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3F1A44" w:rsidP="003F1A44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3F1A44" w:rsidP="003F1A44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r>
                              <w:t>Шевляков</w:t>
                            </w:r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r>
                        <w:t>Шевляков</w:t>
                      </w:r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5319C7" w:rsidP="00A62A09">
                            <w:pPr>
                              <w:pStyle w:val="ad"/>
                            </w:pPr>
                            <w:r>
                              <w:t>Машинное обучение</w:t>
                            </w:r>
                          </w:p>
                          <w:p w:rsidR="005319C7" w:rsidRPr="005319C7" w:rsidRDefault="00E375D4" w:rsidP="00DD511A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Задача классификации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5319C7" w:rsidP="00A62A09">
                      <w:pPr>
                        <w:pStyle w:val="ad"/>
                      </w:pPr>
                      <w:r>
                        <w:t>Машинное обучение</w:t>
                      </w:r>
                    </w:p>
                    <w:p w:rsidR="005319C7" w:rsidRPr="005319C7" w:rsidRDefault="00E375D4" w:rsidP="00DD511A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Задача классификации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2D5869" w:rsidRDefault="00671B24" w:rsidP="002D5869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 xml:space="preserve">Классификация, </w:t>
      </w:r>
      <w:r w:rsidRPr="00671B24">
        <w:rPr>
          <w:rFonts w:eastAsia="Times New Roman"/>
          <w:lang w:val="en-US"/>
        </w:rPr>
        <w:t xml:space="preserve">kNN, </w:t>
      </w:r>
      <w:r w:rsidRPr="00671B24">
        <w:rPr>
          <w:rFonts w:eastAsia="Times New Roman"/>
        </w:rPr>
        <w:t>кросс-валидация</w:t>
      </w:r>
    </w:p>
    <w:p w:rsidR="0071687B" w:rsidRDefault="00671B24" w:rsidP="00671B24">
      <w:pPr>
        <w:pStyle w:val="2"/>
      </w:pPr>
      <w:r w:rsidRPr="00671B24">
        <w:t xml:space="preserve">Метод </w:t>
      </w:r>
      <w:r w:rsidRPr="00671B24">
        <w:rPr>
          <w:lang w:val="en-US"/>
        </w:rPr>
        <w:t>kNN</w:t>
      </w:r>
      <w:r w:rsidRPr="00671B24">
        <w:t xml:space="preserve"> для задачи регрессии</w:t>
      </w:r>
    </w:p>
    <w:p w:rsidR="00B54A08" w:rsidRPr="00B54A08" w:rsidRDefault="00B54A08" w:rsidP="00B54A08">
      <w:r w:rsidRPr="00B54A08">
        <w:rPr>
          <w:bCs/>
        </w:rPr>
        <w:t xml:space="preserve">Как «подкрутить» алгоритм </w:t>
      </w:r>
      <w:r w:rsidRPr="00B54A08">
        <w:rPr>
          <w:bCs/>
          <w:lang w:val="en-US"/>
        </w:rPr>
        <w:t>kNN</w:t>
      </w:r>
      <w:r w:rsidRPr="00B54A08">
        <w:rPr>
          <w:bCs/>
        </w:rPr>
        <w:t>, чтобы он решал задачу регрессии?</w:t>
      </w:r>
    </w:p>
    <w:p w:rsidR="00B54A08" w:rsidRPr="00B54A08" w:rsidRDefault="00B54A08" w:rsidP="00B54A08">
      <w:r w:rsidRPr="00B54A08">
        <w:t xml:space="preserve">Многие методы классификации (в т.ч. </w:t>
      </w:r>
      <w:r w:rsidRPr="00B54A08">
        <w:rPr>
          <w:lang w:val="en-US"/>
        </w:rPr>
        <w:t>kNN</w:t>
      </w:r>
      <w:r w:rsidRPr="00B54A08">
        <w:t>) можно легко переделать для задачи регрессии (предсказания количественного признака).</w:t>
      </w:r>
    </w:p>
    <w:p w:rsidR="00B54A08" w:rsidRPr="00B54A08" w:rsidRDefault="00B54A08" w:rsidP="00B54A08">
      <w:r w:rsidRPr="00B54A08">
        <w:t xml:space="preserve">Для классифицируемого объекта А находятся </w:t>
      </w:r>
      <w:r w:rsidRPr="00B54A08">
        <w:rPr>
          <w:lang w:val="en-US"/>
        </w:rPr>
        <w:t>k</w:t>
      </w:r>
      <w:r w:rsidRPr="00B54A08">
        <w:t xml:space="preserve"> его ближайших соседей по тренировочной выборке. Значение признака </w:t>
      </w:r>
      <w:r w:rsidRPr="00B54A08">
        <w:rPr>
          <w:lang w:val="en-US"/>
        </w:rPr>
        <w:t>Y</w:t>
      </w:r>
      <w:r w:rsidRPr="00B54A08">
        <w:t xml:space="preserve"> для А равно среднему значению признака </w:t>
      </w:r>
      <w:r w:rsidRPr="00B54A08">
        <w:rPr>
          <w:lang w:val="en-US"/>
        </w:rPr>
        <w:t>Y</w:t>
      </w:r>
      <w:r w:rsidRPr="00B54A08">
        <w:t xml:space="preserve"> его соседей.</w:t>
      </w:r>
      <w:r w:rsidRPr="00B54A08">
        <w:rPr>
          <w:rFonts w:asciiTheme="minorHAnsi" w:hAnsi="Segoe UI"/>
          <w:kern w:val="24"/>
          <w:sz w:val="40"/>
          <w:szCs w:val="40"/>
        </w:rPr>
        <w:t xml:space="preserve"> </w:t>
      </w:r>
      <w:r w:rsidRPr="00B54A08">
        <w:t xml:space="preserve">Оказывается, алгоритм классификации </w:t>
      </w:r>
      <w:r w:rsidRPr="00B54A08">
        <w:rPr>
          <w:lang w:val="en-US"/>
        </w:rPr>
        <w:t>kNN</w:t>
      </w:r>
      <w:r w:rsidRPr="00B54A08">
        <w:t xml:space="preserve"> можно легко переделать для нужд регресии.</w:t>
      </w:r>
    </w:p>
    <w:p w:rsidR="00671B24" w:rsidRDefault="00671B24" w:rsidP="00671B24">
      <w:pPr>
        <w:pStyle w:val="2"/>
      </w:pPr>
      <w:r w:rsidRPr="00671B24">
        <w:t>Методы выбора оптимальных параметров алгоритма. Кросс-валидация</w:t>
      </w:r>
    </w:p>
    <w:p w:rsidR="00B54A08" w:rsidRDefault="00B54A08" w:rsidP="00B54A08">
      <w:pPr>
        <w:rPr>
          <w:bCs/>
        </w:rPr>
      </w:pPr>
      <w:r w:rsidRPr="00B54A08">
        <w:rPr>
          <w:bCs/>
        </w:rPr>
        <w:t>Как найти оптимальное значение входного параметра алгоритма предсказания?</w:t>
      </w:r>
    </w:p>
    <w:p w:rsidR="00B54A08" w:rsidRPr="00B54A08" w:rsidRDefault="00B54A08" w:rsidP="00B54A08">
      <w:r w:rsidRPr="00B54A08">
        <w:t xml:space="preserve">Часто алгоритм классификации (регрессии) зависит от значения входного параметра </w:t>
      </w:r>
      <w:r w:rsidRPr="00B54A08">
        <w:rPr>
          <w:i/>
          <w:iCs/>
          <w:lang w:val="en-US"/>
        </w:rPr>
        <w:t>p</w:t>
      </w:r>
      <w:r w:rsidRPr="00B54A08">
        <w:t xml:space="preserve"> (например, </w:t>
      </w:r>
      <w:r w:rsidRPr="00B54A08">
        <w:rPr>
          <w:lang w:val="en-US"/>
        </w:rPr>
        <w:t>kNN</w:t>
      </w:r>
      <w:r w:rsidRPr="00B54A08">
        <w:t xml:space="preserve"> зависит от значения параметра </w:t>
      </w:r>
      <w:r w:rsidRPr="00B54A08">
        <w:rPr>
          <w:lang w:val="en-US"/>
        </w:rPr>
        <w:t>k</w:t>
      </w:r>
      <w:r w:rsidRPr="00B54A08">
        <w:t>).</w:t>
      </w:r>
    </w:p>
    <w:p w:rsidR="00B54A08" w:rsidRPr="00B54A08" w:rsidRDefault="00B54A08" w:rsidP="00B54A08">
      <w:r w:rsidRPr="00B54A08">
        <w:t xml:space="preserve">Как найти оптимальное значение для </w:t>
      </w:r>
      <w:r w:rsidRPr="00B54A08">
        <w:rPr>
          <w:i/>
          <w:iCs/>
          <w:lang w:val="en-US"/>
        </w:rPr>
        <w:t>p</w:t>
      </w:r>
      <w:r w:rsidRPr="00B54A08">
        <w:t>?</w:t>
      </w:r>
    </w:p>
    <w:p w:rsidR="00B54A08" w:rsidRPr="00B54A08" w:rsidRDefault="00B54A08" w:rsidP="00B54A08">
      <w:r>
        <w:t xml:space="preserve">1) </w:t>
      </w:r>
      <w:r w:rsidRPr="00B54A08">
        <w:t xml:space="preserve">нужно взять как можно больше различных значений для </w:t>
      </w:r>
      <w:r w:rsidRPr="00B54A08">
        <w:rPr>
          <w:i/>
          <w:iCs/>
          <w:lang w:val="en-US"/>
        </w:rPr>
        <w:t>p</w:t>
      </w:r>
      <w:r w:rsidRPr="00B54A08">
        <w:t xml:space="preserve">. </w:t>
      </w:r>
    </w:p>
    <w:p w:rsidR="00B54A08" w:rsidRPr="00B54A08" w:rsidRDefault="00B54A08" w:rsidP="00B54A08">
      <w:r w:rsidRPr="00B54A08">
        <w:rPr>
          <w:bCs/>
        </w:rPr>
        <w:t>2)</w:t>
      </w:r>
      <w:r w:rsidRPr="00B54A08">
        <w:t xml:space="preserve"> для каждого значения построить модель и проверить ее качество на тестовой выборке. </w:t>
      </w:r>
    </w:p>
    <w:p w:rsidR="00B54A08" w:rsidRPr="00B54A08" w:rsidRDefault="00B54A08" w:rsidP="00B54A08">
      <w:r w:rsidRPr="00B54A08">
        <w:rPr>
          <w:bCs/>
        </w:rPr>
        <w:t>3)</w:t>
      </w:r>
      <w:r w:rsidRPr="00B54A08">
        <w:t xml:space="preserve"> окончательно выбрать такое значение </w:t>
      </w:r>
      <w:r w:rsidRPr="00B54A08">
        <w:rPr>
          <w:i/>
          <w:iCs/>
          <w:lang w:val="en-US"/>
        </w:rPr>
        <w:t>p</w:t>
      </w:r>
      <w:r w:rsidRPr="00B54A08">
        <w:t>, которое принадлежит модели с наилучшим качеством.</w:t>
      </w:r>
    </w:p>
    <w:p w:rsidR="00B54A08" w:rsidRPr="00B54A08" w:rsidRDefault="00B54A08" w:rsidP="00B54A08">
      <w:r w:rsidRPr="00B54A08">
        <w:t>Недостатки: зависимость от конкретного разбиения на тренировочную и тестовую выборки.</w:t>
      </w:r>
    </w:p>
    <w:p w:rsidR="00B54A08" w:rsidRPr="00B54A08" w:rsidRDefault="00B54A08" w:rsidP="00B54A08">
      <w:r w:rsidRPr="00B54A08">
        <w:rPr>
          <w:b/>
        </w:rPr>
        <w:t>Кросс-валидация (</w:t>
      </w:r>
      <w:r w:rsidRPr="00B54A08">
        <w:rPr>
          <w:b/>
          <w:lang w:val="en-US"/>
        </w:rPr>
        <w:t>cross</w:t>
      </w:r>
      <w:r w:rsidRPr="00B54A08">
        <w:rPr>
          <w:b/>
        </w:rPr>
        <w:t>-</w:t>
      </w:r>
      <w:r w:rsidRPr="00B54A08">
        <w:rPr>
          <w:b/>
          <w:lang w:val="en-US"/>
        </w:rPr>
        <w:t>validation</w:t>
      </w:r>
      <w:r w:rsidRPr="00B54A08">
        <w:rPr>
          <w:b/>
        </w:rPr>
        <w:t>, скользящий контроль)</w:t>
      </w:r>
      <w:r>
        <w:rPr>
          <w:b/>
        </w:rPr>
        <w:t xml:space="preserve">. </w:t>
      </w:r>
      <w:r w:rsidRPr="00B54A08">
        <w:t>Модель обучается K раз на разных (K−1) подвыборках исходной выборки (белый цвет), а проверяется на одной подвыборке (каждый раз на разной, оранжевый цвет).</w:t>
      </w:r>
      <w:r w:rsidRPr="00B54A08">
        <w:br/>
        <w:t>Получаются K оценок качества модели, которые обычно усредняются, выдавая среднюю оценку качества классификации/регрессии на кросс-валидации.</w:t>
      </w:r>
    </w:p>
    <w:p w:rsidR="00B54A08" w:rsidRPr="00B54A08" w:rsidRDefault="00B54A08" w:rsidP="00B54A08">
      <w:r w:rsidRPr="00B54A08">
        <w:t xml:space="preserve">Выбор параметров модели </w:t>
      </w:r>
      <w:r w:rsidRPr="00B54A08">
        <w:rPr>
          <w:i/>
          <w:iCs/>
          <w:lang w:val="en-US"/>
        </w:rPr>
        <w:t>p</w:t>
      </w:r>
      <w:r w:rsidRPr="00B54A08">
        <w:t xml:space="preserve"> с помощью кросс-валидации:</w:t>
      </w:r>
    </w:p>
    <w:p w:rsidR="00B54A08" w:rsidRPr="00B54A08" w:rsidRDefault="00B54A08" w:rsidP="00B54A08">
      <w:r>
        <w:t>1) Н</w:t>
      </w:r>
      <w:r w:rsidRPr="00B54A08">
        <w:t xml:space="preserve">ужно взять как можно больше различных значений для </w:t>
      </w:r>
      <w:r w:rsidRPr="00B54A08">
        <w:rPr>
          <w:i/>
          <w:iCs/>
          <w:lang w:val="en-US"/>
        </w:rPr>
        <w:t>p</w:t>
      </w:r>
      <w:r w:rsidRPr="00B54A08">
        <w:t xml:space="preserve">. </w:t>
      </w:r>
    </w:p>
    <w:p w:rsidR="00B54A08" w:rsidRPr="00B54A08" w:rsidRDefault="00B54A08" w:rsidP="00B54A08">
      <w:r>
        <w:rPr>
          <w:bCs/>
        </w:rPr>
        <w:t>2</w:t>
      </w:r>
      <w:r w:rsidRPr="00B54A08">
        <w:rPr>
          <w:bCs/>
        </w:rPr>
        <w:t xml:space="preserve">) </w:t>
      </w:r>
      <w:r>
        <w:t>Д</w:t>
      </w:r>
      <w:r w:rsidRPr="00B54A08">
        <w:t xml:space="preserve">ля каждого значения построить </w:t>
      </w:r>
      <w:r w:rsidRPr="00B54A08">
        <w:rPr>
          <w:i/>
          <w:iCs/>
          <w:lang w:val="en-US"/>
        </w:rPr>
        <w:t>K</w:t>
      </w:r>
      <w:r w:rsidRPr="00B54A08">
        <w:t xml:space="preserve"> моделей (для каждого разбиения данных при кросс-валидации) </w:t>
      </w:r>
    </w:p>
    <w:p w:rsidR="00B54A08" w:rsidRPr="00B54A08" w:rsidRDefault="00B54A08" w:rsidP="00B54A08">
      <w:r w:rsidRPr="00B54A08">
        <w:rPr>
          <w:bCs/>
        </w:rPr>
        <w:lastRenderedPageBreak/>
        <w:t xml:space="preserve">3) </w:t>
      </w:r>
      <w:r>
        <w:t>У</w:t>
      </w:r>
      <w:r w:rsidRPr="00B54A08">
        <w:t xml:space="preserve">среднить показатели качества этих </w:t>
      </w:r>
      <w:r w:rsidRPr="00B54A08">
        <w:rPr>
          <w:i/>
          <w:iCs/>
          <w:lang w:val="en-US"/>
        </w:rPr>
        <w:t>K</w:t>
      </w:r>
      <w:r w:rsidRPr="00B54A08">
        <w:t xml:space="preserve"> моделей (для каждой модели ее качество считается на её тестовой выборке). </w:t>
      </w:r>
    </w:p>
    <w:p w:rsidR="00B54A08" w:rsidRPr="00B54A08" w:rsidRDefault="00B54A08" w:rsidP="00B54A08">
      <w:r w:rsidRPr="00B54A08">
        <w:rPr>
          <w:bCs/>
        </w:rPr>
        <w:t xml:space="preserve">4) </w:t>
      </w:r>
      <w:r>
        <w:t>О</w:t>
      </w:r>
      <w:r w:rsidRPr="00B54A08">
        <w:t xml:space="preserve">кончательно выбрать такое значение </w:t>
      </w:r>
      <w:r w:rsidRPr="00B54A08">
        <w:rPr>
          <w:i/>
          <w:iCs/>
          <w:lang w:val="en-US"/>
        </w:rPr>
        <w:t>p</w:t>
      </w:r>
      <w:r w:rsidRPr="00B54A08">
        <w:t xml:space="preserve">, на котором достигается максимум усредненных показателей качества </w:t>
      </w:r>
      <w:r w:rsidRPr="00B54A08">
        <w:rPr>
          <w:i/>
          <w:iCs/>
          <w:lang w:val="en-US"/>
        </w:rPr>
        <w:t>K</w:t>
      </w:r>
      <w:r w:rsidRPr="00B54A08">
        <w:t xml:space="preserve"> моделей.</w:t>
      </w:r>
    </w:p>
    <w:p w:rsidR="00671B24" w:rsidRDefault="00671B24" w:rsidP="00671B24">
      <w:pPr>
        <w:pStyle w:val="2"/>
      </w:pPr>
      <w:r w:rsidRPr="00671B24">
        <w:t xml:space="preserve">План решения задачи классификации </w:t>
      </w:r>
    </w:p>
    <w:p w:rsidR="00B54A08" w:rsidRPr="00B54A08" w:rsidRDefault="00B54A08" w:rsidP="00B54A08">
      <w:r w:rsidRPr="00B54A08">
        <w:t xml:space="preserve">Множество объектов разбить на 2 множества: тренировочную выборку </w:t>
      </w:r>
      <w:r w:rsidRPr="00B54A08">
        <w:rPr>
          <w:lang w:val="en-US"/>
        </w:rPr>
        <w:t>Train</w:t>
      </w:r>
      <w:r w:rsidRPr="00B54A08">
        <w:t xml:space="preserve"> и тестовую (проверочную) выборку </w:t>
      </w:r>
      <w:r w:rsidRPr="00B54A08">
        <w:rPr>
          <w:lang w:val="en-US"/>
        </w:rPr>
        <w:t>Test</w:t>
      </w:r>
      <w:r w:rsidRPr="00B54A08">
        <w:t xml:space="preserve">. </w:t>
      </w:r>
    </w:p>
    <w:p w:rsidR="00B54A08" w:rsidRPr="00B54A08" w:rsidRDefault="00B54A08" w:rsidP="00B54A08">
      <w:r w:rsidRPr="00B54A08">
        <w:t xml:space="preserve">Модель предсказания строится по объектам </w:t>
      </w:r>
      <w:r w:rsidRPr="00B54A08">
        <w:rPr>
          <w:lang w:val="en-US"/>
        </w:rPr>
        <w:t>Train</w:t>
      </w:r>
      <w:r w:rsidRPr="00B54A08">
        <w:t xml:space="preserve">, а качество модели проверяется по объектам </w:t>
      </w:r>
      <w:r w:rsidRPr="00B54A08">
        <w:rPr>
          <w:lang w:val="en-US"/>
        </w:rPr>
        <w:t>Test</w:t>
      </w:r>
      <w:r w:rsidRPr="00B54A08">
        <w:t>.</w:t>
      </w:r>
    </w:p>
    <w:p w:rsidR="00B54A08" w:rsidRPr="00B54A08" w:rsidRDefault="00B54A08" w:rsidP="00B54A08">
      <w:r w:rsidRPr="00B54A08">
        <w:t>Классификацию можно свести к регрессии</w:t>
      </w:r>
      <w:r>
        <w:t xml:space="preserve">. </w:t>
      </w:r>
      <w:r w:rsidRPr="00B54A08">
        <w:t xml:space="preserve">Если предположить, что целевой признак </w:t>
      </w:r>
      <w:r w:rsidRPr="00B54A08">
        <w:rPr>
          <w:lang w:val="en-US"/>
        </w:rPr>
        <w:t>Y</w:t>
      </w:r>
      <w:r w:rsidRPr="00B54A08">
        <w:t xml:space="preserve"> числовой, то его можно найти с помощью модели регрессии.</w:t>
      </w:r>
    </w:p>
    <w:p w:rsidR="00B54A08" w:rsidRPr="00B54A08" w:rsidRDefault="00B54A08" w:rsidP="00B54A08">
      <w:r w:rsidRPr="00B54A08">
        <w:t>Модель регрессии будет предсказывать вещественные числа (написаны в скобках), которые нужно будет округлять до 0 или 1.</w:t>
      </w:r>
    </w:p>
    <w:p w:rsidR="00B54A08" w:rsidRPr="00B54A08" w:rsidRDefault="00B54A08" w:rsidP="00B54A08">
      <w:r w:rsidRPr="00B54A08">
        <w:t>Однако, как правило, с регрессией лучше не связываться, а сразу применять алгоритмы классификации.</w:t>
      </w:r>
    </w:p>
    <w:p w:rsidR="00B54A08" w:rsidRPr="00B54A08" w:rsidRDefault="00B54A08" w:rsidP="00B54A08">
      <w:r w:rsidRPr="00B54A08">
        <w:rPr>
          <w:b/>
        </w:rPr>
        <w:t xml:space="preserve">Бинарная классификация. </w:t>
      </w:r>
      <w:r w:rsidRPr="00B54A08">
        <w:t>Если целевой признак бинарный (</w:t>
      </w:r>
      <w:r w:rsidRPr="00B54A08">
        <w:rPr>
          <w:lang w:val="en-US"/>
        </w:rPr>
        <w:t>Y</w:t>
      </w:r>
      <w:r w:rsidRPr="00B54A08">
        <w:rPr>
          <w:lang w:val="en-US"/>
        </w:rPr>
        <w:sym w:font="Symbol" w:char="F0CE"/>
      </w:r>
      <w:r w:rsidRPr="00B54A08">
        <w:t xml:space="preserve">{0,1}), то классификация называется бинарной. </w:t>
      </w:r>
    </w:p>
    <w:p w:rsidR="00B54A08" w:rsidRPr="00B54A08" w:rsidRDefault="00B54A08" w:rsidP="00B54A08">
      <w:r w:rsidRPr="00B54A08">
        <w:t>Далее вся теория будет касаться бинарной классификации (несложные обобщения для многоклассовой классификации предоставляются слушателям).</w:t>
      </w:r>
    </w:p>
    <w:p w:rsidR="00B54A08" w:rsidRPr="00B54A08" w:rsidRDefault="00B54A08" w:rsidP="00B54A08">
      <w:r w:rsidRPr="00B54A08">
        <w:t>Качество классификации вычисляется по тестовой выборке. Для этого строят матрицу ошибок (</w:t>
      </w:r>
      <w:r w:rsidRPr="00B54A08">
        <w:rPr>
          <w:lang w:val="en-US"/>
        </w:rPr>
        <w:t>confusion</w:t>
      </w:r>
      <w:r w:rsidRPr="00B54A08">
        <w:t xml:space="preserve"> </w:t>
      </w:r>
      <w:r w:rsidRPr="00B54A08">
        <w:rPr>
          <w:lang w:val="en-US"/>
        </w:rPr>
        <w:t>matrix</w:t>
      </w:r>
      <w:r w:rsidRPr="00B54A08">
        <w:t>).</w:t>
      </w:r>
    </w:p>
    <w:p w:rsidR="00B54A08" w:rsidRDefault="00B54A08" w:rsidP="00B54A08">
      <w:r w:rsidRPr="00B54A08">
        <w:t>Общая точность (</w:t>
      </w:r>
      <w:r w:rsidRPr="00B54A08">
        <w:rPr>
          <w:lang w:val="en-US"/>
        </w:rPr>
        <w:t>accuracy</w:t>
      </w:r>
      <w:r w:rsidRPr="00B54A08">
        <w:t>):</w:t>
      </w:r>
      <w:r>
        <w:t xml:space="preserve"> </w:t>
      </w:r>
      <w:r w:rsidRPr="00B54A08">
        <w:t>(</w:t>
      </w:r>
      <w:r w:rsidRPr="00B54A08">
        <w:rPr>
          <w:lang w:val="en-US"/>
        </w:rPr>
        <w:t>TN</w:t>
      </w:r>
      <w:r w:rsidRPr="00B54A08">
        <w:t>+</w:t>
      </w:r>
      <w:r w:rsidRPr="00B54A08">
        <w:rPr>
          <w:lang w:val="en-US"/>
        </w:rPr>
        <w:t>TP</w:t>
      </w:r>
      <w:r w:rsidRPr="00B54A08">
        <w:t>)/(</w:t>
      </w:r>
      <w:r w:rsidRPr="00B54A08">
        <w:rPr>
          <w:lang w:val="en-US"/>
        </w:rPr>
        <w:t>TN</w:t>
      </w:r>
      <w:r w:rsidRPr="00B54A08">
        <w:t>+</w:t>
      </w:r>
      <w:r w:rsidRPr="00B54A08">
        <w:rPr>
          <w:lang w:val="en-US"/>
        </w:rPr>
        <w:t>TP</w:t>
      </w:r>
      <w:r w:rsidRPr="00B54A08">
        <w:t>+</w:t>
      </w:r>
      <w:r w:rsidRPr="00B54A08">
        <w:rPr>
          <w:lang w:val="en-US"/>
        </w:rPr>
        <w:t>FN</w:t>
      </w:r>
      <w:r w:rsidRPr="00B54A08">
        <w:t>+</w:t>
      </w:r>
      <w:r w:rsidRPr="00B54A08">
        <w:rPr>
          <w:lang w:val="en-US"/>
        </w:rPr>
        <w:t>FP</w:t>
      </w:r>
      <w:r w:rsidRPr="00B54A08">
        <w:t>)</w:t>
      </w:r>
    </w:p>
    <w:p w:rsidR="00B54A08" w:rsidRPr="00B54A08" w:rsidRDefault="00B54A08" w:rsidP="00B54A08">
      <w:r w:rsidRPr="00B54A08">
        <w:t xml:space="preserve">Но высокое значение </w:t>
      </w:r>
      <w:r w:rsidRPr="00B54A08">
        <w:rPr>
          <w:lang w:val="en-US"/>
        </w:rPr>
        <w:t>accuracy</w:t>
      </w:r>
      <w:r w:rsidRPr="00B54A08">
        <w:t xml:space="preserve"> еще не говорит о высоком качестве классификации!</w:t>
      </w:r>
    </w:p>
    <w:p w:rsidR="0078780E" w:rsidRPr="0078780E" w:rsidRDefault="0078780E" w:rsidP="0078780E">
      <w:r w:rsidRPr="0078780E">
        <w:t xml:space="preserve">Необходимо, чтобы </w:t>
      </w:r>
      <w:r w:rsidRPr="0078780E">
        <w:rPr>
          <w:lang w:val="en-US"/>
        </w:rPr>
        <w:t>precision</w:t>
      </w:r>
      <w:r w:rsidRPr="0078780E">
        <w:t xml:space="preserve"> и </w:t>
      </w:r>
      <w:r w:rsidRPr="0078780E">
        <w:rPr>
          <w:lang w:val="en-US"/>
        </w:rPr>
        <w:t>recall</w:t>
      </w:r>
      <w:r w:rsidRPr="0078780E">
        <w:t xml:space="preserve"> были как можно ближе к 1.</w:t>
      </w:r>
    </w:p>
    <w:p w:rsidR="0071687B" w:rsidRPr="0071687B" w:rsidRDefault="0071687B" w:rsidP="0071687B">
      <w:pPr>
        <w:pStyle w:val="a3"/>
        <w:spacing w:line="312" w:lineRule="auto"/>
      </w:pPr>
      <w:bookmarkStart w:id="0" w:name="_GoBack"/>
      <w:bookmarkEnd w:id="0"/>
    </w:p>
    <w:p w:rsidR="00671B24" w:rsidRPr="003E7D64" w:rsidRDefault="00671B24" w:rsidP="00671B24"/>
    <w:p w:rsidR="00515D42" w:rsidRDefault="00515D42" w:rsidP="00515D42">
      <w:pPr>
        <w:jc w:val="right"/>
      </w:pPr>
      <w:r w:rsidRPr="00515D42">
        <w:t xml:space="preserve"> </w:t>
      </w:r>
    </w:p>
    <w:p w:rsidR="00515D42" w:rsidRPr="00515D42" w:rsidRDefault="00515D42" w:rsidP="00515D42"/>
    <w:p w:rsidR="00515D42" w:rsidRPr="00515D42" w:rsidRDefault="00515D42" w:rsidP="00515D42">
      <w:r>
        <w:t xml:space="preserve"> </w:t>
      </w:r>
    </w:p>
    <w:sectPr w:rsidR="00515D42" w:rsidRPr="00515D42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918" w:rsidRDefault="00472918" w:rsidP="00657AD0">
      <w:pPr>
        <w:spacing w:line="240" w:lineRule="auto"/>
      </w:pPr>
      <w:r>
        <w:separator/>
      </w:r>
    </w:p>
  </w:endnote>
  <w:endnote w:type="continuationSeparator" w:id="0">
    <w:p w:rsidR="00472918" w:rsidRDefault="00472918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78780E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918" w:rsidRDefault="00472918" w:rsidP="00657AD0">
      <w:pPr>
        <w:spacing w:line="240" w:lineRule="auto"/>
      </w:pPr>
      <w:r>
        <w:separator/>
      </w:r>
    </w:p>
  </w:footnote>
  <w:footnote w:type="continuationSeparator" w:id="0">
    <w:p w:rsidR="00472918" w:rsidRDefault="00472918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27E"/>
    <w:multiLevelType w:val="hybridMultilevel"/>
    <w:tmpl w:val="CAAE25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7D16CD8"/>
    <w:multiLevelType w:val="hybridMultilevel"/>
    <w:tmpl w:val="DD583C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5604E2"/>
    <w:multiLevelType w:val="multilevel"/>
    <w:tmpl w:val="10AA8E0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i w:val="0"/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3197CD0"/>
    <w:multiLevelType w:val="hybridMultilevel"/>
    <w:tmpl w:val="0AA223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BD5504"/>
    <w:multiLevelType w:val="hybridMultilevel"/>
    <w:tmpl w:val="79F2B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69C24E1"/>
    <w:multiLevelType w:val="hybridMultilevel"/>
    <w:tmpl w:val="2098E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07428F7"/>
    <w:multiLevelType w:val="hybridMultilevel"/>
    <w:tmpl w:val="6526F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1675F"/>
    <w:multiLevelType w:val="hybridMultilevel"/>
    <w:tmpl w:val="CE0A0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D7F2884"/>
    <w:multiLevelType w:val="hybridMultilevel"/>
    <w:tmpl w:val="1C066648"/>
    <w:lvl w:ilvl="0" w:tplc="735C0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166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834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1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E7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6E2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34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B45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835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5181A94"/>
    <w:multiLevelType w:val="hybridMultilevel"/>
    <w:tmpl w:val="BC40615E"/>
    <w:lvl w:ilvl="0" w:tplc="735C0AE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17E4F46"/>
    <w:multiLevelType w:val="hybridMultilevel"/>
    <w:tmpl w:val="FDC622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BB64A9D"/>
    <w:multiLevelType w:val="hybridMultilevel"/>
    <w:tmpl w:val="5DAAC3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BC8095D"/>
    <w:multiLevelType w:val="hybridMultilevel"/>
    <w:tmpl w:val="A65EFC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3"/>
  </w:num>
  <w:num w:numId="3">
    <w:abstractNumId w:val="2"/>
  </w:num>
  <w:num w:numId="4">
    <w:abstractNumId w:val="15"/>
  </w:num>
  <w:num w:numId="5">
    <w:abstractNumId w:val="6"/>
  </w:num>
  <w:num w:numId="6">
    <w:abstractNumId w:val="19"/>
  </w:num>
  <w:num w:numId="7">
    <w:abstractNumId w:val="1"/>
  </w:num>
  <w:num w:numId="8">
    <w:abstractNumId w:val="18"/>
  </w:num>
  <w:num w:numId="9">
    <w:abstractNumId w:val="22"/>
  </w:num>
  <w:num w:numId="10">
    <w:abstractNumId w:val="14"/>
  </w:num>
  <w:num w:numId="11">
    <w:abstractNumId w:val="13"/>
  </w:num>
  <w:num w:numId="12">
    <w:abstractNumId w:val="9"/>
  </w:num>
  <w:num w:numId="13">
    <w:abstractNumId w:val="11"/>
  </w:num>
  <w:num w:numId="14">
    <w:abstractNumId w:val="0"/>
  </w:num>
  <w:num w:numId="15">
    <w:abstractNumId w:val="20"/>
  </w:num>
  <w:num w:numId="16">
    <w:abstractNumId w:val="12"/>
  </w:num>
  <w:num w:numId="17">
    <w:abstractNumId w:val="8"/>
  </w:num>
  <w:num w:numId="18">
    <w:abstractNumId w:val="16"/>
  </w:num>
  <w:num w:numId="19">
    <w:abstractNumId w:val="21"/>
  </w:num>
  <w:num w:numId="20">
    <w:abstractNumId w:val="10"/>
  </w:num>
  <w:num w:numId="21">
    <w:abstractNumId w:val="5"/>
  </w:num>
  <w:num w:numId="22">
    <w:abstractNumId w:val="3"/>
  </w:num>
  <w:num w:numId="23">
    <w:abstractNumId w:val="17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65508"/>
    <w:rsid w:val="001000BB"/>
    <w:rsid w:val="00100267"/>
    <w:rsid w:val="00121989"/>
    <w:rsid w:val="0014445C"/>
    <w:rsid w:val="00160D01"/>
    <w:rsid w:val="001816E6"/>
    <w:rsid w:val="0018640A"/>
    <w:rsid w:val="001E0700"/>
    <w:rsid w:val="001F21B9"/>
    <w:rsid w:val="0023234D"/>
    <w:rsid w:val="002524F4"/>
    <w:rsid w:val="00253938"/>
    <w:rsid w:val="0025395C"/>
    <w:rsid w:val="002A3F8A"/>
    <w:rsid w:val="002D5869"/>
    <w:rsid w:val="002F70F5"/>
    <w:rsid w:val="00302C3E"/>
    <w:rsid w:val="003D70D4"/>
    <w:rsid w:val="003E7D64"/>
    <w:rsid w:val="003F1A44"/>
    <w:rsid w:val="003F2354"/>
    <w:rsid w:val="004654BC"/>
    <w:rsid w:val="00472918"/>
    <w:rsid w:val="004A479B"/>
    <w:rsid w:val="004C3C38"/>
    <w:rsid w:val="004D759F"/>
    <w:rsid w:val="00515D42"/>
    <w:rsid w:val="005319C7"/>
    <w:rsid w:val="00544BC4"/>
    <w:rsid w:val="00566E63"/>
    <w:rsid w:val="005803F0"/>
    <w:rsid w:val="005A7CEA"/>
    <w:rsid w:val="005B19DD"/>
    <w:rsid w:val="005D20EC"/>
    <w:rsid w:val="005F283E"/>
    <w:rsid w:val="005F6140"/>
    <w:rsid w:val="006516AB"/>
    <w:rsid w:val="00655107"/>
    <w:rsid w:val="00657AD0"/>
    <w:rsid w:val="006670CD"/>
    <w:rsid w:val="00671B24"/>
    <w:rsid w:val="00680547"/>
    <w:rsid w:val="006A5ACC"/>
    <w:rsid w:val="00714E51"/>
    <w:rsid w:val="0071687B"/>
    <w:rsid w:val="00731470"/>
    <w:rsid w:val="0078780E"/>
    <w:rsid w:val="008077C5"/>
    <w:rsid w:val="008448AD"/>
    <w:rsid w:val="008852FF"/>
    <w:rsid w:val="008A1234"/>
    <w:rsid w:val="008E0F50"/>
    <w:rsid w:val="008E7BF1"/>
    <w:rsid w:val="008F1AC6"/>
    <w:rsid w:val="00925778"/>
    <w:rsid w:val="009844F5"/>
    <w:rsid w:val="0098480C"/>
    <w:rsid w:val="009A7405"/>
    <w:rsid w:val="009B7EDD"/>
    <w:rsid w:val="00A62A09"/>
    <w:rsid w:val="00A720E0"/>
    <w:rsid w:val="00AE522B"/>
    <w:rsid w:val="00B038B2"/>
    <w:rsid w:val="00B10EDB"/>
    <w:rsid w:val="00B54A08"/>
    <w:rsid w:val="00B576B7"/>
    <w:rsid w:val="00B62018"/>
    <w:rsid w:val="00B6558F"/>
    <w:rsid w:val="00BA0509"/>
    <w:rsid w:val="00BC58ED"/>
    <w:rsid w:val="00BD09EB"/>
    <w:rsid w:val="00BD6090"/>
    <w:rsid w:val="00BE325F"/>
    <w:rsid w:val="00C27902"/>
    <w:rsid w:val="00C5538C"/>
    <w:rsid w:val="00C65FE3"/>
    <w:rsid w:val="00CA153F"/>
    <w:rsid w:val="00D452BA"/>
    <w:rsid w:val="00D609D9"/>
    <w:rsid w:val="00D649A8"/>
    <w:rsid w:val="00D8573D"/>
    <w:rsid w:val="00D85E29"/>
    <w:rsid w:val="00D86352"/>
    <w:rsid w:val="00D903BF"/>
    <w:rsid w:val="00DA3AED"/>
    <w:rsid w:val="00DB217B"/>
    <w:rsid w:val="00DD04E3"/>
    <w:rsid w:val="00DD511A"/>
    <w:rsid w:val="00DF6401"/>
    <w:rsid w:val="00E3643D"/>
    <w:rsid w:val="00E375D4"/>
    <w:rsid w:val="00E50349"/>
    <w:rsid w:val="00E704A5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EFFFA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E3643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41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DD745-33C9-4643-A592-A20FA27C4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12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Adm</cp:lastModifiedBy>
  <cp:revision>5</cp:revision>
  <cp:lastPrinted>2021-12-13T14:17:00Z</cp:lastPrinted>
  <dcterms:created xsi:type="dcterms:W3CDTF">2022-04-15T11:45:00Z</dcterms:created>
  <dcterms:modified xsi:type="dcterms:W3CDTF">2022-04-18T09:28:00Z</dcterms:modified>
</cp:coreProperties>
</file>