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6140" w:rsidRDefault="001F21B9" w:rsidP="00D609D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1B9" w:rsidRDefault="00682029" w:rsidP="001816E6">
                            <w:pPr>
                              <w:pStyle w:val="af"/>
                              <w:ind w:firstLine="0"/>
                            </w:pPr>
                            <w:r>
                              <w:t>К</w:t>
                            </w:r>
                            <w:r w:rsidR="005319C7">
                              <w:t>онспект лекции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" filled="f" stroked="f">
                <v:textbox>
                  <w:txbxContent>
                    <w:p w:rsidR="001F21B9" w:rsidRDefault="00682029" w:rsidP="001816E6">
                      <w:pPr>
                        <w:pStyle w:val="af"/>
                        <w:ind w:firstLine="0"/>
                      </w:pPr>
                      <w:r>
                        <w:t>К</w:t>
                      </w:r>
                      <w:r w:rsidR="005319C7">
                        <w:t>онспект лекции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FC5709" wp14:editId="01A3C08D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A09" w:rsidRPr="001F21B9" w:rsidRDefault="005319C7" w:rsidP="001816E6">
                            <w:pPr>
                              <w:pStyle w:val="af"/>
                              <w:ind w:firstLine="0"/>
                            </w:pPr>
                            <w:r>
                              <w:t>А</w:t>
                            </w:r>
                            <w:r w:rsidR="008F1AC6">
                              <w:t>.</w:t>
                            </w:r>
                            <w:r>
                              <w:t>Н</w:t>
                            </w:r>
                            <w:r w:rsidR="008F1AC6">
                              <w:t xml:space="preserve">. </w:t>
                            </w:r>
                            <w:proofErr w:type="spellStart"/>
                            <w:r>
                              <w:t>Шевляков</w:t>
                            </w:r>
                            <w:proofErr w:type="spellEnd"/>
                            <w:r w:rsidR="001816E6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C5709" id="_x0000_s1027" type="#_x0000_t202" style="position:absolute;left:0;text-align:left;margin-left:63.65pt;margin-top:207.8pt;width:386.85pt;height:6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" filled="f" stroked="f">
                <v:textbox>
                  <w:txbxContent>
                    <w:p w:rsidR="00A62A09" w:rsidRPr="001F21B9" w:rsidRDefault="005319C7" w:rsidP="001816E6">
                      <w:pPr>
                        <w:pStyle w:val="af"/>
                        <w:ind w:firstLine="0"/>
                      </w:pPr>
                      <w:r>
                        <w:t>А</w:t>
                      </w:r>
                      <w:r w:rsidR="008F1AC6">
                        <w:t>.</w:t>
                      </w:r>
                      <w:r>
                        <w:t>Н</w:t>
                      </w:r>
                      <w:r w:rsidR="008F1AC6">
                        <w:t xml:space="preserve">. </w:t>
                      </w:r>
                      <w:proofErr w:type="spellStart"/>
                      <w:r>
                        <w:t>Шевляков</w:t>
                      </w:r>
                      <w:proofErr w:type="spellEnd"/>
                      <w:r w:rsidR="001816E6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62A0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00A6F" wp14:editId="0E6D37A4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A09" w:rsidRDefault="00682029" w:rsidP="00A62A09">
                            <w:pPr>
                              <w:pStyle w:val="ad"/>
                            </w:pPr>
                            <w:r>
                              <w:t>Введение в нейронные сети</w:t>
                            </w:r>
                          </w:p>
                          <w:p w:rsidR="005319C7" w:rsidRPr="005319C7" w:rsidRDefault="006B40FF" w:rsidP="00A62A09">
                            <w:pPr>
                              <w:pStyle w:val="ad"/>
                              <w:rPr>
                                <w:sz w:val="32"/>
                                <w:szCs w:val="32"/>
                              </w:rPr>
                            </w:pPr>
                            <w:r w:rsidRPr="006B40FF">
                              <w:rPr>
                                <w:rFonts w:cs="Calibri"/>
                                <w:color w:val="000000"/>
                                <w:sz w:val="32"/>
                                <w:szCs w:val="32"/>
                              </w:rPr>
                              <w:t>Задача классификации для нейронных сетей</w:t>
                            </w:r>
                            <w:r w:rsidR="00B97222" w:rsidRPr="00B97222">
                              <w:rPr>
                                <w:rFonts w:cs="Calibri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00A6F" id="_x0000_s1028" type="#_x0000_t202" style="position:absolute;left:0;text-align:left;margin-left:30.25pt;margin-top:322.45pt;width:453.4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" filled="f" stroked="f">
                <v:textbox>
                  <w:txbxContent>
                    <w:p w:rsidR="00A62A09" w:rsidRDefault="00682029" w:rsidP="00A62A09">
                      <w:pPr>
                        <w:pStyle w:val="ad"/>
                      </w:pPr>
                      <w:r>
                        <w:t>Введение в нейронные сети</w:t>
                      </w:r>
                    </w:p>
                    <w:p w:rsidR="005319C7" w:rsidRPr="005319C7" w:rsidRDefault="006B40FF" w:rsidP="00A62A09">
                      <w:pPr>
                        <w:pStyle w:val="ad"/>
                        <w:rPr>
                          <w:sz w:val="32"/>
                          <w:szCs w:val="32"/>
                        </w:rPr>
                      </w:pPr>
                      <w:r w:rsidRPr="006B40FF">
                        <w:rPr>
                          <w:rFonts w:cs="Calibri"/>
                          <w:color w:val="000000"/>
                          <w:sz w:val="32"/>
                          <w:szCs w:val="32"/>
                        </w:rPr>
                        <w:t>Задача классификации для нейронных сетей</w:t>
                      </w:r>
                      <w:r w:rsidR="00B97222" w:rsidRPr="00B97222">
                        <w:rPr>
                          <w:rFonts w:cs="Calibri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AD0">
        <w:br w:type="page"/>
      </w:r>
    </w:p>
    <w:p w:rsidR="0092421D" w:rsidRDefault="00C0275C" w:rsidP="0092421D">
      <w:pPr>
        <w:pStyle w:val="1"/>
      </w:pPr>
      <w:r w:rsidRPr="00C0275C">
        <w:lastRenderedPageBreak/>
        <w:t>Постановка задачи</w:t>
      </w:r>
    </w:p>
    <w:p w:rsidR="00C0275C" w:rsidRPr="00C0275C" w:rsidRDefault="00C0275C" w:rsidP="00C0275C">
      <w:r w:rsidRPr="00C0275C">
        <w:t xml:space="preserve">Есть множество объектов </w:t>
      </w:r>
      <w:r w:rsidRPr="00C0275C">
        <w:rPr>
          <w:i/>
          <w:iCs/>
        </w:rPr>
        <w:t>М</w:t>
      </w:r>
      <w:r w:rsidRPr="00C0275C">
        <w:t xml:space="preserve"> с известными значениями признака </w:t>
      </w:r>
      <w:r w:rsidRPr="00C0275C">
        <w:rPr>
          <w:i/>
          <w:iCs/>
        </w:rPr>
        <w:t>Y</w:t>
      </w:r>
      <w:r w:rsidRPr="00C0275C">
        <w:t xml:space="preserve">. </w:t>
      </w:r>
    </w:p>
    <w:p w:rsidR="00C0275C" w:rsidRPr="00C0275C" w:rsidRDefault="00C0275C" w:rsidP="00C0275C">
      <w:r w:rsidRPr="00C0275C">
        <w:t xml:space="preserve">Найти (предсказать, оценить) значение признака </w:t>
      </w:r>
      <w:r w:rsidRPr="00C0275C">
        <w:rPr>
          <w:i/>
          <w:iCs/>
        </w:rPr>
        <w:t>Y</w:t>
      </w:r>
      <w:r w:rsidRPr="00C0275C">
        <w:t xml:space="preserve"> для нового объекта </w:t>
      </w:r>
      <w:r w:rsidRPr="00C0275C">
        <w:rPr>
          <w:i/>
          <w:iCs/>
        </w:rPr>
        <w:t>А</w:t>
      </w:r>
      <w:r w:rsidRPr="00C0275C">
        <w:t xml:space="preserve">. </w:t>
      </w:r>
      <w:r w:rsidRPr="00C0275C">
        <w:rPr>
          <w:bCs/>
        </w:rPr>
        <w:t>Признак Y называется</w:t>
      </w:r>
      <w:r w:rsidRPr="00C0275C">
        <w:rPr>
          <w:b/>
          <w:bCs/>
        </w:rPr>
        <w:t xml:space="preserve"> целевым</w:t>
      </w:r>
      <w:r w:rsidRPr="00C0275C">
        <w:t>.</w:t>
      </w:r>
    </w:p>
    <w:p w:rsidR="00C0275C" w:rsidRPr="00C0275C" w:rsidRDefault="00C0275C" w:rsidP="00C0275C">
      <w:r w:rsidRPr="00C0275C">
        <w:rPr>
          <w:bCs/>
        </w:rPr>
        <w:t xml:space="preserve">Предсказываемый признак Y может быть: </w:t>
      </w:r>
    </w:p>
    <w:p w:rsidR="00A049B8" w:rsidRPr="00C0275C" w:rsidRDefault="00144CE8" w:rsidP="00C0275C">
      <w:pPr>
        <w:numPr>
          <w:ilvl w:val="0"/>
          <w:numId w:val="25"/>
        </w:numPr>
      </w:pPr>
      <w:r w:rsidRPr="00C0275C">
        <w:t>количественным;</w:t>
      </w:r>
    </w:p>
    <w:p w:rsidR="00A049B8" w:rsidRPr="00C0275C" w:rsidRDefault="00144CE8" w:rsidP="00C0275C">
      <w:pPr>
        <w:numPr>
          <w:ilvl w:val="0"/>
          <w:numId w:val="25"/>
        </w:numPr>
      </w:pPr>
      <w:r w:rsidRPr="00C0275C">
        <w:t>меткой класса.</w:t>
      </w:r>
    </w:p>
    <w:p w:rsidR="00C0275C" w:rsidRPr="00C0275C" w:rsidRDefault="00C0275C" w:rsidP="00C0275C">
      <w:r w:rsidRPr="00C0275C">
        <w:t xml:space="preserve">В первом случае задача предсказания называется </w:t>
      </w:r>
      <w:r w:rsidRPr="00C0275C">
        <w:rPr>
          <w:b/>
          <w:bCs/>
        </w:rPr>
        <w:t>задачей регрессии</w:t>
      </w:r>
      <w:r w:rsidRPr="00C0275C">
        <w:t xml:space="preserve">, </w:t>
      </w:r>
    </w:p>
    <w:p w:rsidR="00C0275C" w:rsidRPr="00C0275C" w:rsidRDefault="00C0275C" w:rsidP="00C0275C">
      <w:pPr>
        <w:ind w:firstLine="0"/>
      </w:pPr>
      <w:r w:rsidRPr="00C0275C">
        <w:t xml:space="preserve">а во втором случае – </w:t>
      </w:r>
      <w:r w:rsidRPr="00C0275C">
        <w:rPr>
          <w:b/>
          <w:bCs/>
        </w:rPr>
        <w:t>задачей классификации</w:t>
      </w:r>
      <w:r w:rsidRPr="00C0275C">
        <w:t>.</w:t>
      </w:r>
      <w:r>
        <w:t xml:space="preserve"> </w:t>
      </w:r>
      <w:r w:rsidRPr="00C0275C">
        <w:t>Каждая из этих задач требует особой архитектуры нейронной сети.</w:t>
      </w:r>
    </w:p>
    <w:p w:rsidR="00C0275C" w:rsidRPr="00C0275C" w:rsidRDefault="00C0275C" w:rsidP="00C0275C">
      <w:r w:rsidRPr="00C0275C">
        <w:rPr>
          <w:b/>
          <w:bCs/>
        </w:rPr>
        <w:t>Примеры</w:t>
      </w:r>
      <w:r>
        <w:t>:</w:t>
      </w:r>
    </w:p>
    <w:p w:rsidR="00A049B8" w:rsidRPr="00C0275C" w:rsidRDefault="00144CE8" w:rsidP="00C0275C">
      <w:pPr>
        <w:numPr>
          <w:ilvl w:val="0"/>
          <w:numId w:val="26"/>
        </w:numPr>
      </w:pPr>
      <w:r w:rsidRPr="00C0275C">
        <w:t xml:space="preserve">Предсказать пол человека по его фото (физическим данным). </w:t>
      </w:r>
    </w:p>
    <w:p w:rsidR="00A049B8" w:rsidRPr="00C0275C" w:rsidRDefault="00144CE8" w:rsidP="00C0275C">
      <w:pPr>
        <w:numPr>
          <w:ilvl w:val="0"/>
          <w:numId w:val="26"/>
        </w:numPr>
      </w:pPr>
      <w:r w:rsidRPr="00C0275C">
        <w:t xml:space="preserve">Предсказать наличие (отсутствие) болезни по результатам анализа. </w:t>
      </w:r>
    </w:p>
    <w:p w:rsidR="00A049B8" w:rsidRPr="00C0275C" w:rsidRDefault="00144CE8" w:rsidP="00C0275C">
      <w:pPr>
        <w:numPr>
          <w:ilvl w:val="0"/>
          <w:numId w:val="26"/>
        </w:numPr>
      </w:pPr>
      <w:r w:rsidRPr="00C0275C">
        <w:t>Предсказать результат командной многопользовательской игры по характеристикам и истории аккаунтов участников.</w:t>
      </w:r>
    </w:p>
    <w:p w:rsidR="00A049B8" w:rsidRPr="00C0275C" w:rsidRDefault="00144CE8" w:rsidP="00C0275C">
      <w:pPr>
        <w:numPr>
          <w:ilvl w:val="0"/>
          <w:numId w:val="26"/>
        </w:numPr>
      </w:pPr>
      <w:r w:rsidRPr="00C0275C">
        <w:t>Распознать тип дорожного знака для беспилотного автомобиля.</w:t>
      </w:r>
    </w:p>
    <w:p w:rsidR="00A049B8" w:rsidRDefault="00144CE8" w:rsidP="00C0275C">
      <w:pPr>
        <w:numPr>
          <w:ilvl w:val="0"/>
          <w:numId w:val="26"/>
        </w:numPr>
      </w:pPr>
      <w:r w:rsidRPr="00C0275C">
        <w:t>По заданному тексту выяснить, сгенерирова</w:t>
      </w:r>
      <w:r w:rsidR="00C0275C">
        <w:t xml:space="preserve">н он искусственным интеллектом </w:t>
      </w:r>
      <w:r w:rsidRPr="00C0275C">
        <w:t>или написан человеком.</w:t>
      </w:r>
    </w:p>
    <w:p w:rsidR="001516D1" w:rsidRDefault="001516D1" w:rsidP="001516D1">
      <w:r w:rsidRPr="001516D1">
        <w:t>В нашем курсе мы предполагаем, что все объекты для задачи предсказания описываются набором числовых признаков.</w:t>
      </w:r>
    </w:p>
    <w:p w:rsidR="001516D1" w:rsidRDefault="001516D1" w:rsidP="001516D1"/>
    <w:tbl>
      <w:tblPr>
        <w:tblW w:w="9966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935"/>
        <w:gridCol w:w="2063"/>
        <w:gridCol w:w="1806"/>
        <w:gridCol w:w="2063"/>
        <w:gridCol w:w="2099"/>
      </w:tblGrid>
      <w:tr w:rsidR="001516D1" w:rsidRPr="001516D1" w:rsidTr="001516D1">
        <w:trPr>
          <w:trHeight w:val="672"/>
        </w:trPr>
        <w:tc>
          <w:tcPr>
            <w:tcW w:w="1935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1516D1" w:rsidRPr="001516D1" w:rsidRDefault="001516D1" w:rsidP="001516D1">
            <w:pPr>
              <w:ind w:firstLine="0"/>
              <w:jc w:val="center"/>
            </w:pPr>
            <w:r w:rsidRPr="001516D1">
              <w:t>Объект</w:t>
            </w:r>
          </w:p>
        </w:tc>
        <w:tc>
          <w:tcPr>
            <w:tcW w:w="2063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1516D1" w:rsidRPr="001516D1" w:rsidRDefault="001516D1" w:rsidP="001516D1">
            <w:pPr>
              <w:ind w:firstLine="0"/>
              <w:jc w:val="center"/>
            </w:pPr>
            <w:r w:rsidRPr="001516D1">
              <w:t>Признак Р</w:t>
            </w:r>
            <w:r w:rsidRPr="001516D1">
              <w:rPr>
                <w:vertAlign w:val="subscript"/>
              </w:rPr>
              <w:t>1</w:t>
            </w:r>
          </w:p>
        </w:tc>
        <w:tc>
          <w:tcPr>
            <w:tcW w:w="1806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1516D1" w:rsidRPr="001516D1" w:rsidRDefault="001516D1" w:rsidP="001516D1">
            <w:pPr>
              <w:ind w:firstLine="0"/>
              <w:jc w:val="center"/>
            </w:pPr>
            <w:r w:rsidRPr="001516D1">
              <w:t>...</w:t>
            </w:r>
          </w:p>
        </w:tc>
        <w:tc>
          <w:tcPr>
            <w:tcW w:w="2063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1516D1" w:rsidRPr="001516D1" w:rsidRDefault="001516D1" w:rsidP="001516D1">
            <w:pPr>
              <w:ind w:firstLine="0"/>
              <w:jc w:val="center"/>
            </w:pPr>
            <w:r w:rsidRPr="001516D1">
              <w:t xml:space="preserve">Признак </w:t>
            </w:r>
            <w:proofErr w:type="spellStart"/>
            <w:r w:rsidRPr="001516D1">
              <w:t>Р</w:t>
            </w:r>
            <w:r w:rsidRPr="001516D1">
              <w:rPr>
                <w:vertAlign w:val="subscript"/>
              </w:rPr>
              <w:t>n</w:t>
            </w:r>
            <w:proofErr w:type="spellEnd"/>
          </w:p>
        </w:tc>
        <w:tc>
          <w:tcPr>
            <w:tcW w:w="2099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1516D1" w:rsidRPr="001516D1" w:rsidRDefault="001516D1" w:rsidP="001516D1">
            <w:pPr>
              <w:ind w:firstLine="0"/>
              <w:jc w:val="center"/>
            </w:pPr>
            <w:r w:rsidRPr="001516D1">
              <w:t>Целевой признак Y</w:t>
            </w:r>
          </w:p>
        </w:tc>
      </w:tr>
      <w:tr w:rsidR="001516D1" w:rsidRPr="001516D1" w:rsidTr="001516D1">
        <w:trPr>
          <w:trHeight w:val="438"/>
        </w:trPr>
        <w:tc>
          <w:tcPr>
            <w:tcW w:w="1935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1516D1" w:rsidRPr="001516D1" w:rsidRDefault="001516D1" w:rsidP="001516D1">
            <w:r w:rsidRPr="001516D1">
              <w:t>А</w:t>
            </w:r>
            <w:r w:rsidRPr="001516D1">
              <w:rPr>
                <w:vertAlign w:val="subscript"/>
              </w:rPr>
              <w:t>1</w:t>
            </w:r>
          </w:p>
        </w:tc>
        <w:tc>
          <w:tcPr>
            <w:tcW w:w="2063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1516D1" w:rsidRPr="001516D1" w:rsidRDefault="001516D1" w:rsidP="001516D1">
            <w:r w:rsidRPr="001516D1">
              <w:rPr>
                <w:i/>
                <w:iCs/>
              </w:rPr>
              <w:t>p</w:t>
            </w:r>
            <w:r w:rsidRPr="001516D1">
              <w:rPr>
                <w:i/>
                <w:iCs/>
                <w:vertAlign w:val="subscript"/>
              </w:rPr>
              <w:t>11</w:t>
            </w:r>
          </w:p>
        </w:tc>
        <w:tc>
          <w:tcPr>
            <w:tcW w:w="1806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1516D1" w:rsidRPr="001516D1" w:rsidRDefault="001516D1" w:rsidP="001516D1">
            <w:r w:rsidRPr="001516D1">
              <w:t>...</w:t>
            </w:r>
          </w:p>
        </w:tc>
        <w:tc>
          <w:tcPr>
            <w:tcW w:w="2063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1516D1" w:rsidRPr="001516D1" w:rsidRDefault="001516D1" w:rsidP="001516D1">
            <w:r w:rsidRPr="001516D1">
              <w:rPr>
                <w:i/>
                <w:iCs/>
              </w:rPr>
              <w:t>p</w:t>
            </w:r>
            <w:r w:rsidRPr="001516D1">
              <w:rPr>
                <w:i/>
                <w:iCs/>
                <w:vertAlign w:val="subscript"/>
              </w:rPr>
              <w:t>1n</w:t>
            </w:r>
          </w:p>
        </w:tc>
        <w:tc>
          <w:tcPr>
            <w:tcW w:w="2099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1516D1" w:rsidRPr="001516D1" w:rsidRDefault="001516D1" w:rsidP="001516D1">
            <w:r w:rsidRPr="001516D1">
              <w:rPr>
                <w:i/>
                <w:iCs/>
              </w:rPr>
              <w:t>y</w:t>
            </w:r>
            <w:r w:rsidRPr="001516D1">
              <w:rPr>
                <w:i/>
                <w:iCs/>
                <w:vertAlign w:val="subscript"/>
              </w:rPr>
              <w:t>1</w:t>
            </w:r>
          </w:p>
        </w:tc>
      </w:tr>
      <w:tr w:rsidR="001516D1" w:rsidRPr="001516D1" w:rsidTr="001516D1">
        <w:trPr>
          <w:trHeight w:val="421"/>
        </w:trPr>
        <w:tc>
          <w:tcPr>
            <w:tcW w:w="1935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1516D1" w:rsidRPr="001516D1" w:rsidRDefault="001516D1" w:rsidP="001516D1">
            <w:r w:rsidRPr="001516D1">
              <w:t>А</w:t>
            </w:r>
            <w:r w:rsidRPr="001516D1">
              <w:rPr>
                <w:vertAlign w:val="subscript"/>
              </w:rPr>
              <w:t>2</w:t>
            </w:r>
          </w:p>
        </w:tc>
        <w:tc>
          <w:tcPr>
            <w:tcW w:w="2063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1516D1" w:rsidRPr="001516D1" w:rsidRDefault="001516D1" w:rsidP="001516D1">
            <w:r w:rsidRPr="001516D1">
              <w:rPr>
                <w:i/>
                <w:iCs/>
              </w:rPr>
              <w:t>p</w:t>
            </w:r>
            <w:r w:rsidRPr="001516D1">
              <w:rPr>
                <w:i/>
                <w:iCs/>
                <w:vertAlign w:val="subscript"/>
              </w:rPr>
              <w:t>21</w:t>
            </w:r>
          </w:p>
        </w:tc>
        <w:tc>
          <w:tcPr>
            <w:tcW w:w="1806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1516D1" w:rsidRPr="001516D1" w:rsidRDefault="001516D1" w:rsidP="001516D1">
            <w:r w:rsidRPr="001516D1">
              <w:t>...</w:t>
            </w:r>
          </w:p>
        </w:tc>
        <w:tc>
          <w:tcPr>
            <w:tcW w:w="2063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1516D1" w:rsidRPr="001516D1" w:rsidRDefault="001516D1" w:rsidP="001516D1">
            <w:r w:rsidRPr="001516D1">
              <w:rPr>
                <w:i/>
                <w:iCs/>
              </w:rPr>
              <w:t>p</w:t>
            </w:r>
            <w:r w:rsidRPr="001516D1">
              <w:rPr>
                <w:i/>
                <w:iCs/>
                <w:vertAlign w:val="subscript"/>
              </w:rPr>
              <w:t>2n</w:t>
            </w:r>
          </w:p>
        </w:tc>
        <w:tc>
          <w:tcPr>
            <w:tcW w:w="2099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1516D1" w:rsidRPr="001516D1" w:rsidRDefault="001516D1" w:rsidP="001516D1">
            <w:r w:rsidRPr="001516D1">
              <w:rPr>
                <w:i/>
                <w:iCs/>
              </w:rPr>
              <w:t>y</w:t>
            </w:r>
            <w:r w:rsidRPr="001516D1">
              <w:rPr>
                <w:i/>
                <w:iCs/>
                <w:vertAlign w:val="subscript"/>
              </w:rPr>
              <w:t>2</w:t>
            </w:r>
          </w:p>
        </w:tc>
      </w:tr>
      <w:tr w:rsidR="001516D1" w:rsidRPr="001516D1" w:rsidTr="001516D1">
        <w:trPr>
          <w:trHeight w:val="389"/>
        </w:trPr>
        <w:tc>
          <w:tcPr>
            <w:tcW w:w="1935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1516D1" w:rsidRPr="001516D1" w:rsidRDefault="001516D1" w:rsidP="001516D1">
            <w:r w:rsidRPr="001516D1">
              <w:t>...</w:t>
            </w:r>
          </w:p>
        </w:tc>
        <w:tc>
          <w:tcPr>
            <w:tcW w:w="2063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1516D1" w:rsidRPr="001516D1" w:rsidRDefault="001516D1" w:rsidP="001516D1">
            <w:r w:rsidRPr="001516D1">
              <w:t>...</w:t>
            </w:r>
          </w:p>
        </w:tc>
        <w:tc>
          <w:tcPr>
            <w:tcW w:w="1806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1516D1" w:rsidRPr="001516D1" w:rsidRDefault="001516D1" w:rsidP="001516D1">
            <w:r w:rsidRPr="001516D1">
              <w:t>...</w:t>
            </w:r>
          </w:p>
        </w:tc>
        <w:tc>
          <w:tcPr>
            <w:tcW w:w="2063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1516D1" w:rsidRPr="001516D1" w:rsidRDefault="001516D1" w:rsidP="001516D1">
            <w:r w:rsidRPr="001516D1">
              <w:t>...</w:t>
            </w:r>
          </w:p>
        </w:tc>
        <w:tc>
          <w:tcPr>
            <w:tcW w:w="2099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1516D1" w:rsidRPr="001516D1" w:rsidRDefault="001516D1" w:rsidP="001516D1">
            <w:r w:rsidRPr="001516D1">
              <w:t>...</w:t>
            </w:r>
          </w:p>
        </w:tc>
      </w:tr>
      <w:tr w:rsidR="001516D1" w:rsidRPr="001516D1" w:rsidTr="001516D1">
        <w:trPr>
          <w:trHeight w:val="385"/>
        </w:trPr>
        <w:tc>
          <w:tcPr>
            <w:tcW w:w="1935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1516D1" w:rsidRPr="001516D1" w:rsidRDefault="001516D1" w:rsidP="001516D1">
            <w:proofErr w:type="spellStart"/>
            <w:r w:rsidRPr="001516D1">
              <w:t>А</w:t>
            </w:r>
            <w:r w:rsidRPr="001516D1">
              <w:rPr>
                <w:vertAlign w:val="subscript"/>
              </w:rPr>
              <w:t>m</w:t>
            </w:r>
            <w:proofErr w:type="spellEnd"/>
          </w:p>
        </w:tc>
        <w:tc>
          <w:tcPr>
            <w:tcW w:w="2063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1516D1" w:rsidRPr="001516D1" w:rsidRDefault="001516D1" w:rsidP="001516D1">
            <w:r w:rsidRPr="001516D1">
              <w:rPr>
                <w:i/>
                <w:iCs/>
              </w:rPr>
              <w:t>p</w:t>
            </w:r>
            <w:r w:rsidRPr="001516D1">
              <w:rPr>
                <w:i/>
                <w:iCs/>
                <w:vertAlign w:val="subscript"/>
              </w:rPr>
              <w:t>m1</w:t>
            </w:r>
          </w:p>
        </w:tc>
        <w:tc>
          <w:tcPr>
            <w:tcW w:w="1806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1516D1" w:rsidRPr="001516D1" w:rsidRDefault="001516D1" w:rsidP="001516D1">
            <w:r w:rsidRPr="001516D1">
              <w:t>...</w:t>
            </w:r>
          </w:p>
        </w:tc>
        <w:tc>
          <w:tcPr>
            <w:tcW w:w="2063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1516D1" w:rsidRPr="001516D1" w:rsidRDefault="001516D1" w:rsidP="001516D1">
            <w:proofErr w:type="spellStart"/>
            <w:r w:rsidRPr="001516D1">
              <w:rPr>
                <w:i/>
                <w:iCs/>
              </w:rPr>
              <w:t>p</w:t>
            </w:r>
            <w:r w:rsidRPr="001516D1">
              <w:rPr>
                <w:i/>
                <w:iCs/>
                <w:vertAlign w:val="subscript"/>
              </w:rPr>
              <w:t>mn</w:t>
            </w:r>
            <w:proofErr w:type="spellEnd"/>
          </w:p>
        </w:tc>
        <w:tc>
          <w:tcPr>
            <w:tcW w:w="2099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1516D1" w:rsidRPr="001516D1" w:rsidRDefault="001516D1" w:rsidP="001516D1">
            <w:proofErr w:type="spellStart"/>
            <w:r w:rsidRPr="001516D1">
              <w:rPr>
                <w:i/>
                <w:iCs/>
              </w:rPr>
              <w:t>y</w:t>
            </w:r>
            <w:r w:rsidRPr="001516D1">
              <w:rPr>
                <w:i/>
                <w:iCs/>
                <w:vertAlign w:val="subscript"/>
              </w:rPr>
              <w:t>m</w:t>
            </w:r>
            <w:proofErr w:type="spellEnd"/>
          </w:p>
        </w:tc>
      </w:tr>
    </w:tbl>
    <w:p w:rsidR="001516D1" w:rsidRPr="001516D1" w:rsidRDefault="001516D1" w:rsidP="001516D1">
      <w:r w:rsidRPr="001516D1">
        <w:t xml:space="preserve"> </w:t>
      </w:r>
    </w:p>
    <w:p w:rsidR="001516D1" w:rsidRPr="001516D1" w:rsidRDefault="001516D1" w:rsidP="001516D1">
      <w:r w:rsidRPr="001516D1">
        <w:lastRenderedPageBreak/>
        <w:t xml:space="preserve">Иными словами, тренировочную выборку можно представить в виде таблицы. Для задачи классификации столбец Y содержит </w:t>
      </w:r>
      <w:r w:rsidRPr="001516D1">
        <w:rPr>
          <w:b/>
          <w:bCs/>
        </w:rPr>
        <w:t>метки класса</w:t>
      </w:r>
      <w:r w:rsidRPr="001516D1">
        <w:t>. Будем их обозначать с помощью натуральных чисел {0,1,</w:t>
      </w:r>
      <w:r>
        <w:t xml:space="preserve"> </w:t>
      </w:r>
      <w:r w:rsidRPr="001516D1">
        <w:t>2...}.</w:t>
      </w:r>
    </w:p>
    <w:p w:rsidR="001516D1" w:rsidRPr="001516D1" w:rsidRDefault="001516D1" w:rsidP="001516D1">
      <w:pPr>
        <w:ind w:firstLine="0"/>
      </w:pPr>
      <w:r w:rsidRPr="001516D1">
        <w:rPr>
          <w:b/>
          <w:bCs/>
        </w:rPr>
        <w:t>Важно помнить:</w:t>
      </w:r>
      <w:r w:rsidRPr="001516D1">
        <w:t xml:space="preserve"> </w:t>
      </w:r>
      <w:r w:rsidRPr="001516D1">
        <w:rPr>
          <w:bCs/>
        </w:rPr>
        <w:t>не всё, что обозначается числами, является числом.</w:t>
      </w:r>
      <w:r w:rsidRPr="001516D1">
        <w:t xml:space="preserve"> </w:t>
      </w:r>
    </w:p>
    <w:p w:rsidR="001516D1" w:rsidRPr="001516D1" w:rsidRDefault="001516D1" w:rsidP="001516D1">
      <w:pPr>
        <w:ind w:firstLine="0"/>
      </w:pPr>
      <w:r w:rsidRPr="001516D1">
        <w:rPr>
          <w:b/>
          <w:bCs/>
        </w:rPr>
        <w:t>Метки класса – это не числа!</w:t>
      </w:r>
      <w:r w:rsidRPr="001516D1">
        <w:t xml:space="preserve"> Поэтому решать задачу классификации как задачу регрессии плохо!</w:t>
      </w:r>
    </w:p>
    <w:p w:rsidR="001516D1" w:rsidRPr="001516D1" w:rsidRDefault="001516D1" w:rsidP="001516D1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1083945</wp:posOffset>
            </wp:positionV>
            <wp:extent cx="6479540" cy="1525270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16D1">
        <w:rPr>
          <w:bCs/>
        </w:rPr>
        <w:t>Как выглядит выходной слой НС, решающей задачу классификации?</w:t>
      </w:r>
      <w:r>
        <w:rPr>
          <w:bCs/>
        </w:rPr>
        <w:t xml:space="preserve"> </w:t>
      </w:r>
      <w:r w:rsidRPr="001516D1">
        <w:t xml:space="preserve">Для простоты будем далее считать, что </w:t>
      </w:r>
      <w:r w:rsidRPr="001516D1">
        <w:rPr>
          <w:b/>
          <w:bCs/>
        </w:rPr>
        <w:t>классификация у нас</w:t>
      </w:r>
      <w:r w:rsidRPr="001516D1">
        <w:t xml:space="preserve"> </w:t>
      </w:r>
      <w:r w:rsidRPr="001516D1">
        <w:rPr>
          <w:b/>
          <w:bCs/>
        </w:rPr>
        <w:t>бинарная</w:t>
      </w:r>
      <w:r w:rsidRPr="001516D1">
        <w:t>, то есть сущес</w:t>
      </w:r>
      <w:r>
        <w:t>твует всего два (0,1) возможных</w:t>
      </w:r>
      <w:r w:rsidRPr="001516D1">
        <w:t xml:space="preserve"> значения целевого признака Y.</w:t>
      </w:r>
      <w:r>
        <w:t xml:space="preserve"> </w:t>
      </w:r>
      <w:r w:rsidRPr="001516D1">
        <w:t>Тогда НС должна заканчиваться слоем из двух нейронов.</w:t>
      </w:r>
    </w:p>
    <w:p w:rsidR="001516D1" w:rsidRDefault="001516D1" w:rsidP="001516D1">
      <w:pPr>
        <w:ind w:firstLine="0"/>
        <w:jc w:val="center"/>
      </w:pPr>
    </w:p>
    <w:p w:rsidR="001516D1" w:rsidRDefault="001516D1" w:rsidP="001516D1">
      <w:pPr>
        <w:ind w:firstLine="0"/>
        <w:jc w:val="center"/>
      </w:pPr>
      <w:r>
        <w:rPr>
          <w:noProof/>
        </w:rPr>
        <w:drawing>
          <wp:inline distT="0" distB="0" distL="0" distR="0">
            <wp:extent cx="5295900" cy="17221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6D1" w:rsidRDefault="001516D1" w:rsidP="00A42176">
      <w:pPr>
        <w:rPr>
          <w:bCs/>
        </w:rPr>
      </w:pPr>
      <w:r w:rsidRPr="001516D1">
        <w:rPr>
          <w:bCs/>
        </w:rPr>
        <w:t xml:space="preserve">Для объекта </w:t>
      </w:r>
      <w:r w:rsidRPr="001516D1">
        <w:rPr>
          <w:bCs/>
          <w:i/>
          <w:iCs/>
        </w:rPr>
        <w:t>х</w:t>
      </w:r>
      <w:r w:rsidRPr="001516D1">
        <w:rPr>
          <w:bCs/>
        </w:rPr>
        <w:t xml:space="preserve"> выходы сети равны</w:t>
      </w:r>
    </w:p>
    <w:p w:rsidR="00A42176" w:rsidRDefault="00A42176" w:rsidP="00A42176">
      <w:pPr>
        <w:rPr>
          <w:bCs/>
        </w:rPr>
      </w:pPr>
    </w:p>
    <w:p w:rsidR="001516D1" w:rsidRPr="001516D1" w:rsidRDefault="00A42176" w:rsidP="001516D1">
      <w:pPr>
        <w:ind w:firstLine="0"/>
      </w:pPr>
      <w:r w:rsidRPr="001516D1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291465</wp:posOffset>
            </wp:positionV>
            <wp:extent cx="5494020" cy="243840"/>
            <wp:effectExtent l="0" t="0" r="0" b="3810"/>
            <wp:wrapTopAndBottom/>
            <wp:docPr id="136" name="Google Shape;136;p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Google Shape;136;p20"/>
                    <pic:cNvPicPr preferRelativeResize="0"/>
                  </pic:nvPicPr>
                  <pic:blipFill rotWithShape="1">
                    <a:blip r:embed="rId10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12"/>
                    <a:stretch/>
                  </pic:blipFill>
                  <pic:spPr>
                    <a:xfrm>
                      <a:off x="0" y="0"/>
                      <a:ext cx="549402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16D1" w:rsidRPr="001516D1">
        <w:rPr>
          <w:noProof/>
        </w:rPr>
        <w:drawing>
          <wp:inline distT="0" distB="0" distL="0" distR="0" wp14:anchorId="45E3956E" wp14:editId="6197EBD2">
            <wp:extent cx="5509260" cy="236220"/>
            <wp:effectExtent l="0" t="0" r="0" b="0"/>
            <wp:docPr id="134" name="Google Shape;134;p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Google Shape;134;p20"/>
                    <pic:cNvPicPr preferRelativeResize="0"/>
                  </pic:nvPicPr>
                  <pic:blipFill rotWithShape="1">
                    <a:blip r:embed="rId10">
                      <a:alphaModFix/>
                    </a:blip>
                    <a:srcRect b="49705"/>
                    <a:stretch/>
                  </pic:blipFill>
                  <pic:spPr>
                    <a:xfrm>
                      <a:off x="0" y="0"/>
                      <a:ext cx="55092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176" w:rsidRDefault="00A42176" w:rsidP="00A42176">
      <w:pPr>
        <w:ind w:firstLine="0"/>
        <w:rPr>
          <w:bCs/>
        </w:rPr>
      </w:pPr>
    </w:p>
    <w:p w:rsidR="00A42176" w:rsidRPr="00A42176" w:rsidRDefault="00A42176" w:rsidP="00A42176">
      <w:r w:rsidRPr="00A42176">
        <w:rPr>
          <w:bCs/>
        </w:rPr>
        <w:t xml:space="preserve">Проблема в том, что числа, выдаваемые НС, могут не вполне годиться на роль вероятностей. </w:t>
      </w:r>
    </w:p>
    <w:p w:rsidR="00A42176" w:rsidRPr="00A42176" w:rsidRDefault="00A42176" w:rsidP="00A42176">
      <w:r w:rsidRPr="00A42176">
        <w:rPr>
          <w:bCs/>
        </w:rPr>
        <w:t>Они могут быть:</w:t>
      </w:r>
    </w:p>
    <w:p w:rsidR="00C61114" w:rsidRPr="00A42176" w:rsidRDefault="00507CC4" w:rsidP="00A42176">
      <w:pPr>
        <w:numPr>
          <w:ilvl w:val="0"/>
          <w:numId w:val="28"/>
        </w:numPr>
      </w:pPr>
      <w:r w:rsidRPr="00A42176">
        <w:t>не попадать в интервал [0,1];</w:t>
      </w:r>
    </w:p>
    <w:p w:rsidR="00C61114" w:rsidRPr="00A42176" w:rsidRDefault="00507CC4" w:rsidP="00A42176">
      <w:pPr>
        <w:numPr>
          <w:ilvl w:val="0"/>
          <w:numId w:val="28"/>
        </w:numPr>
      </w:pPr>
      <w:r w:rsidRPr="00A42176">
        <w:t>их сумма может не быть равной 1.</w:t>
      </w:r>
    </w:p>
    <w:p w:rsidR="00A42176" w:rsidRPr="00A42176" w:rsidRDefault="00A42176" w:rsidP="00A42176">
      <w:r w:rsidRPr="00A42176">
        <w:lastRenderedPageBreak/>
        <w:t>Значит, нужно провести «умное» преобразование над числами, выдаваемыми НС.</w:t>
      </w:r>
    </w:p>
    <w:p w:rsidR="00A42176" w:rsidRPr="00A42176" w:rsidRDefault="00A42176" w:rsidP="00A42176">
      <w:r w:rsidRPr="00A42176">
        <w:t xml:space="preserve">Пусть </w:t>
      </w:r>
      <w:r w:rsidRPr="00A42176">
        <w:rPr>
          <w:i/>
          <w:iCs/>
        </w:rPr>
        <w:t>a, b</w:t>
      </w:r>
      <w:r w:rsidRPr="00A42176">
        <w:rPr>
          <w:i/>
          <w:iCs/>
          <w:vertAlign w:val="subscript"/>
        </w:rPr>
        <w:t xml:space="preserve"> </w:t>
      </w:r>
      <w:r w:rsidRPr="00A42176">
        <w:t xml:space="preserve">- значения, которые выдал последний слой НС </w:t>
      </w:r>
      <w:r w:rsidRPr="00A42176">
        <w:rPr>
          <w:bCs/>
        </w:rPr>
        <w:t>(не забывайте: у нас бинарная классификация)</w:t>
      </w:r>
      <w:r w:rsidRPr="00A42176">
        <w:t xml:space="preserve">.   </w:t>
      </w:r>
    </w:p>
    <w:p w:rsidR="00A42176" w:rsidRPr="00A42176" w:rsidRDefault="00A42176" w:rsidP="00A42176">
      <w:r w:rsidRPr="00A42176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1654175</wp:posOffset>
            </wp:positionH>
            <wp:positionV relativeFrom="paragraph">
              <wp:posOffset>-2540</wp:posOffset>
            </wp:positionV>
            <wp:extent cx="1356360" cy="525780"/>
            <wp:effectExtent l="0" t="0" r="0" b="7620"/>
            <wp:wrapTight wrapText="bothSides">
              <wp:wrapPolygon edited="0">
                <wp:start x="16079" y="0"/>
                <wp:lineTo x="0" y="0"/>
                <wp:lineTo x="0" y="21130"/>
                <wp:lineTo x="20326" y="21130"/>
                <wp:lineTo x="21236" y="18000"/>
                <wp:lineTo x="21236" y="11739"/>
                <wp:lineTo x="17899" y="0"/>
                <wp:lineTo x="16079" y="0"/>
              </wp:wrapPolygon>
            </wp:wrapTight>
            <wp:docPr id="170" name="Google Shape;170;p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Google Shape;170;p22"/>
                    <pic:cNvPicPr preferRelativeResize="0"/>
                  </pic:nvPicPr>
                  <pic:blipFill>
                    <a:blip r:embed="rId11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2176">
        <w:t xml:space="preserve">Тогда числа </w:t>
      </w:r>
    </w:p>
    <w:p w:rsidR="001516D1" w:rsidRDefault="001516D1" w:rsidP="001516D1">
      <w:pPr>
        <w:ind w:firstLine="0"/>
      </w:pPr>
    </w:p>
    <w:p w:rsidR="00A42176" w:rsidRDefault="00A42176" w:rsidP="00A42176">
      <w:pPr>
        <w:ind w:firstLine="0"/>
      </w:pPr>
    </w:p>
    <w:p w:rsidR="00A42176" w:rsidRPr="00A42176" w:rsidRDefault="00A42176" w:rsidP="00A42176">
      <w:pPr>
        <w:ind w:firstLine="0"/>
      </w:pPr>
      <w:r w:rsidRPr="00A42176">
        <w:t>положительны и их сумма равна 1. То есть их можно интерпретировать как вероятности принадлежности классам.</w:t>
      </w:r>
    </w:p>
    <w:p w:rsidR="00A42176" w:rsidRPr="00A42176" w:rsidRDefault="00A42176" w:rsidP="00A42176">
      <w:r w:rsidRPr="00A42176">
        <w:rPr>
          <w:bCs/>
        </w:rPr>
        <w:t xml:space="preserve">Операцию перехода от чисел </w:t>
      </w:r>
      <w:r w:rsidRPr="00A42176">
        <w:rPr>
          <w:bCs/>
          <w:i/>
          <w:iCs/>
        </w:rPr>
        <w:t>a, b</w:t>
      </w:r>
      <w:r w:rsidRPr="00A42176">
        <w:rPr>
          <w:bCs/>
          <w:i/>
          <w:iCs/>
          <w:vertAlign w:val="subscript"/>
        </w:rPr>
        <w:t xml:space="preserve"> </w:t>
      </w:r>
      <w:r w:rsidRPr="00A42176">
        <w:rPr>
          <w:bCs/>
        </w:rPr>
        <w:t>к указанным выше выражениям называется</w:t>
      </w:r>
      <w:r w:rsidRPr="00A42176">
        <w:t xml:space="preserve"> </w:t>
      </w:r>
      <w:r w:rsidRPr="00A42176">
        <w:rPr>
          <w:bCs/>
        </w:rPr>
        <w:t>операцией</w:t>
      </w:r>
      <w:r w:rsidRPr="00A42176">
        <w:rPr>
          <w:b/>
          <w:bCs/>
        </w:rPr>
        <w:t xml:space="preserve"> </w:t>
      </w:r>
      <w:proofErr w:type="spellStart"/>
      <w:r w:rsidRPr="00A42176">
        <w:rPr>
          <w:b/>
          <w:bCs/>
        </w:rPr>
        <w:t>softmax</w:t>
      </w:r>
      <w:proofErr w:type="spellEnd"/>
      <w:r w:rsidRPr="00A42176">
        <w:t>.</w:t>
      </w:r>
    </w:p>
    <w:p w:rsidR="00A42176" w:rsidRPr="00A42176" w:rsidRDefault="00A42176" w:rsidP="00A42176">
      <w:pPr>
        <w:ind w:firstLine="0"/>
      </w:pPr>
      <w:r w:rsidRPr="00A42176">
        <w:t xml:space="preserve">Нужно к выходам сети </w:t>
      </w:r>
      <w:r w:rsidRPr="00A42176">
        <w:rPr>
          <w:i/>
          <w:iCs/>
        </w:rPr>
        <w:t>R</w:t>
      </w:r>
      <w:r w:rsidRPr="00A42176">
        <w:rPr>
          <w:i/>
          <w:iCs/>
          <w:vertAlign w:val="subscript"/>
        </w:rPr>
        <w:t>1</w:t>
      </w:r>
      <w:r w:rsidRPr="00A42176">
        <w:rPr>
          <w:i/>
          <w:iCs/>
        </w:rPr>
        <w:t>,</w:t>
      </w:r>
      <w:r>
        <w:rPr>
          <w:i/>
          <w:iCs/>
        </w:rPr>
        <w:t xml:space="preserve"> </w:t>
      </w:r>
      <w:r w:rsidRPr="00A42176">
        <w:rPr>
          <w:i/>
          <w:iCs/>
        </w:rPr>
        <w:t>R</w:t>
      </w:r>
      <w:r w:rsidRPr="00A42176">
        <w:rPr>
          <w:i/>
          <w:iCs/>
          <w:vertAlign w:val="subscript"/>
        </w:rPr>
        <w:t>2</w:t>
      </w:r>
      <w:r w:rsidRPr="00A42176">
        <w:t xml:space="preserve"> применить </w:t>
      </w:r>
      <w:proofErr w:type="spellStart"/>
      <w:r w:rsidRPr="00A42176">
        <w:t>softmax</w:t>
      </w:r>
      <w:proofErr w:type="spellEnd"/>
      <w:r w:rsidRPr="00A42176">
        <w:t>.</w:t>
      </w:r>
      <w:r>
        <w:t xml:space="preserve"> </w:t>
      </w:r>
      <w:r w:rsidRPr="00A42176">
        <w:t xml:space="preserve">То есть сеть выдает вероятности </w:t>
      </w:r>
    </w:p>
    <w:p w:rsidR="00A42176" w:rsidRPr="00C0275C" w:rsidRDefault="00A42176" w:rsidP="001516D1">
      <w:pPr>
        <w:ind w:firstLine="0"/>
      </w:pPr>
      <w:r w:rsidRPr="00A42176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594995</wp:posOffset>
            </wp:positionH>
            <wp:positionV relativeFrom="paragraph">
              <wp:posOffset>-1905</wp:posOffset>
            </wp:positionV>
            <wp:extent cx="4579620" cy="457200"/>
            <wp:effectExtent l="0" t="0" r="0" b="0"/>
            <wp:wrapTight wrapText="bothSides">
              <wp:wrapPolygon edited="0">
                <wp:start x="7997" y="0"/>
                <wp:lineTo x="0" y="6300"/>
                <wp:lineTo x="0" y="16200"/>
                <wp:lineTo x="6200" y="20700"/>
                <wp:lineTo x="20666" y="20700"/>
                <wp:lineTo x="21474" y="19800"/>
                <wp:lineTo x="21474" y="10800"/>
                <wp:lineTo x="20037" y="0"/>
                <wp:lineTo x="7997" y="0"/>
              </wp:wrapPolygon>
            </wp:wrapTight>
            <wp:docPr id="177" name="Google Shape;177;p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Google Shape;177;p23"/>
                    <pic:cNvPicPr preferRelativeResize="0"/>
                  </pic:nvPicPr>
                  <pic:blipFill>
                    <a:blip r:embed="rId12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2176" w:rsidRDefault="00A42176" w:rsidP="00C0275C">
      <w:pPr>
        <w:rPr>
          <w:b/>
          <w:bCs/>
        </w:rPr>
      </w:pPr>
    </w:p>
    <w:p w:rsidR="00A42176" w:rsidRDefault="00A42176" w:rsidP="00C0275C">
      <w:pPr>
        <w:rPr>
          <w:b/>
          <w:bCs/>
        </w:rPr>
      </w:pPr>
      <w:r w:rsidRPr="00A42176">
        <w:rPr>
          <w:b/>
          <w:bCs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268605</wp:posOffset>
            </wp:positionV>
            <wp:extent cx="5524500" cy="518160"/>
            <wp:effectExtent l="0" t="0" r="0" b="0"/>
            <wp:wrapTight wrapText="bothSides">
              <wp:wrapPolygon edited="0">
                <wp:start x="1043" y="0"/>
                <wp:lineTo x="0" y="11912"/>
                <wp:lineTo x="0" y="19853"/>
                <wp:lineTo x="521" y="20647"/>
                <wp:lineTo x="20185" y="20647"/>
                <wp:lineTo x="20483" y="16676"/>
                <wp:lineTo x="20036" y="14294"/>
                <wp:lineTo x="18323" y="12706"/>
                <wp:lineTo x="21526" y="9529"/>
                <wp:lineTo x="21526" y="2382"/>
                <wp:lineTo x="18695" y="0"/>
                <wp:lineTo x="1043" y="0"/>
              </wp:wrapPolygon>
            </wp:wrapTight>
            <wp:docPr id="178" name="Google Shape;178;p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Google Shape;178;p23"/>
                    <pic:cNvPicPr preferRelativeResize="0"/>
                  </pic:nvPicPr>
                  <pic:blipFill>
                    <a:blip r:embed="rId10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2176" w:rsidRDefault="00A42176" w:rsidP="00C0275C">
      <w:pPr>
        <w:rPr>
          <w:b/>
          <w:bCs/>
        </w:rPr>
      </w:pPr>
    </w:p>
    <w:p w:rsidR="00A42176" w:rsidRDefault="00A42176" w:rsidP="00A42176">
      <w:pPr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561340</wp:posOffset>
            </wp:positionV>
            <wp:extent cx="6479540" cy="1478280"/>
            <wp:effectExtent l="0" t="0" r="0" b="762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2176">
        <w:rPr>
          <w:bCs/>
        </w:rPr>
        <w:t xml:space="preserve">Фактически преобразование </w:t>
      </w:r>
      <w:proofErr w:type="spellStart"/>
      <w:r w:rsidRPr="00A42176">
        <w:rPr>
          <w:bCs/>
        </w:rPr>
        <w:t>softmax</w:t>
      </w:r>
      <w:proofErr w:type="spellEnd"/>
      <w:r w:rsidRPr="00A42176">
        <w:rPr>
          <w:bCs/>
        </w:rPr>
        <w:t xml:space="preserve"> является дополнительным (и последним) слоем НС, решающей задачу классификации.</w:t>
      </w:r>
    </w:p>
    <w:p w:rsidR="00A42176" w:rsidRPr="00A42176" w:rsidRDefault="00A42176" w:rsidP="00A42176">
      <w:pPr>
        <w:rPr>
          <w:bCs/>
        </w:rPr>
      </w:pPr>
    </w:p>
    <w:p w:rsidR="00C0275C" w:rsidRPr="00C0275C" w:rsidRDefault="00C0275C" w:rsidP="00C0275C">
      <w:r w:rsidRPr="00C0275C">
        <w:rPr>
          <w:b/>
          <w:bCs/>
        </w:rPr>
        <w:t>План решения задачи бинарной классификации</w:t>
      </w:r>
      <w:r>
        <w:rPr>
          <w:b/>
          <w:bCs/>
        </w:rPr>
        <w:t xml:space="preserve"> </w:t>
      </w:r>
      <w:r w:rsidRPr="00C0275C">
        <w:t>(полная аналогия с задачей регрессии)</w:t>
      </w:r>
      <w:r>
        <w:t>:</w:t>
      </w:r>
    </w:p>
    <w:p w:rsidR="00A049B8" w:rsidRPr="00C0275C" w:rsidRDefault="00144CE8" w:rsidP="00C0275C">
      <w:pPr>
        <w:numPr>
          <w:ilvl w:val="0"/>
          <w:numId w:val="27"/>
        </w:numPr>
      </w:pPr>
      <w:r w:rsidRPr="00C0275C">
        <w:rPr>
          <w:bCs/>
        </w:rPr>
        <w:t>Взять тренировочную выборку</w:t>
      </w:r>
      <w:r w:rsidRPr="00C0275C">
        <w:t xml:space="preserve">, то есть набор объектов с известными значениями целевого признака </w:t>
      </w:r>
      <w:r w:rsidRPr="00C0275C">
        <w:rPr>
          <w:i/>
          <w:iCs/>
        </w:rPr>
        <w:t>Y</w:t>
      </w:r>
      <w:r w:rsidRPr="00C0275C">
        <w:t>. Нейронная сеть должна восстановить зависимость между нецелевыми признаками и целевым признаком.</w:t>
      </w:r>
    </w:p>
    <w:p w:rsidR="00A049B8" w:rsidRPr="00C0275C" w:rsidRDefault="00144CE8" w:rsidP="00C0275C">
      <w:pPr>
        <w:numPr>
          <w:ilvl w:val="0"/>
          <w:numId w:val="27"/>
        </w:numPr>
      </w:pPr>
      <w:r w:rsidRPr="00C0275C">
        <w:rPr>
          <w:bCs/>
        </w:rPr>
        <w:lastRenderedPageBreak/>
        <w:t xml:space="preserve">Задать основные параметры нейронной сети: </w:t>
      </w:r>
      <w:r w:rsidRPr="00C0275C">
        <w:t>количество слоёв, количество нейронов на каждом слое, тип связи между слоями и т.д.</w:t>
      </w:r>
    </w:p>
    <w:p w:rsidR="00A049B8" w:rsidRPr="00C0275C" w:rsidRDefault="00144CE8" w:rsidP="00C0275C">
      <w:pPr>
        <w:numPr>
          <w:ilvl w:val="0"/>
          <w:numId w:val="27"/>
        </w:numPr>
      </w:pPr>
      <w:r w:rsidRPr="00C0275C">
        <w:rPr>
          <w:bCs/>
        </w:rPr>
        <w:t xml:space="preserve">Выписать выражения для вероятностей </w:t>
      </w:r>
      <w:proofErr w:type="spellStart"/>
      <w:r w:rsidRPr="00C0275C">
        <w:rPr>
          <w:bCs/>
          <w:i/>
          <w:iCs/>
        </w:rPr>
        <w:t>Pr</w:t>
      </w:r>
      <w:proofErr w:type="spellEnd"/>
      <w:r w:rsidRPr="00C0275C">
        <w:rPr>
          <w:bCs/>
          <w:i/>
          <w:iCs/>
        </w:rPr>
        <w:t xml:space="preserve">(Y=0), </w:t>
      </w:r>
      <w:proofErr w:type="spellStart"/>
      <w:r w:rsidRPr="00C0275C">
        <w:rPr>
          <w:bCs/>
          <w:i/>
          <w:iCs/>
        </w:rPr>
        <w:t>Pr</w:t>
      </w:r>
      <w:proofErr w:type="spellEnd"/>
      <w:r w:rsidRPr="00C0275C">
        <w:rPr>
          <w:bCs/>
          <w:i/>
          <w:iCs/>
        </w:rPr>
        <w:t>(Y=1)</w:t>
      </w:r>
      <w:r w:rsidRPr="00C0275C">
        <w:t xml:space="preserve">. Эти выражения будут содержать вхождения весов </w:t>
      </w:r>
      <w:proofErr w:type="spellStart"/>
      <w:r w:rsidRPr="00C0275C">
        <w:rPr>
          <w:i/>
          <w:iCs/>
        </w:rPr>
        <w:t>w</w:t>
      </w:r>
      <w:r w:rsidRPr="00C0275C">
        <w:rPr>
          <w:i/>
          <w:iCs/>
          <w:vertAlign w:val="subscript"/>
        </w:rPr>
        <w:t>i</w:t>
      </w:r>
      <w:proofErr w:type="spellEnd"/>
      <w:r w:rsidRPr="00C0275C">
        <w:t xml:space="preserve">. </w:t>
      </w:r>
    </w:p>
    <w:p w:rsidR="00A049B8" w:rsidRDefault="00144CE8" w:rsidP="00C0275C">
      <w:pPr>
        <w:numPr>
          <w:ilvl w:val="0"/>
          <w:numId w:val="27"/>
        </w:numPr>
      </w:pPr>
      <w:r w:rsidRPr="00C0275C">
        <w:rPr>
          <w:bCs/>
        </w:rPr>
        <w:t xml:space="preserve">По ТВ составим функцию потерь </w:t>
      </w:r>
      <w:r w:rsidRPr="00C0275C">
        <w:rPr>
          <w:bCs/>
          <w:i/>
          <w:iCs/>
        </w:rPr>
        <w:t xml:space="preserve">L(w) </w:t>
      </w:r>
      <w:r w:rsidRPr="00C0275C">
        <w:t>(</w:t>
      </w:r>
      <w:r w:rsidRPr="00C0275C">
        <w:rPr>
          <w:bCs/>
        </w:rPr>
        <w:t>допустим, что мы уже умеем это делать</w:t>
      </w:r>
      <w:r w:rsidRPr="00C0275C">
        <w:t>).</w:t>
      </w:r>
    </w:p>
    <w:p w:rsidR="00C0275C" w:rsidRPr="00C0275C" w:rsidRDefault="00C0275C" w:rsidP="00C0275C">
      <w:pPr>
        <w:numPr>
          <w:ilvl w:val="0"/>
          <w:numId w:val="27"/>
        </w:numPr>
      </w:pPr>
      <w:r w:rsidRPr="00C0275C">
        <w:t xml:space="preserve">Функция потерь </w:t>
      </w:r>
      <w:r w:rsidRPr="00C0275C">
        <w:rPr>
          <w:i/>
          <w:iCs/>
        </w:rPr>
        <w:t xml:space="preserve">L(w) </w:t>
      </w:r>
      <w:r w:rsidRPr="00C0275C">
        <w:t xml:space="preserve">содержит вхождения букв </w:t>
      </w:r>
      <w:proofErr w:type="spellStart"/>
      <w:r w:rsidRPr="00C0275C">
        <w:rPr>
          <w:i/>
          <w:iCs/>
        </w:rPr>
        <w:t>w</w:t>
      </w:r>
      <w:r w:rsidRPr="00C0275C">
        <w:rPr>
          <w:i/>
          <w:iCs/>
          <w:vertAlign w:val="subscript"/>
        </w:rPr>
        <w:t>i</w:t>
      </w:r>
      <w:proofErr w:type="spellEnd"/>
      <w:r w:rsidRPr="00C0275C">
        <w:rPr>
          <w:i/>
          <w:iCs/>
          <w:vertAlign w:val="subscript"/>
        </w:rPr>
        <w:t xml:space="preserve"> </w:t>
      </w:r>
      <w:r w:rsidRPr="00C0275C">
        <w:t xml:space="preserve">(весов НС). Относительно этих переменных мы </w:t>
      </w:r>
      <w:r w:rsidRPr="00C0275C">
        <w:rPr>
          <w:bCs/>
        </w:rPr>
        <w:t xml:space="preserve">находим точку минимума функции </w:t>
      </w:r>
      <w:r w:rsidRPr="00C0275C">
        <w:rPr>
          <w:bCs/>
          <w:i/>
          <w:iCs/>
        </w:rPr>
        <w:t>L(w)</w:t>
      </w:r>
      <w:r w:rsidRPr="00C0275C">
        <w:rPr>
          <w:i/>
          <w:iCs/>
        </w:rPr>
        <w:t>.</w:t>
      </w:r>
    </w:p>
    <w:p w:rsidR="00C0275C" w:rsidRPr="00C0275C" w:rsidRDefault="00C0275C" w:rsidP="00C0275C">
      <w:pPr>
        <w:numPr>
          <w:ilvl w:val="0"/>
          <w:numId w:val="27"/>
        </w:numPr>
      </w:pPr>
      <w:r w:rsidRPr="00C0275C">
        <w:rPr>
          <w:bCs/>
        </w:rPr>
        <w:t>Точка минимума определяет оптимальные веса НС.</w:t>
      </w:r>
    </w:p>
    <w:p w:rsidR="00C0275C" w:rsidRPr="00C0275C" w:rsidRDefault="00C0275C" w:rsidP="00C0275C">
      <w:pPr>
        <w:numPr>
          <w:ilvl w:val="0"/>
          <w:numId w:val="27"/>
        </w:numPr>
      </w:pPr>
      <w:r w:rsidRPr="00C0275C">
        <w:rPr>
          <w:bCs/>
        </w:rPr>
        <w:t>Присваиваем весам НС найденные оптимальные значения.</w:t>
      </w:r>
      <w:r w:rsidRPr="00C0275C">
        <w:rPr>
          <w:b/>
          <w:bCs/>
        </w:rPr>
        <w:t xml:space="preserve"> </w:t>
      </w:r>
      <w:r w:rsidRPr="00C0275C">
        <w:t xml:space="preserve">Пусть теперь объект </w:t>
      </w:r>
      <w:r w:rsidRPr="00C0275C">
        <w:rPr>
          <w:i/>
          <w:iCs/>
        </w:rPr>
        <w:t>А</w:t>
      </w:r>
      <w:r w:rsidRPr="00C0275C">
        <w:t xml:space="preserve"> не принадлежит тренировочной выборке. Мы прогоняем </w:t>
      </w:r>
      <w:proofErr w:type="gramStart"/>
      <w:r w:rsidRPr="00C0275C">
        <w:rPr>
          <w:i/>
          <w:iCs/>
        </w:rPr>
        <w:t>А</w:t>
      </w:r>
      <w:proofErr w:type="gramEnd"/>
      <w:r w:rsidRPr="00C0275C">
        <w:t xml:space="preserve"> через НС и на выходе получаем вероятности </w:t>
      </w:r>
      <w:proofErr w:type="spellStart"/>
      <w:r w:rsidRPr="00C0275C">
        <w:rPr>
          <w:i/>
          <w:iCs/>
        </w:rPr>
        <w:t>Pr</w:t>
      </w:r>
      <w:proofErr w:type="spellEnd"/>
      <w:r w:rsidRPr="00C0275C">
        <w:rPr>
          <w:i/>
          <w:iCs/>
        </w:rPr>
        <w:t xml:space="preserve">(Y=0), </w:t>
      </w:r>
      <w:proofErr w:type="spellStart"/>
      <w:r w:rsidRPr="00C0275C">
        <w:rPr>
          <w:i/>
          <w:iCs/>
        </w:rPr>
        <w:t>Pr</w:t>
      </w:r>
      <w:proofErr w:type="spellEnd"/>
      <w:r w:rsidRPr="00C0275C">
        <w:rPr>
          <w:i/>
          <w:iCs/>
        </w:rPr>
        <w:t xml:space="preserve">(Y=1) – </w:t>
      </w:r>
      <w:r w:rsidRPr="00C0275C">
        <w:t>они и являются предсказанием для объекта</w:t>
      </w:r>
      <w:r w:rsidRPr="00C0275C">
        <w:rPr>
          <w:i/>
          <w:iCs/>
        </w:rPr>
        <w:t xml:space="preserve"> А</w:t>
      </w:r>
      <w:r w:rsidRPr="00C0275C">
        <w:t>.</w:t>
      </w:r>
    </w:p>
    <w:p w:rsidR="00C0275C" w:rsidRDefault="00C0275C" w:rsidP="00C0275C">
      <w:pPr>
        <w:pStyle w:val="1"/>
      </w:pPr>
      <w:r w:rsidRPr="00C0275C">
        <w:t>Функция потерь для классификации</w:t>
      </w:r>
    </w:p>
    <w:p w:rsidR="00C0275C" w:rsidRPr="00C0275C" w:rsidRDefault="00C0275C" w:rsidP="00C0275C">
      <w:r w:rsidRPr="00C0275C">
        <w:t xml:space="preserve">Очевидно, что нужно минимизировать выражение </w:t>
      </w:r>
      <w:proofErr w:type="spellStart"/>
      <w:r w:rsidRPr="00C0275C">
        <w:t>Pr</w:t>
      </w:r>
      <w:proofErr w:type="spellEnd"/>
      <w:r w:rsidRPr="00C0275C">
        <w:t xml:space="preserve">(Y=0) для всех объектов ТВ из класса 1, и одновременно минимизировать выражение </w:t>
      </w:r>
      <w:proofErr w:type="spellStart"/>
      <w:r w:rsidRPr="00C0275C">
        <w:t>Pr</w:t>
      </w:r>
      <w:proofErr w:type="spellEnd"/>
      <w:r w:rsidRPr="00C0275C">
        <w:t>(Y=1) для всех объектов ТВ из класса 0.</w:t>
      </w:r>
    </w:p>
    <w:p w:rsidR="00C0275C" w:rsidRDefault="00C0275C" w:rsidP="00C0275C">
      <w:r w:rsidRPr="00C0275C">
        <w:t xml:space="preserve">Или: </w:t>
      </w:r>
      <w:r w:rsidRPr="00C0275C">
        <w:rPr>
          <w:bCs/>
        </w:rPr>
        <w:t>максимизировать вероятность принадлежности к истинному классу для каждого объекта из ТВ</w:t>
      </w:r>
      <w:r w:rsidRPr="00C0275C">
        <w:t>.</w:t>
      </w:r>
    </w:p>
    <w:p w:rsidR="00C0275C" w:rsidRDefault="00C0275C" w:rsidP="00C0275C">
      <w:r w:rsidRPr="00C0275C">
        <w:t xml:space="preserve">Пусть ТВ состоит из объектов </w:t>
      </w:r>
      <w:r w:rsidRPr="00C0275C">
        <w:rPr>
          <w:i/>
          <w:iCs/>
        </w:rPr>
        <w:t>x</w:t>
      </w:r>
      <w:proofErr w:type="gramStart"/>
      <w:r w:rsidRPr="00C0275C">
        <w:rPr>
          <w:i/>
          <w:iCs/>
          <w:vertAlign w:val="subscript"/>
        </w:rPr>
        <w:t>1</w:t>
      </w:r>
      <w:r w:rsidRPr="00C0275C">
        <w:rPr>
          <w:i/>
          <w:iCs/>
        </w:rPr>
        <w:t>,...</w:t>
      </w:r>
      <w:proofErr w:type="gramEnd"/>
      <w:r w:rsidRPr="00C0275C">
        <w:rPr>
          <w:i/>
          <w:iCs/>
        </w:rPr>
        <w:t>,</w:t>
      </w:r>
      <w:proofErr w:type="spellStart"/>
      <w:r w:rsidRPr="00C0275C">
        <w:rPr>
          <w:i/>
          <w:iCs/>
        </w:rPr>
        <w:t>x</w:t>
      </w:r>
      <w:r w:rsidRPr="00C0275C">
        <w:rPr>
          <w:i/>
          <w:iCs/>
          <w:vertAlign w:val="subscript"/>
        </w:rPr>
        <w:t>m</w:t>
      </w:r>
      <w:proofErr w:type="spellEnd"/>
      <w:r w:rsidRPr="00C0275C">
        <w:t xml:space="preserve">, для которых известны их точные метки классов </w:t>
      </w:r>
      <w:r w:rsidRPr="00C0275C">
        <w:rPr>
          <w:i/>
          <w:iCs/>
        </w:rPr>
        <w:t>y</w:t>
      </w:r>
      <w:r w:rsidRPr="00C0275C">
        <w:rPr>
          <w:i/>
          <w:iCs/>
          <w:vertAlign w:val="subscript"/>
        </w:rPr>
        <w:t xml:space="preserve">1 </w:t>
      </w:r>
      <w:r w:rsidRPr="00C0275C">
        <w:rPr>
          <w:i/>
          <w:iCs/>
        </w:rPr>
        <w:t>,...,</w:t>
      </w:r>
      <w:proofErr w:type="spellStart"/>
      <w:r w:rsidRPr="00C0275C">
        <w:rPr>
          <w:i/>
          <w:iCs/>
        </w:rPr>
        <w:t>y</w:t>
      </w:r>
      <w:r w:rsidRPr="00C0275C">
        <w:rPr>
          <w:i/>
          <w:iCs/>
          <w:vertAlign w:val="subscript"/>
        </w:rPr>
        <w:t>m</w:t>
      </w:r>
      <w:proofErr w:type="spellEnd"/>
      <w:r w:rsidRPr="00C0275C">
        <w:rPr>
          <w:i/>
          <w:iCs/>
          <w:vertAlign w:val="subscript"/>
        </w:rPr>
        <w:t xml:space="preserve"> </w:t>
      </w:r>
      <w:r w:rsidRPr="00C0275C">
        <w:rPr>
          <w:i/>
          <w:iCs/>
        </w:rPr>
        <w:t xml:space="preserve">, </w:t>
      </w:r>
      <w:r w:rsidRPr="00C0275C">
        <w:t xml:space="preserve">и НС даёт вероятности </w:t>
      </w:r>
      <w:r w:rsidRPr="00C0275C">
        <w:rPr>
          <w:i/>
          <w:iCs/>
        </w:rPr>
        <w:t>p</w:t>
      </w:r>
      <w:r w:rsidRPr="00C0275C">
        <w:rPr>
          <w:i/>
          <w:iCs/>
          <w:vertAlign w:val="subscript"/>
        </w:rPr>
        <w:t xml:space="preserve">1 </w:t>
      </w:r>
      <w:r w:rsidRPr="00C0275C">
        <w:rPr>
          <w:i/>
          <w:iCs/>
        </w:rPr>
        <w:t>,...,</w:t>
      </w:r>
      <w:proofErr w:type="spellStart"/>
      <w:r w:rsidRPr="00C0275C">
        <w:rPr>
          <w:i/>
          <w:iCs/>
        </w:rPr>
        <w:t>p</w:t>
      </w:r>
      <w:r w:rsidRPr="00C0275C">
        <w:rPr>
          <w:i/>
          <w:iCs/>
          <w:vertAlign w:val="subscript"/>
        </w:rPr>
        <w:t>m</w:t>
      </w:r>
      <w:proofErr w:type="spellEnd"/>
      <w:r w:rsidRPr="00C0275C">
        <w:rPr>
          <w:i/>
          <w:iCs/>
          <w:vertAlign w:val="subscript"/>
        </w:rPr>
        <w:t xml:space="preserve"> </w:t>
      </w:r>
      <w:r w:rsidRPr="00C0275C">
        <w:t xml:space="preserve">принадлежности </w:t>
      </w:r>
      <w:r w:rsidRPr="00C0275C">
        <w:rPr>
          <w:b/>
          <w:bCs/>
        </w:rPr>
        <w:t xml:space="preserve">к истинному </w:t>
      </w:r>
      <w:proofErr w:type="spellStart"/>
      <w:r w:rsidRPr="00C0275C">
        <w:rPr>
          <w:b/>
          <w:bCs/>
        </w:rPr>
        <w:t>классу</w:t>
      </w:r>
      <w:r w:rsidRPr="00C0275C">
        <w:t>.Тогда</w:t>
      </w:r>
      <w:proofErr w:type="spellEnd"/>
      <w:r w:rsidRPr="00C0275C">
        <w:t xml:space="preserve"> в качестве функции потерь в задаче классификации берут  выражение</w:t>
      </w:r>
    </w:p>
    <w:p w:rsidR="00C0275C" w:rsidRPr="00C0275C" w:rsidRDefault="00C0275C" w:rsidP="00C0275C">
      <w:r w:rsidRPr="00C0275C">
        <w:t xml:space="preserve"> </w:t>
      </w:r>
      <w:r w:rsidRPr="00C0275C">
        <w:rPr>
          <w:noProof/>
        </w:rPr>
        <w:drawing>
          <wp:inline distT="0" distB="0" distL="0" distR="0" wp14:anchorId="44A187E0" wp14:editId="03E678C4">
            <wp:extent cx="3329940" cy="236220"/>
            <wp:effectExtent l="0" t="0" r="3810" b="0"/>
            <wp:docPr id="302" name="Google Shape;302;p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Google Shape;302;p31"/>
                    <pic:cNvPicPr preferRelativeResize="0"/>
                  </pic:nvPicPr>
                  <pic:blipFill>
                    <a:blip r:embed="rId14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257" cy="23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75C" w:rsidRDefault="00C0275C" w:rsidP="00C0275C">
      <w:r w:rsidRPr="00C0275C">
        <w:t xml:space="preserve">(это </w:t>
      </w:r>
      <w:r w:rsidRPr="00C0275C">
        <w:rPr>
          <w:b/>
          <w:bCs/>
        </w:rPr>
        <w:t>кросс-энтропия</w:t>
      </w:r>
      <w:r w:rsidRPr="00C0275C">
        <w:t xml:space="preserve"> распределений </w:t>
      </w:r>
      <w:r w:rsidRPr="00C0275C">
        <w:rPr>
          <w:i/>
          <w:iCs/>
        </w:rPr>
        <w:t>y</w:t>
      </w:r>
      <w:proofErr w:type="gramStart"/>
      <w:r w:rsidRPr="00C0275C">
        <w:rPr>
          <w:i/>
          <w:iCs/>
          <w:vertAlign w:val="subscript"/>
        </w:rPr>
        <w:t>1</w:t>
      </w:r>
      <w:r w:rsidRPr="00C0275C">
        <w:rPr>
          <w:i/>
          <w:iCs/>
        </w:rPr>
        <w:t>,...</w:t>
      </w:r>
      <w:proofErr w:type="gramEnd"/>
      <w:r w:rsidRPr="00C0275C">
        <w:rPr>
          <w:i/>
          <w:iCs/>
        </w:rPr>
        <w:t>,</w:t>
      </w:r>
      <w:proofErr w:type="spellStart"/>
      <w:r w:rsidRPr="00C0275C">
        <w:rPr>
          <w:i/>
          <w:iCs/>
        </w:rPr>
        <w:t>y</w:t>
      </w:r>
      <w:r w:rsidRPr="00C0275C">
        <w:rPr>
          <w:i/>
          <w:iCs/>
          <w:vertAlign w:val="subscript"/>
        </w:rPr>
        <w:t>m</w:t>
      </w:r>
      <w:proofErr w:type="spellEnd"/>
      <w:r w:rsidRPr="00C0275C">
        <w:rPr>
          <w:i/>
          <w:iCs/>
          <w:vertAlign w:val="subscript"/>
        </w:rPr>
        <w:t xml:space="preserve"> </w:t>
      </w:r>
      <w:r w:rsidRPr="00C0275C">
        <w:t xml:space="preserve">и </w:t>
      </w:r>
      <w:r w:rsidRPr="00C0275C">
        <w:rPr>
          <w:i/>
          <w:iCs/>
        </w:rPr>
        <w:t>p</w:t>
      </w:r>
      <w:r w:rsidRPr="00C0275C">
        <w:rPr>
          <w:i/>
          <w:iCs/>
          <w:vertAlign w:val="subscript"/>
        </w:rPr>
        <w:t>1</w:t>
      </w:r>
      <w:r w:rsidRPr="00C0275C">
        <w:rPr>
          <w:i/>
          <w:iCs/>
        </w:rPr>
        <w:t>,...,</w:t>
      </w:r>
      <w:proofErr w:type="spellStart"/>
      <w:r w:rsidRPr="00C0275C">
        <w:rPr>
          <w:i/>
          <w:iCs/>
        </w:rPr>
        <w:t>p</w:t>
      </w:r>
      <w:r w:rsidRPr="00C0275C">
        <w:rPr>
          <w:i/>
          <w:iCs/>
          <w:vertAlign w:val="subscript"/>
        </w:rPr>
        <w:t>m</w:t>
      </w:r>
      <w:proofErr w:type="spellEnd"/>
      <w:r w:rsidRPr="00C0275C">
        <w:t>)</w:t>
      </w:r>
    </w:p>
    <w:p w:rsidR="00C0275C" w:rsidRPr="00C0275C" w:rsidRDefault="00C0275C" w:rsidP="00C0275C">
      <w:r w:rsidRPr="00C0275C">
        <w:t>Насколько логично это выражение?</w:t>
      </w:r>
    </w:p>
    <w:p w:rsidR="00C0275C" w:rsidRPr="00C0275C" w:rsidRDefault="00A42176" w:rsidP="00C0275C">
      <w:r w:rsidRPr="00A42176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1113155</wp:posOffset>
            </wp:positionH>
            <wp:positionV relativeFrom="paragraph">
              <wp:posOffset>295275</wp:posOffset>
            </wp:positionV>
            <wp:extent cx="3459480" cy="190500"/>
            <wp:effectExtent l="0" t="0" r="7620" b="0"/>
            <wp:wrapTight wrapText="bothSides">
              <wp:wrapPolygon edited="0">
                <wp:start x="0" y="0"/>
                <wp:lineTo x="0" y="17280"/>
                <wp:lineTo x="952" y="19440"/>
                <wp:lineTo x="21529" y="19440"/>
                <wp:lineTo x="21529" y="4320"/>
                <wp:lineTo x="18793" y="0"/>
                <wp:lineTo x="0" y="0"/>
              </wp:wrapPolygon>
            </wp:wrapTight>
            <wp:docPr id="310" name="Google Shape;310;p32" descr="L(w)=\ln p_1+\ln p_2 +\ldots+ \ln p_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Google Shape;310;p32" descr="L(w)=\ln p_1+\ln p_2 +\ldots+ \ln p_m"/>
                    <pic:cNvPicPr preferRelativeResize="0"/>
                  </pic:nvPicPr>
                  <pic:blipFill>
                    <a:blip r:embed="rId15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275C" w:rsidRPr="00C0275C">
        <w:t xml:space="preserve">Во-первых, минимизация функции потерь </w:t>
      </w:r>
      <w:r w:rsidR="00C0275C" w:rsidRPr="00C0275C">
        <w:rPr>
          <w:i/>
          <w:iCs/>
        </w:rPr>
        <w:t>L(w)</w:t>
      </w:r>
      <w:r w:rsidR="00C0275C" w:rsidRPr="00C0275C">
        <w:t xml:space="preserve"> означает максимизацию выражения </w:t>
      </w:r>
    </w:p>
    <w:p w:rsidR="00C0275C" w:rsidRPr="00C0275C" w:rsidRDefault="00C0275C" w:rsidP="00C0275C">
      <w:r w:rsidRPr="00C0275C">
        <w:t xml:space="preserve">Это означает, что нужно максимизировать аргументы логарифмов </w:t>
      </w:r>
      <w:r w:rsidRPr="00C0275C">
        <w:rPr>
          <w:i/>
          <w:iCs/>
        </w:rPr>
        <w:t>p</w:t>
      </w:r>
      <w:r w:rsidRPr="00C0275C">
        <w:rPr>
          <w:i/>
          <w:iCs/>
          <w:vertAlign w:val="subscript"/>
        </w:rPr>
        <w:t>1</w:t>
      </w:r>
      <w:proofErr w:type="gramStart"/>
      <w:r w:rsidRPr="00C0275C">
        <w:rPr>
          <w:i/>
          <w:iCs/>
          <w:vertAlign w:val="subscript"/>
        </w:rPr>
        <w:t xml:space="preserve"> </w:t>
      </w:r>
      <w:r w:rsidRPr="00C0275C">
        <w:rPr>
          <w:i/>
          <w:iCs/>
        </w:rPr>
        <w:t>,...</w:t>
      </w:r>
      <w:proofErr w:type="gramEnd"/>
      <w:r w:rsidRPr="00C0275C">
        <w:rPr>
          <w:i/>
          <w:iCs/>
        </w:rPr>
        <w:t>,</w:t>
      </w:r>
      <w:r w:rsidR="00A42176">
        <w:rPr>
          <w:i/>
          <w:iCs/>
        </w:rPr>
        <w:t xml:space="preserve"> </w:t>
      </w:r>
      <w:proofErr w:type="spellStart"/>
      <w:r w:rsidRPr="00C0275C">
        <w:rPr>
          <w:i/>
          <w:iCs/>
        </w:rPr>
        <w:t>p</w:t>
      </w:r>
      <w:r w:rsidRPr="00C0275C">
        <w:rPr>
          <w:i/>
          <w:iCs/>
          <w:vertAlign w:val="subscript"/>
        </w:rPr>
        <w:t>m</w:t>
      </w:r>
      <w:proofErr w:type="spellEnd"/>
      <w:r w:rsidRPr="00C0275C">
        <w:t xml:space="preserve">. </w:t>
      </w:r>
      <w:r w:rsidRPr="00C0275C">
        <w:rPr>
          <w:bCs/>
        </w:rPr>
        <w:t>Следовательно, нужно максимизировать вероятности принадлежности к истинному классу.</w:t>
      </w:r>
    </w:p>
    <w:p w:rsidR="00C0275C" w:rsidRPr="00C0275C" w:rsidRDefault="00C0275C" w:rsidP="00C0275C"/>
    <w:p w:rsidR="00C0275C" w:rsidRPr="00C0275C" w:rsidRDefault="00A42176" w:rsidP="00A42176">
      <w:pPr>
        <w:pStyle w:val="1"/>
      </w:pPr>
      <w:r w:rsidRPr="00A42176">
        <w:lastRenderedPageBreak/>
        <w:t>Многоклассовая классификация</w:t>
      </w:r>
    </w:p>
    <w:p w:rsidR="005875A2" w:rsidRPr="005875A2" w:rsidRDefault="005875A2" w:rsidP="005875A2">
      <w:r w:rsidRPr="005875A2">
        <w:t>До этого классификация была бинарной. А если классов больше, чем 2?</w:t>
      </w:r>
    </w:p>
    <w:p w:rsidR="005875A2" w:rsidRPr="005875A2" w:rsidRDefault="005875A2" w:rsidP="005875A2">
      <w:r w:rsidRPr="005875A2">
        <w:t>Всё аналогично!</w:t>
      </w:r>
      <w:r>
        <w:t xml:space="preserve"> </w:t>
      </w:r>
      <w:r w:rsidRPr="005875A2">
        <w:t xml:space="preserve">Архитектура сети имеет </w:t>
      </w:r>
      <w:r w:rsidRPr="005875A2">
        <w:rPr>
          <w:b/>
          <w:bCs/>
          <w:i/>
          <w:iCs/>
        </w:rPr>
        <w:t>k</w:t>
      </w:r>
      <w:r w:rsidRPr="005875A2">
        <w:rPr>
          <w:b/>
          <w:bCs/>
        </w:rPr>
        <w:t xml:space="preserve"> выходов</w:t>
      </w:r>
      <w:r w:rsidRPr="005875A2">
        <w:t xml:space="preserve"> (</w:t>
      </w:r>
      <w:r w:rsidRPr="005875A2">
        <w:rPr>
          <w:i/>
          <w:iCs/>
        </w:rPr>
        <w:t>k</w:t>
      </w:r>
      <w:r w:rsidRPr="005875A2">
        <w:t xml:space="preserve"> – число классов). </w:t>
      </w:r>
    </w:p>
    <w:p w:rsidR="00C0275C" w:rsidRPr="00C0275C" w:rsidRDefault="005875A2" w:rsidP="00C0275C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258445</wp:posOffset>
            </wp:positionV>
            <wp:extent cx="4297680" cy="1592580"/>
            <wp:effectExtent l="0" t="0" r="7620" b="762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5A2" w:rsidRPr="005875A2" w:rsidRDefault="005875A2" w:rsidP="005875A2">
      <w:r w:rsidRPr="005875A2">
        <w:t xml:space="preserve">В конце применяется </w:t>
      </w:r>
      <w:r w:rsidRPr="005875A2">
        <w:rPr>
          <w:b/>
          <w:bCs/>
        </w:rPr>
        <w:t xml:space="preserve">операция </w:t>
      </w:r>
      <w:proofErr w:type="spellStart"/>
      <w:r w:rsidRPr="005875A2">
        <w:rPr>
          <w:b/>
          <w:bCs/>
        </w:rPr>
        <w:t>softmax</w:t>
      </w:r>
      <w:proofErr w:type="spellEnd"/>
      <w:r w:rsidRPr="005875A2">
        <w:t>.</w:t>
      </w:r>
    </w:p>
    <w:p w:rsidR="005875A2" w:rsidRPr="005875A2" w:rsidRDefault="005875A2" w:rsidP="005875A2">
      <w:r w:rsidRPr="005875A2">
        <w:rPr>
          <w:bCs/>
        </w:rPr>
        <w:t>Ожидаемая формула:</w:t>
      </w:r>
    </w:p>
    <w:p w:rsidR="00C0275C" w:rsidRDefault="005875A2" w:rsidP="00C0275C">
      <w:r w:rsidRPr="005875A2">
        <w:drawing>
          <wp:inline distT="0" distB="0" distL="0" distR="0" wp14:anchorId="2971F0B8" wp14:editId="30AF00D1">
            <wp:extent cx="2545080" cy="883920"/>
            <wp:effectExtent l="0" t="0" r="7620" b="0"/>
            <wp:docPr id="525" name="Google Shape;525;p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Google Shape;525;p47"/>
                    <pic:cNvPicPr preferRelativeResize="0"/>
                  </pic:nvPicPr>
                  <pic:blipFill>
                    <a:blip r:embed="rId17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5A2" w:rsidRPr="005875A2" w:rsidRDefault="005875A2" w:rsidP="005875A2">
      <w:r w:rsidRPr="005875A2">
        <w:rPr>
          <w:bCs/>
        </w:rPr>
        <w:t xml:space="preserve">где </w:t>
      </w:r>
      <w:r w:rsidRPr="005875A2">
        <w:rPr>
          <w:bCs/>
          <w:i/>
          <w:iCs/>
        </w:rPr>
        <w:t>a</w:t>
      </w:r>
      <w:r w:rsidRPr="005875A2">
        <w:rPr>
          <w:bCs/>
          <w:i/>
          <w:iCs/>
          <w:vertAlign w:val="subscript"/>
        </w:rPr>
        <w:t>0</w:t>
      </w:r>
      <w:proofErr w:type="gramStart"/>
      <w:r w:rsidRPr="005875A2">
        <w:rPr>
          <w:bCs/>
          <w:i/>
          <w:iCs/>
          <w:vertAlign w:val="subscript"/>
        </w:rPr>
        <w:t xml:space="preserve"> </w:t>
      </w:r>
      <w:r w:rsidRPr="005875A2">
        <w:rPr>
          <w:bCs/>
          <w:i/>
          <w:iCs/>
        </w:rPr>
        <w:t>,...</w:t>
      </w:r>
      <w:proofErr w:type="gramEnd"/>
      <w:r w:rsidRPr="005875A2">
        <w:rPr>
          <w:bCs/>
          <w:i/>
          <w:iCs/>
        </w:rPr>
        <w:t>,a</w:t>
      </w:r>
      <w:r w:rsidRPr="005875A2">
        <w:rPr>
          <w:bCs/>
          <w:i/>
          <w:iCs/>
          <w:vertAlign w:val="subscript"/>
        </w:rPr>
        <w:t>k-1</w:t>
      </w:r>
      <w:r w:rsidRPr="005875A2">
        <w:rPr>
          <w:bCs/>
          <w:vertAlign w:val="subscript"/>
        </w:rPr>
        <w:t xml:space="preserve"> </w:t>
      </w:r>
      <w:r w:rsidRPr="005875A2">
        <w:rPr>
          <w:bCs/>
        </w:rPr>
        <w:t>– выходы из нейронов последнего слоя.</w:t>
      </w:r>
    </w:p>
    <w:p w:rsidR="005875A2" w:rsidRPr="005875A2" w:rsidRDefault="005875A2" w:rsidP="005875A2">
      <w:r w:rsidRPr="005875A2">
        <w:t xml:space="preserve">Для каждого объекта </w:t>
      </w:r>
      <w:proofErr w:type="spellStart"/>
      <w:r w:rsidRPr="005875A2">
        <w:rPr>
          <w:i/>
          <w:iCs/>
        </w:rPr>
        <w:t>A</w:t>
      </w:r>
      <w:r w:rsidRPr="005875A2">
        <w:rPr>
          <w:i/>
          <w:iCs/>
          <w:vertAlign w:val="subscript"/>
        </w:rPr>
        <w:t>i</w:t>
      </w:r>
      <w:proofErr w:type="spellEnd"/>
      <w:r w:rsidRPr="005875A2">
        <w:t xml:space="preserve"> ТВ можно вычислить величину </w:t>
      </w:r>
      <w:proofErr w:type="spellStart"/>
      <w:r w:rsidRPr="005875A2">
        <w:rPr>
          <w:i/>
          <w:iCs/>
        </w:rPr>
        <w:t>p</w:t>
      </w:r>
      <w:r w:rsidRPr="005875A2">
        <w:rPr>
          <w:i/>
          <w:iCs/>
          <w:vertAlign w:val="subscript"/>
        </w:rPr>
        <w:t>i</w:t>
      </w:r>
      <w:proofErr w:type="spellEnd"/>
      <w:r w:rsidRPr="005875A2">
        <w:rPr>
          <w:i/>
          <w:iCs/>
          <w:vertAlign w:val="subscript"/>
        </w:rPr>
        <w:t xml:space="preserve"> </w:t>
      </w:r>
      <w:r w:rsidRPr="005875A2">
        <w:rPr>
          <w:i/>
          <w:iCs/>
        </w:rPr>
        <w:t xml:space="preserve">– </w:t>
      </w:r>
      <w:r w:rsidRPr="005875A2">
        <w:t xml:space="preserve">вероятность принадлежности к </w:t>
      </w:r>
      <w:r w:rsidRPr="005875A2">
        <w:rPr>
          <w:b/>
          <w:bCs/>
        </w:rPr>
        <w:t>истинному классу</w:t>
      </w:r>
      <w:r w:rsidRPr="005875A2">
        <w:t xml:space="preserve">. </w:t>
      </w:r>
    </w:p>
    <w:p w:rsidR="005875A2" w:rsidRDefault="005875A2" w:rsidP="005875A2">
      <w:pPr>
        <w:rPr>
          <w:bCs/>
        </w:rPr>
      </w:pPr>
      <w:r w:rsidRPr="005875A2">
        <w:rPr>
          <w:bCs/>
        </w:rPr>
        <w:t>Как и раньше, функция потерь равна</w:t>
      </w:r>
    </w:p>
    <w:p w:rsidR="005875A2" w:rsidRPr="005875A2" w:rsidRDefault="005875A2" w:rsidP="005875A2">
      <w:r w:rsidRPr="005875A2">
        <w:drawing>
          <wp:inline distT="0" distB="0" distL="0" distR="0" wp14:anchorId="3B55619C" wp14:editId="558E7ACF">
            <wp:extent cx="2933700" cy="190500"/>
            <wp:effectExtent l="0" t="0" r="0" b="0"/>
            <wp:docPr id="532" name="Google Shape;532;p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Google Shape;532;p48"/>
                    <pic:cNvPicPr preferRelativeResize="0"/>
                  </pic:nvPicPr>
                  <pic:blipFill>
                    <a:blip r:embed="rId14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168" cy="19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5A2" w:rsidRPr="005875A2" w:rsidRDefault="005875A2" w:rsidP="005875A2">
      <w:r w:rsidRPr="005875A2">
        <w:t xml:space="preserve">А дальше всё, как обычно: </w:t>
      </w:r>
      <w:r w:rsidRPr="005875A2">
        <w:rPr>
          <w:bCs/>
        </w:rPr>
        <w:t>минимизируем эту функцию с помощью ГС.</w:t>
      </w:r>
    </w:p>
    <w:p w:rsidR="005875A2" w:rsidRPr="005875A2" w:rsidRDefault="005875A2" w:rsidP="005875A2">
      <w:r w:rsidRPr="005875A2">
        <w:t xml:space="preserve">Всё очень просто: мы же хотим, чтобы «вероятность </w:t>
      </w:r>
      <w:proofErr w:type="spellStart"/>
      <w:r w:rsidRPr="005875A2">
        <w:rPr>
          <w:i/>
          <w:iCs/>
        </w:rPr>
        <w:t>p</w:t>
      </w:r>
      <w:r w:rsidRPr="005875A2">
        <w:rPr>
          <w:i/>
          <w:iCs/>
          <w:vertAlign w:val="subscript"/>
        </w:rPr>
        <w:t>i</w:t>
      </w:r>
      <w:proofErr w:type="spellEnd"/>
      <w:r w:rsidRPr="005875A2">
        <w:t xml:space="preserve"> принадлежности истинному классу» у </w:t>
      </w:r>
      <w:proofErr w:type="gramStart"/>
      <w:r w:rsidRPr="005875A2">
        <w:t xml:space="preserve">объекта  </w:t>
      </w:r>
      <w:proofErr w:type="spellStart"/>
      <w:r w:rsidRPr="005875A2">
        <w:rPr>
          <w:i/>
          <w:iCs/>
        </w:rPr>
        <w:t>A</w:t>
      </w:r>
      <w:r w:rsidRPr="005875A2">
        <w:rPr>
          <w:i/>
          <w:iCs/>
          <w:vertAlign w:val="subscript"/>
        </w:rPr>
        <w:t>i</w:t>
      </w:r>
      <w:proofErr w:type="spellEnd"/>
      <w:proofErr w:type="gramEnd"/>
      <w:r w:rsidRPr="005875A2">
        <w:t xml:space="preserve"> из ТВ была максимальной?</w:t>
      </w:r>
    </w:p>
    <w:p w:rsidR="005875A2" w:rsidRPr="005875A2" w:rsidRDefault="005875A2" w:rsidP="005875A2">
      <w:r w:rsidRPr="005875A2"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2812415</wp:posOffset>
            </wp:positionH>
            <wp:positionV relativeFrom="paragraph">
              <wp:posOffset>294640</wp:posOffset>
            </wp:positionV>
            <wp:extent cx="1424940" cy="137160"/>
            <wp:effectExtent l="0" t="0" r="3810" b="0"/>
            <wp:wrapTight wrapText="bothSides">
              <wp:wrapPolygon edited="0">
                <wp:start x="0" y="0"/>
                <wp:lineTo x="0" y="18000"/>
                <wp:lineTo x="21369" y="18000"/>
                <wp:lineTo x="21369" y="3000"/>
                <wp:lineTo x="19925" y="0"/>
                <wp:lineTo x="0" y="0"/>
              </wp:wrapPolygon>
            </wp:wrapTight>
            <wp:docPr id="539" name="Google Shape;539;p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Google Shape;539;p49"/>
                    <pic:cNvPicPr preferRelativeResize="0"/>
                  </pic:nvPicPr>
                  <pic:blipFill>
                    <a:blip r:embed="rId18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75A2">
        <w:t xml:space="preserve">Значит, </w:t>
      </w:r>
      <w:r w:rsidRPr="005875A2">
        <w:rPr>
          <w:b/>
          <w:bCs/>
        </w:rPr>
        <w:t xml:space="preserve">нужно максимизировать все числа </w:t>
      </w:r>
      <w:proofErr w:type="spellStart"/>
      <w:r w:rsidRPr="005875A2">
        <w:rPr>
          <w:b/>
          <w:bCs/>
          <w:i/>
          <w:iCs/>
        </w:rPr>
        <w:t>p</w:t>
      </w:r>
      <w:r w:rsidRPr="005875A2">
        <w:rPr>
          <w:b/>
          <w:bCs/>
          <w:i/>
          <w:iCs/>
          <w:vertAlign w:val="subscript"/>
        </w:rPr>
        <w:t>i</w:t>
      </w:r>
      <w:proofErr w:type="spellEnd"/>
      <w:r w:rsidRPr="005875A2">
        <w:rPr>
          <w:b/>
          <w:bCs/>
          <w:i/>
          <w:iCs/>
        </w:rPr>
        <w:t>.</w:t>
      </w:r>
      <w:r w:rsidRPr="005875A2">
        <w:rPr>
          <w:i/>
          <w:iCs/>
        </w:rPr>
        <w:t xml:space="preserve"> </w:t>
      </w:r>
      <w:r w:rsidRPr="005875A2">
        <w:t xml:space="preserve">То есть нужно максимизировать </w:t>
      </w:r>
      <w:proofErr w:type="gramStart"/>
      <w:r w:rsidRPr="005875A2">
        <w:t xml:space="preserve">произведение </w:t>
      </w:r>
      <w:r>
        <w:t>.</w:t>
      </w:r>
      <w:proofErr w:type="gramEnd"/>
    </w:p>
    <w:p w:rsidR="005875A2" w:rsidRDefault="005875A2" w:rsidP="005875A2">
      <w:pPr>
        <w:rPr>
          <w:b/>
          <w:bCs/>
        </w:rPr>
      </w:pPr>
      <w:r w:rsidRPr="005875A2"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2660015</wp:posOffset>
            </wp:positionH>
            <wp:positionV relativeFrom="paragraph">
              <wp:posOffset>314325</wp:posOffset>
            </wp:positionV>
            <wp:extent cx="2118360" cy="167640"/>
            <wp:effectExtent l="0" t="0" r="0" b="3810"/>
            <wp:wrapTight wrapText="bothSides">
              <wp:wrapPolygon edited="0">
                <wp:start x="0" y="0"/>
                <wp:lineTo x="0" y="19636"/>
                <wp:lineTo x="1360" y="19636"/>
                <wp:lineTo x="21367" y="19636"/>
                <wp:lineTo x="21367" y="4909"/>
                <wp:lineTo x="18065" y="0"/>
                <wp:lineTo x="0" y="0"/>
              </wp:wrapPolygon>
            </wp:wrapTight>
            <wp:docPr id="540" name="Google Shape;540;p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Google Shape;540;p49"/>
                    <pic:cNvPicPr preferRelativeResize="0"/>
                  </pic:nvPicPr>
                  <pic:blipFill>
                    <a:blip r:embed="rId19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75A2">
        <w:t xml:space="preserve">Максимизировать длинное произведение трудно, поэтому переходят к </w:t>
      </w:r>
      <w:r w:rsidRPr="005875A2">
        <w:rPr>
          <w:b/>
          <w:bCs/>
        </w:rPr>
        <w:t>максимизации логарифмов:</w:t>
      </w:r>
    </w:p>
    <w:p w:rsidR="005875A2" w:rsidRPr="005875A2" w:rsidRDefault="005875A2" w:rsidP="005875A2">
      <w:r w:rsidRPr="005875A2">
        <w:t>Ну а максимизировать сумму логарифмов – это всё равно что умножить выражение на -1 и минимизировать. И мы получаем известную функцию потерь.</w:t>
      </w:r>
    </w:p>
    <w:p w:rsidR="005875A2" w:rsidRDefault="005875A2" w:rsidP="00C0275C"/>
    <w:p w:rsidR="005875A2" w:rsidRDefault="005875A2" w:rsidP="00C0275C"/>
    <w:p w:rsidR="005875A2" w:rsidRDefault="005875A2" w:rsidP="00C0275C"/>
    <w:p w:rsidR="005875A2" w:rsidRDefault="005875A2" w:rsidP="005875A2">
      <w:pPr>
        <w:pStyle w:val="1"/>
      </w:pPr>
      <w:r w:rsidRPr="005875A2">
        <w:lastRenderedPageBreak/>
        <w:t>Задача классификации</w:t>
      </w:r>
    </w:p>
    <w:p w:rsidR="005875A2" w:rsidRPr="005875A2" w:rsidRDefault="005875A2" w:rsidP="005875A2">
      <w:pPr>
        <w:rPr>
          <w:bCs/>
        </w:rPr>
      </w:pPr>
      <w:r w:rsidRPr="005875A2">
        <w:rPr>
          <w:b/>
          <w:bCs/>
        </w:rPr>
        <w:t>Дурацкий классификатор</w:t>
      </w:r>
      <w:r>
        <w:rPr>
          <w:b/>
          <w:bCs/>
        </w:rPr>
        <w:t xml:space="preserve">. </w:t>
      </w:r>
      <w:r w:rsidRPr="005875A2">
        <w:rPr>
          <w:bCs/>
        </w:rPr>
        <w:t xml:space="preserve">Он работает так. Берёт ТВ: в ней m объектов, </w:t>
      </w:r>
      <w:r w:rsidRPr="005875A2">
        <w:rPr>
          <w:bCs/>
          <w:i/>
          <w:iCs/>
        </w:rPr>
        <w:t>m</w:t>
      </w:r>
      <w:r w:rsidRPr="005875A2">
        <w:rPr>
          <w:bCs/>
          <w:i/>
          <w:iCs/>
          <w:vertAlign w:val="subscript"/>
        </w:rPr>
        <w:t>0</w:t>
      </w:r>
      <w:r w:rsidRPr="005875A2">
        <w:rPr>
          <w:bCs/>
        </w:rPr>
        <w:t xml:space="preserve"> из них принадлежат классу </w:t>
      </w:r>
      <w:r w:rsidRPr="005875A2">
        <w:rPr>
          <w:bCs/>
          <w:i/>
          <w:iCs/>
        </w:rPr>
        <w:t>0</w:t>
      </w:r>
      <w:r w:rsidRPr="005875A2">
        <w:rPr>
          <w:bCs/>
        </w:rPr>
        <w:t xml:space="preserve"> и </w:t>
      </w:r>
      <w:r w:rsidRPr="005875A2">
        <w:rPr>
          <w:bCs/>
          <w:i/>
          <w:iCs/>
        </w:rPr>
        <w:t>m</w:t>
      </w:r>
      <w:r w:rsidRPr="005875A2">
        <w:rPr>
          <w:bCs/>
          <w:i/>
          <w:iCs/>
          <w:vertAlign w:val="subscript"/>
        </w:rPr>
        <w:t>1</w:t>
      </w:r>
      <w:r w:rsidRPr="005875A2">
        <w:rPr>
          <w:bCs/>
        </w:rPr>
        <w:t xml:space="preserve"> принадлежат классу </w:t>
      </w:r>
      <w:r w:rsidRPr="005875A2">
        <w:rPr>
          <w:bCs/>
          <w:i/>
          <w:iCs/>
        </w:rPr>
        <w:t>1</w:t>
      </w:r>
      <w:r w:rsidRPr="005875A2">
        <w:rPr>
          <w:bCs/>
        </w:rPr>
        <w:t xml:space="preserve"> (</w:t>
      </w:r>
      <w:r w:rsidRPr="005875A2">
        <w:rPr>
          <w:bCs/>
          <w:i/>
          <w:iCs/>
        </w:rPr>
        <w:t>m</w:t>
      </w:r>
      <w:r w:rsidRPr="005875A2">
        <w:rPr>
          <w:bCs/>
          <w:i/>
          <w:iCs/>
          <w:vertAlign w:val="subscript"/>
        </w:rPr>
        <w:t>0</w:t>
      </w:r>
      <w:r w:rsidRPr="005875A2">
        <w:rPr>
          <w:bCs/>
          <w:i/>
          <w:iCs/>
        </w:rPr>
        <w:t>+m</w:t>
      </w:r>
      <w:r w:rsidRPr="005875A2">
        <w:rPr>
          <w:bCs/>
          <w:i/>
          <w:iCs/>
          <w:vertAlign w:val="subscript"/>
        </w:rPr>
        <w:t>1</w:t>
      </w:r>
      <w:r w:rsidRPr="005875A2">
        <w:rPr>
          <w:bCs/>
          <w:i/>
          <w:iCs/>
        </w:rPr>
        <w:t>=m</w:t>
      </w:r>
      <w:r w:rsidRPr="005875A2">
        <w:rPr>
          <w:bCs/>
        </w:rPr>
        <w:t>). И абсолютно для любого объекта классификатор выдает вероятности:</w:t>
      </w:r>
    </w:p>
    <w:p w:rsidR="005875A2" w:rsidRDefault="005875A2" w:rsidP="005875A2">
      <w:r w:rsidRPr="005875A2"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15875</wp:posOffset>
            </wp:positionV>
            <wp:extent cx="3954780" cy="365760"/>
            <wp:effectExtent l="0" t="0" r="7620" b="0"/>
            <wp:wrapTight wrapText="bothSides">
              <wp:wrapPolygon edited="0">
                <wp:start x="7179" y="0"/>
                <wp:lineTo x="0" y="3375"/>
                <wp:lineTo x="0" y="13500"/>
                <wp:lineTo x="5931" y="18000"/>
                <wp:lineTo x="5931" y="19125"/>
                <wp:lineTo x="6243" y="20250"/>
                <wp:lineTo x="6763" y="20250"/>
                <wp:lineTo x="21329" y="20250"/>
                <wp:lineTo x="21538" y="14625"/>
                <wp:lineTo x="21538" y="9000"/>
                <wp:lineTo x="19873" y="0"/>
                <wp:lineTo x="7179" y="0"/>
              </wp:wrapPolygon>
            </wp:wrapTight>
            <wp:docPr id="574" name="Google Shape;574;p52" descr="Pr(Y=0)=\frac{m_0}{m_0+m_1}, \; Pr(Y=1)=\frac{m_1}{m_0+m_1},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Google Shape;574;p52" descr="Pr(Y=0)=\frac{m_0}{m_0+m_1}, \; Pr(Y=1)=\frac{m_1}{m_0+m_1},"/>
                    <pic:cNvPicPr preferRelativeResize="0"/>
                  </pic:nvPicPr>
                  <pic:blipFill>
                    <a:blip r:embed="rId20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78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75A2" w:rsidRDefault="005875A2" w:rsidP="005875A2"/>
    <w:p w:rsidR="005875A2" w:rsidRPr="005875A2" w:rsidRDefault="005875A2" w:rsidP="005875A2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512445</wp:posOffset>
            </wp:positionV>
            <wp:extent cx="4111915" cy="1478280"/>
            <wp:effectExtent l="0" t="0" r="3175" b="762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915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75A2">
        <w:t xml:space="preserve">Такой классификатор может быть реализован с помощью НС (даже без слоя </w:t>
      </w:r>
      <w:proofErr w:type="spellStart"/>
      <w:r w:rsidRPr="005875A2">
        <w:t>softmax</w:t>
      </w:r>
      <w:proofErr w:type="spellEnd"/>
      <w:r w:rsidRPr="005875A2">
        <w:t>):</w:t>
      </w:r>
    </w:p>
    <w:p w:rsidR="005875A2" w:rsidRDefault="005875A2" w:rsidP="005875A2"/>
    <w:p w:rsidR="005875A2" w:rsidRPr="005875A2" w:rsidRDefault="005875A2" w:rsidP="005875A2">
      <w:r w:rsidRPr="005875A2">
        <w:t>Можно вычислить значение функции потерь дурацкого классификатора</w:t>
      </w:r>
    </w:p>
    <w:p w:rsidR="00AF46B9" w:rsidRDefault="00AF46B9" w:rsidP="005875A2">
      <w:r w:rsidRPr="005875A2"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81280</wp:posOffset>
            </wp:positionV>
            <wp:extent cx="2887980" cy="556260"/>
            <wp:effectExtent l="0" t="0" r="7620" b="0"/>
            <wp:wrapTight wrapText="bothSides">
              <wp:wrapPolygon edited="0">
                <wp:start x="0" y="0"/>
                <wp:lineTo x="0" y="20712"/>
                <wp:lineTo x="21515" y="20712"/>
                <wp:lineTo x="21515" y="0"/>
                <wp:lineTo x="0" y="0"/>
              </wp:wrapPolygon>
            </wp:wrapTight>
            <wp:docPr id="605" name="Google Shape;605;p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" name="Google Shape;605;p55"/>
                    <pic:cNvPicPr preferRelativeResize="0"/>
                  </pic:nvPicPr>
                  <pic:blipFill>
                    <a:blip r:embed="rId22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46B9" w:rsidRDefault="00AF46B9" w:rsidP="005875A2"/>
    <w:p w:rsidR="00AF46B9" w:rsidRDefault="00AF46B9" w:rsidP="005875A2"/>
    <w:p w:rsidR="00AF46B9" w:rsidRPr="00AF46B9" w:rsidRDefault="00AF46B9" w:rsidP="00AF46B9">
      <w:r w:rsidRPr="00AF46B9">
        <w:rPr>
          <w:bCs/>
        </w:rPr>
        <w:t xml:space="preserve">Эта величина позволяет грубо оценить силу вашей НС. </w:t>
      </w:r>
    </w:p>
    <w:p w:rsidR="00AF46B9" w:rsidRPr="00AF46B9" w:rsidRDefault="00AF46B9" w:rsidP="00AF46B9">
      <w:r w:rsidRPr="00AF46B9">
        <w:t>Пусть ТВ состоит из 10 объектов: 6 объектов принадлежат классу 0, 4 объекта принадлежат классу 1. Дата-</w:t>
      </w:r>
      <w:proofErr w:type="spellStart"/>
      <w:r w:rsidRPr="00AF46B9">
        <w:t>саентист</w:t>
      </w:r>
      <w:proofErr w:type="spellEnd"/>
      <w:r w:rsidRPr="00AF46B9">
        <w:t xml:space="preserve"> Вася натренировал НС такую, что значение функции потерь на ТВ равно 6.75. </w:t>
      </w:r>
    </w:p>
    <w:p w:rsidR="00AF46B9" w:rsidRPr="00AF46B9" w:rsidRDefault="00AF46B9" w:rsidP="00AF46B9">
      <w:r w:rsidRPr="00AF46B9">
        <w:rPr>
          <w:b/>
          <w:bCs/>
        </w:rPr>
        <w:t>Задание</w:t>
      </w:r>
      <w:r w:rsidRPr="00AF46B9">
        <w:t>: огорчите Васю.</w:t>
      </w:r>
    </w:p>
    <w:p w:rsidR="00AF46B9" w:rsidRPr="00AF46B9" w:rsidRDefault="00AF46B9" w:rsidP="00AF46B9">
      <w:r w:rsidRPr="00AF46B9">
        <w:rPr>
          <w:b/>
          <w:bCs/>
        </w:rPr>
        <w:t>Решение</w:t>
      </w:r>
      <w:r w:rsidRPr="00AF46B9">
        <w:t>: НС Васи можно сравнить с дурацким классификатором, который для данной ТВ имеет следующее значение функции потерь:</w:t>
      </w:r>
    </w:p>
    <w:p w:rsidR="00AF46B9" w:rsidRDefault="00AF46B9" w:rsidP="005875A2">
      <w:r w:rsidRPr="00AF46B9"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1036955</wp:posOffset>
            </wp:positionH>
            <wp:positionV relativeFrom="paragraph">
              <wp:posOffset>10160</wp:posOffset>
            </wp:positionV>
            <wp:extent cx="4434840" cy="388620"/>
            <wp:effectExtent l="0" t="0" r="3810" b="0"/>
            <wp:wrapTight wrapText="bothSides">
              <wp:wrapPolygon edited="0">
                <wp:start x="3433" y="0"/>
                <wp:lineTo x="0" y="5294"/>
                <wp:lineTo x="0" y="11647"/>
                <wp:lineTo x="2412" y="16941"/>
                <wp:lineTo x="2691" y="20118"/>
                <wp:lineTo x="3155" y="20118"/>
                <wp:lineTo x="11784" y="20118"/>
                <wp:lineTo x="11691" y="16941"/>
                <wp:lineTo x="21526" y="12706"/>
                <wp:lineTo x="21526" y="3176"/>
                <wp:lineTo x="10670" y="0"/>
                <wp:lineTo x="3433" y="0"/>
              </wp:wrapPolygon>
            </wp:wrapTight>
            <wp:docPr id="612" name="Google Shape;612;p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Google Shape;612;p56"/>
                    <pic:cNvPicPr preferRelativeResize="0"/>
                  </pic:nvPicPr>
                  <pic:blipFill>
                    <a:blip r:embed="rId23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84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46B9" w:rsidRDefault="00AF46B9" w:rsidP="005875A2"/>
    <w:p w:rsidR="005875A2" w:rsidRPr="005875A2" w:rsidRDefault="005875A2" w:rsidP="005875A2">
      <w:bookmarkStart w:id="0" w:name="_GoBack"/>
      <w:bookmarkEnd w:id="0"/>
    </w:p>
    <w:sectPr w:rsidR="005875A2" w:rsidRPr="005875A2" w:rsidSect="00E91068">
      <w:headerReference w:type="default" r:id="rId24"/>
      <w:footerReference w:type="default" r:id="rId25"/>
      <w:headerReference w:type="first" r:id="rId26"/>
      <w:footerReference w:type="first" r:id="rId27"/>
      <w:type w:val="continuous"/>
      <w:pgSz w:w="11906" w:h="16838"/>
      <w:pgMar w:top="1253" w:right="851" w:bottom="1134" w:left="851" w:header="709" w:footer="9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551C" w:rsidRDefault="007B551C" w:rsidP="00657AD0">
      <w:pPr>
        <w:spacing w:line="240" w:lineRule="auto"/>
      </w:pPr>
      <w:r>
        <w:separator/>
      </w:r>
    </w:p>
  </w:endnote>
  <w:endnote w:type="continuationSeparator" w:id="0">
    <w:p w:rsidR="007B551C" w:rsidRDefault="007B551C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oboto">
    <w:panose1 w:val="02000000000000000000"/>
    <w:charset w:val="CC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7AD0" w:rsidRPr="0001673E" w:rsidRDefault="00FA5A8B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53647157" wp14:editId="4F5D07BF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="00657AD0" w:rsidRPr="00657AD0">
          <w:rPr>
            <w:color w:val="05336E"/>
          </w:rPr>
          <w:fldChar w:fldCharType="begin"/>
        </w:r>
        <w:r w:rsidR="00657AD0" w:rsidRPr="00657AD0">
          <w:rPr>
            <w:color w:val="05336E"/>
          </w:rPr>
          <w:instrText>PAGE   \* MERGEFORMAT</w:instrText>
        </w:r>
        <w:r w:rsidR="00657AD0" w:rsidRPr="00657AD0">
          <w:rPr>
            <w:color w:val="05336E"/>
          </w:rPr>
          <w:fldChar w:fldCharType="separate"/>
        </w:r>
        <w:r w:rsidR="00AF46B9">
          <w:rPr>
            <w:noProof/>
            <w:color w:val="05336E"/>
          </w:rPr>
          <w:t>2</w:t>
        </w:r>
        <w:r w:rsidR="00657AD0" w:rsidRPr="00657AD0">
          <w:rPr>
            <w:color w:val="05336E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6A4" w:rsidRPr="00FA76A4" w:rsidRDefault="00FA76A4" w:rsidP="00FA76A4">
    <w:pPr>
      <w:pStyle w:val="a3"/>
      <w:ind w:firstLine="0"/>
      <w:jc w:val="center"/>
      <w:rPr>
        <w:color w:val="05336E"/>
      </w:rPr>
    </w:pPr>
    <w:proofErr w:type="spellStart"/>
    <w:r w:rsidRPr="00FA76A4">
      <w:rPr>
        <w:color w:val="05336E"/>
      </w:rPr>
      <w:t>СПбГЭТУ</w:t>
    </w:r>
    <w:proofErr w:type="spellEnd"/>
    <w:r w:rsidRPr="00FA76A4">
      <w:rPr>
        <w:color w:val="05336E"/>
      </w:rPr>
      <w:t xml:space="preserve"> «ЛЭТИ», 202</w:t>
    </w:r>
    <w:r w:rsidR="005319C7">
      <w:rPr>
        <w:color w:val="05336E"/>
      </w:rPr>
      <w:t>2</w:t>
    </w:r>
    <w:r w:rsidRPr="00FA76A4">
      <w:rPr>
        <w:color w:val="05336E"/>
      </w:rPr>
      <w:t xml:space="preserve"> г.</w:t>
    </w:r>
  </w:p>
  <w:p w:rsidR="00FA76A4" w:rsidRPr="00FA76A4" w:rsidRDefault="00FA5A8B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06826CE4" wp14:editId="54981D86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551C" w:rsidRDefault="007B551C" w:rsidP="00657AD0">
      <w:pPr>
        <w:spacing w:line="240" w:lineRule="auto"/>
      </w:pPr>
      <w:r>
        <w:separator/>
      </w:r>
    </w:p>
  </w:footnote>
  <w:footnote w:type="continuationSeparator" w:id="0">
    <w:p w:rsidR="007B551C" w:rsidRDefault="007B551C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A8B" w:rsidRDefault="00FA5A8B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9EE317A" wp14:editId="61ECC593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A8B" w:rsidRDefault="00FA5A8B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FF0EDE" wp14:editId="59EA2460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53932"/>
    <w:multiLevelType w:val="hybridMultilevel"/>
    <w:tmpl w:val="019AC3C4"/>
    <w:lvl w:ilvl="0" w:tplc="B8CE271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524A423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AEDA7FA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BAFAB75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3F96B98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EF7AE1F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E4EE28A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8DC067D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CF7C5D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1" w15:restartNumberingAfterBreak="0">
    <w:nsid w:val="01DE3EB3"/>
    <w:multiLevelType w:val="hybridMultilevel"/>
    <w:tmpl w:val="5A421F6C"/>
    <w:lvl w:ilvl="0" w:tplc="F836B43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4042A41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C1FEC3E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53F0865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3DA66CC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3864A00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B286761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F41A42B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D0D03BB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2" w15:restartNumberingAfterBreak="0">
    <w:nsid w:val="0A1F6FAA"/>
    <w:multiLevelType w:val="hybridMultilevel"/>
    <w:tmpl w:val="4120CD52"/>
    <w:lvl w:ilvl="0" w:tplc="5546F0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E9DC35B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34C4976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4DF6312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19E4A92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DF462E4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3B24527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4AE45B9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9D92804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3" w15:restartNumberingAfterBreak="0">
    <w:nsid w:val="0B6148F9"/>
    <w:multiLevelType w:val="hybridMultilevel"/>
    <w:tmpl w:val="55AE5188"/>
    <w:lvl w:ilvl="0" w:tplc="59B4B0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8322C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B81D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7B29D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A48F2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B46C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B8CE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A9CCE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BCDB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ED7C3C"/>
    <w:multiLevelType w:val="multilevel"/>
    <w:tmpl w:val="0419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5" w15:restartNumberingAfterBreak="0">
    <w:nsid w:val="137E09C5"/>
    <w:multiLevelType w:val="hybridMultilevel"/>
    <w:tmpl w:val="DC9AAB50"/>
    <w:lvl w:ilvl="0" w:tplc="9264A4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7DB8995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6A243F0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68D89DE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7CB4634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2932EF3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3CE6D42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9878A5F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84F64B6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6" w15:restartNumberingAfterBreak="0">
    <w:nsid w:val="14CC1432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7" w15:restartNumberingAfterBreak="0">
    <w:nsid w:val="16405AE0"/>
    <w:multiLevelType w:val="hybridMultilevel"/>
    <w:tmpl w:val="F3AC90CE"/>
    <w:lvl w:ilvl="0" w:tplc="D3865C3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00225A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68F032F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139EEAE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B2CA95D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38DCB77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94B0D27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367C9EF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15687B7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8" w15:restartNumberingAfterBreak="0">
    <w:nsid w:val="1A207ED0"/>
    <w:multiLevelType w:val="hybridMultilevel"/>
    <w:tmpl w:val="74124092"/>
    <w:lvl w:ilvl="0" w:tplc="B2F03F6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11AC7AE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A8625A6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2870C31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E668DC7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D0BEB88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576AD52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B1AED39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E07EEE4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9" w15:restartNumberingAfterBreak="0">
    <w:nsid w:val="1D230606"/>
    <w:multiLevelType w:val="hybridMultilevel"/>
    <w:tmpl w:val="A942B66C"/>
    <w:lvl w:ilvl="0" w:tplc="F1B2E7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1E56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1DCBA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6A45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53408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A6294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AEC73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D8496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C26F6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25604E2"/>
    <w:multiLevelType w:val="multilevel"/>
    <w:tmpl w:val="953E038C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color w:val="05336E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24800269"/>
    <w:multiLevelType w:val="hybridMultilevel"/>
    <w:tmpl w:val="3A4028F2"/>
    <w:lvl w:ilvl="0" w:tplc="168C54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ECB2192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F502D58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0C0804B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49AEFA7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99DE6F9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609A500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D20CB27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3D98410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12" w15:restartNumberingAfterBreak="0">
    <w:nsid w:val="282961AA"/>
    <w:multiLevelType w:val="hybridMultilevel"/>
    <w:tmpl w:val="1E3AFF26"/>
    <w:lvl w:ilvl="0" w:tplc="DEC23DF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9724E8C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7A6AB9A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63E6EB0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9AB23D9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E558172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CCBE1BF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001EC37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F342BB5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13" w15:restartNumberingAfterBreak="0">
    <w:nsid w:val="367D1DF1"/>
    <w:multiLevelType w:val="hybridMultilevel"/>
    <w:tmpl w:val="D5B0769E"/>
    <w:lvl w:ilvl="0" w:tplc="EC68DF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4A20347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820EEAC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35BA988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AACE4D0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C05AB45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21F2B3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70A03BD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957C531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14" w15:restartNumberingAfterBreak="0">
    <w:nsid w:val="36B33A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58825E5"/>
    <w:multiLevelType w:val="hybridMultilevel"/>
    <w:tmpl w:val="A134C1F4"/>
    <w:lvl w:ilvl="0" w:tplc="43D6D0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Theme="minorEastAsia" w:hAnsi="Trebuchet MS" w:cstheme="minorBidi"/>
      </w:rPr>
    </w:lvl>
    <w:lvl w:ilvl="1" w:tplc="049AE1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88AA0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B697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176F2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9AC0C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A0C8D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CCC1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3727F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DB72822"/>
    <w:multiLevelType w:val="hybridMultilevel"/>
    <w:tmpl w:val="46360FAE"/>
    <w:lvl w:ilvl="0" w:tplc="9710A8D4">
      <w:numFmt w:val="decimalZero"/>
      <w:lvlText w:val="%1-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620F1DAC"/>
    <w:multiLevelType w:val="hybridMultilevel"/>
    <w:tmpl w:val="E9B2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356061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9" w15:restartNumberingAfterBreak="0">
    <w:nsid w:val="623568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74A5E90"/>
    <w:multiLevelType w:val="hybridMultilevel"/>
    <w:tmpl w:val="FE20BDD2"/>
    <w:lvl w:ilvl="0" w:tplc="97285E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712E2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6A2F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38ABA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84DC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368FC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90E1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3F868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018D8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BDD59EC"/>
    <w:multiLevelType w:val="hybridMultilevel"/>
    <w:tmpl w:val="1A8E2CB0"/>
    <w:lvl w:ilvl="0" w:tplc="D80E1A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7E992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5650E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06CDA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9CCB0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642CC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1C1C1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703F6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FEC73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131369E"/>
    <w:multiLevelType w:val="hybridMultilevel"/>
    <w:tmpl w:val="F2A2D50C"/>
    <w:lvl w:ilvl="0" w:tplc="DC928C4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2257C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4E563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F8723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1AB19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B266B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14582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8885F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88ED1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72BC6C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79F16F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7D07564B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6" w15:restartNumberingAfterBreak="0">
    <w:nsid w:val="7EB65D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7F0D752E"/>
    <w:multiLevelType w:val="hybridMultilevel"/>
    <w:tmpl w:val="4B08C148"/>
    <w:lvl w:ilvl="0" w:tplc="9C306C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9D483EE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FAFC60D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27DC7F2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6EC0483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EB82582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19AA07C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18C6AB4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5952F6D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num w:numId="1">
    <w:abstractNumId w:val="10"/>
  </w:num>
  <w:num w:numId="2">
    <w:abstractNumId w:val="26"/>
  </w:num>
  <w:num w:numId="3">
    <w:abstractNumId w:val="6"/>
  </w:num>
  <w:num w:numId="4">
    <w:abstractNumId w:val="19"/>
  </w:num>
  <w:num w:numId="5">
    <w:abstractNumId w:val="14"/>
  </w:num>
  <w:num w:numId="6">
    <w:abstractNumId w:val="24"/>
  </w:num>
  <w:num w:numId="7">
    <w:abstractNumId w:val="4"/>
  </w:num>
  <w:num w:numId="8">
    <w:abstractNumId w:val="23"/>
  </w:num>
  <w:num w:numId="9">
    <w:abstractNumId w:val="25"/>
  </w:num>
  <w:num w:numId="10">
    <w:abstractNumId w:val="18"/>
  </w:num>
  <w:num w:numId="11">
    <w:abstractNumId w:val="17"/>
  </w:num>
  <w:num w:numId="12">
    <w:abstractNumId w:val="16"/>
  </w:num>
  <w:num w:numId="13">
    <w:abstractNumId w:val="7"/>
  </w:num>
  <w:num w:numId="14">
    <w:abstractNumId w:val="22"/>
  </w:num>
  <w:num w:numId="15">
    <w:abstractNumId w:val="13"/>
  </w:num>
  <w:num w:numId="16">
    <w:abstractNumId w:val="1"/>
  </w:num>
  <w:num w:numId="17">
    <w:abstractNumId w:val="27"/>
  </w:num>
  <w:num w:numId="18">
    <w:abstractNumId w:val="12"/>
  </w:num>
  <w:num w:numId="19">
    <w:abstractNumId w:val="21"/>
  </w:num>
  <w:num w:numId="20">
    <w:abstractNumId w:val="11"/>
  </w:num>
  <w:num w:numId="21">
    <w:abstractNumId w:val="5"/>
  </w:num>
  <w:num w:numId="22">
    <w:abstractNumId w:val="20"/>
  </w:num>
  <w:num w:numId="23">
    <w:abstractNumId w:val="15"/>
  </w:num>
  <w:num w:numId="24">
    <w:abstractNumId w:val="9"/>
  </w:num>
  <w:num w:numId="25">
    <w:abstractNumId w:val="2"/>
  </w:num>
  <w:num w:numId="26">
    <w:abstractNumId w:val="0"/>
  </w:num>
  <w:num w:numId="27">
    <w:abstractNumId w:val="3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6E6"/>
    <w:rsid w:val="0001673E"/>
    <w:rsid w:val="00037BB4"/>
    <w:rsid w:val="00100267"/>
    <w:rsid w:val="00121989"/>
    <w:rsid w:val="0014445C"/>
    <w:rsid w:val="00144CE8"/>
    <w:rsid w:val="001516D1"/>
    <w:rsid w:val="00160D01"/>
    <w:rsid w:val="001816E6"/>
    <w:rsid w:val="001F21B9"/>
    <w:rsid w:val="0023234D"/>
    <w:rsid w:val="002524F4"/>
    <w:rsid w:val="0025395C"/>
    <w:rsid w:val="002A3F8A"/>
    <w:rsid w:val="002F70F5"/>
    <w:rsid w:val="003D70D4"/>
    <w:rsid w:val="003F2354"/>
    <w:rsid w:val="00446910"/>
    <w:rsid w:val="004654BC"/>
    <w:rsid w:val="004A479B"/>
    <w:rsid w:val="004C1A88"/>
    <w:rsid w:val="004C3C38"/>
    <w:rsid w:val="00507CC4"/>
    <w:rsid w:val="005319C7"/>
    <w:rsid w:val="00556D88"/>
    <w:rsid w:val="00566E63"/>
    <w:rsid w:val="005803F0"/>
    <w:rsid w:val="005875A2"/>
    <w:rsid w:val="005B19DD"/>
    <w:rsid w:val="005F283E"/>
    <w:rsid w:val="005F6140"/>
    <w:rsid w:val="00644684"/>
    <w:rsid w:val="006516AB"/>
    <w:rsid w:val="006530D8"/>
    <w:rsid w:val="00655107"/>
    <w:rsid w:val="00657AD0"/>
    <w:rsid w:val="006670CD"/>
    <w:rsid w:val="00680547"/>
    <w:rsid w:val="00682029"/>
    <w:rsid w:val="006B40FF"/>
    <w:rsid w:val="00731470"/>
    <w:rsid w:val="007A332D"/>
    <w:rsid w:val="007B551C"/>
    <w:rsid w:val="008077C5"/>
    <w:rsid w:val="008448AD"/>
    <w:rsid w:val="008852FF"/>
    <w:rsid w:val="00891DA9"/>
    <w:rsid w:val="008A1234"/>
    <w:rsid w:val="008E0F50"/>
    <w:rsid w:val="008F1AC6"/>
    <w:rsid w:val="0092421D"/>
    <w:rsid w:val="00925778"/>
    <w:rsid w:val="009844F5"/>
    <w:rsid w:val="0098480C"/>
    <w:rsid w:val="009A7405"/>
    <w:rsid w:val="009B7EDD"/>
    <w:rsid w:val="00A049B8"/>
    <w:rsid w:val="00A157C9"/>
    <w:rsid w:val="00A42176"/>
    <w:rsid w:val="00A43F42"/>
    <w:rsid w:val="00A62A09"/>
    <w:rsid w:val="00AE522B"/>
    <w:rsid w:val="00AF46B9"/>
    <w:rsid w:val="00B038B2"/>
    <w:rsid w:val="00B10EDB"/>
    <w:rsid w:val="00B576B7"/>
    <w:rsid w:val="00B6558F"/>
    <w:rsid w:val="00B83218"/>
    <w:rsid w:val="00B97222"/>
    <w:rsid w:val="00B975B1"/>
    <w:rsid w:val="00BA0509"/>
    <w:rsid w:val="00BC58ED"/>
    <w:rsid w:val="00BD6090"/>
    <w:rsid w:val="00BE325F"/>
    <w:rsid w:val="00BF6CD4"/>
    <w:rsid w:val="00C0275C"/>
    <w:rsid w:val="00C27902"/>
    <w:rsid w:val="00C61114"/>
    <w:rsid w:val="00CD07BE"/>
    <w:rsid w:val="00D609D9"/>
    <w:rsid w:val="00D649A8"/>
    <w:rsid w:val="00DA3AED"/>
    <w:rsid w:val="00DB217B"/>
    <w:rsid w:val="00DD04E3"/>
    <w:rsid w:val="00E50349"/>
    <w:rsid w:val="00E704A5"/>
    <w:rsid w:val="00E91068"/>
    <w:rsid w:val="00EB62AF"/>
    <w:rsid w:val="00EE3468"/>
    <w:rsid w:val="00F12D00"/>
    <w:rsid w:val="00F7295A"/>
    <w:rsid w:val="00F72BAF"/>
    <w:rsid w:val="00FA21C3"/>
    <w:rsid w:val="00FA5A8B"/>
    <w:rsid w:val="00FA76A4"/>
    <w:rsid w:val="00FE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6806A7"/>
  <w15:docId w15:val="{C4BA792C-3949-4555-99AD-A4B9C0119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21989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21989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Заголовок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"/>
    <w:next w:val="a"/>
    <w:uiPriority w:val="35"/>
    <w:unhideWhenUsed/>
    <w:qFormat/>
    <w:rsid w:val="00F7295A"/>
    <w:pPr>
      <w:spacing w:before="200" w:after="200" w:line="240" w:lineRule="auto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абзац"/>
    <w:basedOn w:val="a"/>
    <w:link w:val="af4"/>
    <w:qFormat/>
    <w:rsid w:val="001816E6"/>
    <w:pPr>
      <w:spacing w:line="288" w:lineRule="auto"/>
      <w:ind w:firstLine="567"/>
    </w:pPr>
    <w:rPr>
      <w:rFonts w:ascii="Arial" w:hAnsi="Arial" w:cs="Arial"/>
      <w:color w:val="auto"/>
      <w:sz w:val="26"/>
      <w:szCs w:val="26"/>
      <w:lang w:eastAsia="en-US"/>
    </w:rPr>
  </w:style>
  <w:style w:type="character" w:customStyle="1" w:styleId="af4">
    <w:name w:val="абзац Знак"/>
    <w:basedOn w:val="a0"/>
    <w:link w:val="af3"/>
    <w:rsid w:val="001816E6"/>
    <w:rPr>
      <w:rFonts w:ascii="Arial" w:hAnsi="Arial" w:cs="Arial"/>
      <w:sz w:val="26"/>
      <w:szCs w:val="26"/>
      <w:lang w:eastAsia="en-US"/>
    </w:rPr>
  </w:style>
  <w:style w:type="paragraph" w:styleId="af5">
    <w:name w:val="Normal (Web)"/>
    <w:basedOn w:val="a"/>
    <w:uiPriority w:val="99"/>
    <w:semiHidden/>
    <w:unhideWhenUsed/>
    <w:rsid w:val="0092421D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24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223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1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72221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0862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8945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4516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13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6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052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44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6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3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9737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4414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9002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5828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2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4700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483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54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2457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8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43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406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3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37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9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18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24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1670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6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646011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6695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308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13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135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36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541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19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82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147519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58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18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31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11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8413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010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825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6615">
          <w:marLeft w:val="720"/>
          <w:marRight w:val="0"/>
          <w:marTop w:val="32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0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gi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3;&#1088;&#1072;&#1085;&#1090;&#1099;\&#1043;&#1088;&#1072;&#1085;%20&#1048;&#1048;\moodle\Dot1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2AB9D-7023-4BF3-ADC1-62AF134C9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Dot1.dotm</Template>
  <TotalTime>634</TotalTime>
  <Pages>1</Pages>
  <Words>902</Words>
  <Characters>5145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Adm</cp:lastModifiedBy>
  <cp:revision>8</cp:revision>
  <cp:lastPrinted>2021-12-13T14:17:00Z</cp:lastPrinted>
  <dcterms:created xsi:type="dcterms:W3CDTF">2022-04-19T09:41:00Z</dcterms:created>
  <dcterms:modified xsi:type="dcterms:W3CDTF">2022-06-17T07:10:00Z</dcterms:modified>
</cp:coreProperties>
</file>