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1A" w:rsidRP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РОССИИ</w:t>
      </w:r>
    </w:p>
    <w:p w:rsidR="00AC1C1A" w:rsidRP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1A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––––––––––––––––––––––––––––––––––––––––––––––––––––</w:t>
      </w:r>
    </w:p>
    <w:p w:rsidR="00AC1C1A" w:rsidRP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Санкт-Петербургский государственный электротехнический</w:t>
      </w:r>
    </w:p>
    <w:p w:rsidR="00AC1C1A" w:rsidRP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 «ЛЭТИ» им. В. И. Ульянова (Ленина)</w:t>
      </w:r>
    </w:p>
    <w:p w:rsidR="00AC1C1A" w:rsidRP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1A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––––––––––––––––––––––––––––––––––––––––––––</w:t>
      </w:r>
    </w:p>
    <w:p w:rsidR="00AC1C1A" w:rsidRP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1A" w:rsidRP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1A" w:rsidRP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B5" w:rsidRDefault="00A726B5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B5" w:rsidRPr="00AC1C1A" w:rsidRDefault="00A726B5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726B5" w:rsidRDefault="00A726B5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726B5" w:rsidRPr="00AC1C1A" w:rsidRDefault="00A726B5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C1C1A" w:rsidRP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C1C1A" w:rsidRP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АНАЛИЗ И ИНТЕРПРЕТАЦИЯ ДАННЫХ</w:t>
      </w:r>
    </w:p>
    <w:p w:rsid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726B5" w:rsidRDefault="00A726B5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726B5" w:rsidRPr="00AC1C1A" w:rsidRDefault="00A726B5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C1C1A" w:rsidRPr="00AC1C1A" w:rsidRDefault="009B6AA8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</w:t>
      </w:r>
      <w:r w:rsidR="006C340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35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</w:p>
    <w:p w:rsidR="00AC1C1A" w:rsidRPr="00AC1C1A" w:rsidRDefault="00AC1C1A" w:rsidP="000865FD">
      <w:pPr>
        <w:tabs>
          <w:tab w:val="left" w:pos="262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B5" w:rsidRDefault="00A726B5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B5" w:rsidRDefault="00A726B5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23BB" w:rsidRDefault="00DC23BB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23BB" w:rsidRDefault="00DC23BB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23BB" w:rsidRDefault="00DC23BB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23BB" w:rsidRPr="00DC23BB" w:rsidRDefault="00DC23BB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726B5" w:rsidRPr="00AC1C1A" w:rsidRDefault="00A726B5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1A" w:rsidRP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1A" w:rsidRP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AC1C1A" w:rsidRDefault="00AC1C1A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СПбГЭТУ «ЛЭТИ»</w:t>
      </w:r>
    </w:p>
    <w:p w:rsidR="00E153E9" w:rsidRPr="00843F73" w:rsidRDefault="0055523C" w:rsidP="00206665">
      <w:pPr>
        <w:pStyle w:val="1"/>
        <w:spacing w:after="200" w:line="288" w:lineRule="auto"/>
        <w:ind w:left="924" w:hanging="924"/>
        <w:jc w:val="center"/>
        <w:rPr>
          <w:caps/>
        </w:rPr>
      </w:pPr>
      <w:bookmarkStart w:id="0" w:name="_Toc528241679"/>
      <w:r w:rsidRPr="0055523C">
        <w:rPr>
          <w:caps/>
        </w:rPr>
        <w:lastRenderedPageBreak/>
        <w:t xml:space="preserve">1. </w:t>
      </w:r>
      <w:r w:rsidR="00E153E9" w:rsidRPr="00843F73">
        <w:rPr>
          <w:caps/>
        </w:rPr>
        <w:t xml:space="preserve">Знакомство с системой </w:t>
      </w:r>
      <w:r w:rsidR="00E153E9" w:rsidRPr="00843F73">
        <w:rPr>
          <w:caps/>
          <w:lang w:val="en-US"/>
        </w:rPr>
        <w:t>STATISTICA</w:t>
      </w:r>
      <w:bookmarkEnd w:id="0"/>
    </w:p>
    <w:p w:rsidR="00E153E9" w:rsidRPr="0064281D" w:rsidRDefault="00E153E9" w:rsidP="000865FD">
      <w:pPr>
        <w:keepNext/>
        <w:spacing w:after="0" w:line="288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476143363"/>
      <w:bookmarkStart w:id="2" w:name="_Toc528241680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структура системы </w:t>
      </w:r>
      <w:bookmarkEnd w:id="1"/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Statistica</w:t>
      </w:r>
      <w:bookmarkEnd w:id="2"/>
      <w:r w:rsidR="00843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тегрированную систему статистического анализа и обработки данных. Си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многофункциональную систему для работы с да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ными, мощную графическую систему для визуализации данных и результ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статистического анализа, набор статистических модулей, в которых со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раны группы логически связанных между собой статистических процедур обработки данных, специальный инструментарий для подготовки отчетов, встроенные языки, позволяющие расширять систему.</w:t>
      </w:r>
    </w:p>
    <w:p w:rsidR="00E153E9" w:rsidRPr="0064281D" w:rsidRDefault="00E153E9" w:rsidP="00A02D81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Toc476143364"/>
      <w:bookmarkStart w:id="4" w:name="_Toc528241681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Запуск системы </w:t>
      </w:r>
      <w:bookmarkEnd w:id="3"/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Statistica</w:t>
      </w:r>
      <w:bookmarkEnd w:id="4"/>
      <w:r w:rsidR="00843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удобный м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пакет, не требующий установки. После запуска приложения, пользователю предоставляется возможность выбрать наиболее удобный на его взгляд и привычный вид панели инструментов.</w:t>
      </w:r>
    </w:p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476143366"/>
      <w:bookmarkStart w:id="6" w:name="_Toc528241682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Начало работы в </w:t>
      </w:r>
      <w:bookmarkEnd w:id="5"/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Statistica</w:t>
      </w:r>
      <w:bookmarkEnd w:id="6"/>
      <w:r w:rsidR="00843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запуска программы пользователю предлагается выбрать, откуда загружать исходные данные (открыть таблицу соответствующего типа). </w:t>
      </w:r>
    </w:p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Toc476143367"/>
      <w:bookmarkStart w:id="8" w:name="_Toc528241683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Справочная система </w:t>
      </w:r>
      <w:bookmarkEnd w:id="7"/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Statistica</w:t>
      </w:r>
      <w:bookmarkEnd w:id="8"/>
      <w:r w:rsidR="00843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справки о назначении тех или иных диалогов, меню, методов и других элементов пользовательск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интерфейса предназначена справочная система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Вызвать ее мо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одним из следующих способов:</w:t>
      </w:r>
    </w:p>
    <w:p w:rsidR="00E153E9" w:rsidRPr="0064281D" w:rsidRDefault="007F399D" w:rsidP="000865FD">
      <w:pPr>
        <w:overflowPunct w:val="0"/>
        <w:autoSpaceDE w:val="0"/>
        <w:autoSpaceDN w:val="0"/>
        <w:adjustRightInd w:val="0"/>
        <w:spacing w:after="0" w:line="288" w:lineRule="auto"/>
        <w:ind w:left="720" w:hanging="153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051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оспользоваться пунктом выпадающего меню Справка – Справка. </w:t>
      </w:r>
    </w:p>
    <w:p w:rsidR="00E153E9" w:rsidRPr="0064281D" w:rsidRDefault="007F399D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0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онтекстно-зависимый способ: для получения информации о конкре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команде меню необходимо выделить ее и нажать кнопку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Toc476143368"/>
      <w:bookmarkStart w:id="10" w:name="_Toc528241684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 статистического модуля</w:t>
      </w:r>
      <w:bookmarkEnd w:id="9"/>
      <w:bookmarkEnd w:id="10"/>
      <w:r w:rsidR="0084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набора модулей, в каждом из которых собраны тематически связные группы процедур. При п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реключении модулей можно либо оставлять открытым только одно окно приложения, либо все вызванные ранее модули, поскольку каждый из них может выполняться в отдельном окне (как самостоятельное приложение Windows).</w:t>
      </w:r>
    </w:p>
    <w:p w:rsidR="00826115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исполнении модулей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самостоятельных приложений в любой момент времени в любом модуле имеется прямой доступ к «общим» ресурсам (таблицам данных, языкам BASIC и SCL, графическим процед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рам).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новой версии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модуля можно осуществлять посредс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вом элементов управления на вкладках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Анализ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Добыча данных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DataMining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запуска модуля на экране откроется основное окно системы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запуске системы в него автоматически загружается последний файл, с которым в ней работали.</w:t>
      </w:r>
    </w:p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Toc476143369"/>
      <w:bookmarkStart w:id="12" w:name="_Toc528241685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Обработка данных в системе </w:t>
      </w:r>
      <w:bookmarkEnd w:id="11"/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Statistica</w:t>
      </w:r>
      <w:bookmarkEnd w:id="12"/>
      <w:r w:rsidR="00EC0D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Статистический анализ данных в системе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разбит на следующие основные этапы:</w:t>
      </w:r>
    </w:p>
    <w:p w:rsidR="00E153E9" w:rsidRPr="0064281D" w:rsidRDefault="00E153E9" w:rsidP="000865FD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 исходных данных в электронную таблицу системы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3E9" w:rsidRPr="0064281D" w:rsidRDefault="00E153E9" w:rsidP="000865FD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преобразования данных перед непосредственным применением конкретного статистического метода;</w:t>
      </w:r>
    </w:p>
    <w:p w:rsidR="00E153E9" w:rsidRPr="0064281D" w:rsidRDefault="00E153E9" w:rsidP="000865FD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визуализация данных при помощи того или иного типа графиков;</w:t>
      </w:r>
    </w:p>
    <w:p w:rsidR="00E153E9" w:rsidRPr="0064281D" w:rsidRDefault="00E153E9" w:rsidP="000865FD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статистический анализ при помощи некоторого статистического м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тода;</w:t>
      </w:r>
    </w:p>
    <w:p w:rsidR="00E153E9" w:rsidRPr="0064281D" w:rsidRDefault="00E153E9" w:rsidP="000865FD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модели и задание необходимых параметров в статистических процедурах;</w:t>
      </w:r>
    </w:p>
    <w:p w:rsidR="00E153E9" w:rsidRPr="0064281D" w:rsidRDefault="00E153E9" w:rsidP="000865FD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численных, текстовых и графических результатов;</w:t>
      </w:r>
    </w:p>
    <w:p w:rsidR="00E153E9" w:rsidRPr="0064281D" w:rsidRDefault="00E153E9" w:rsidP="000865FD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печать отчетов;</w:t>
      </w:r>
    </w:p>
    <w:p w:rsidR="00E153E9" w:rsidRPr="0064281D" w:rsidRDefault="00E153E9" w:rsidP="000865FD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результатов;</w:t>
      </w:r>
    </w:p>
    <w:p w:rsidR="00E153E9" w:rsidRPr="0064281D" w:rsidRDefault="00E153E9" w:rsidP="000865FD">
      <w:pPr>
        <w:numPr>
          <w:ilvl w:val="0"/>
          <w:numId w:val="2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рутинных процессов обработки при помощи макрок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манд, языка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SCL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StatisticaBASIC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Toc476143370"/>
      <w:bookmarkStart w:id="14" w:name="_Toc528241686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Типы документов в системе </w:t>
      </w:r>
      <w:bookmarkEnd w:id="13"/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Statistica</w:t>
      </w:r>
      <w:bookmarkEnd w:id="14"/>
      <w:r w:rsidR="00EC0D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пять осно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3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типов </w:t>
      </w:r>
      <w:r w:rsidR="009C589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окументов:</w:t>
      </w:r>
    </w:p>
    <w:p w:rsidR="00E153E9" w:rsidRPr="0064281D" w:rsidRDefault="007F399D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0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книги;</w:t>
      </w:r>
    </w:p>
    <w:p w:rsidR="00E153E9" w:rsidRPr="0064281D" w:rsidRDefault="007F399D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0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данных (мультимедийные таблицы);</w:t>
      </w:r>
    </w:p>
    <w:p w:rsidR="00E153E9" w:rsidRPr="00AC5C7C" w:rsidRDefault="007F399D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5C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505A88" w:rsidRPr="00AC5C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</w:t>
      </w:r>
      <w:r w:rsidR="00E153E9" w:rsidRPr="00AC5C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153E9" w:rsidRPr="00AC5C7C" w:rsidRDefault="007F399D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5C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505A88" w:rsidRPr="00AC5C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</w:t>
      </w:r>
      <w:r w:rsidR="00E153E9" w:rsidRPr="00AC5C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153E9" w:rsidRPr="00AC5C7C" w:rsidRDefault="007F399D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5C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505A88" w:rsidRPr="00AC5C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макросы</w:t>
      </w:r>
      <w:r w:rsidR="00E153E9" w:rsidRPr="00AC5C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E153E9" w:rsidRPr="0083693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STATISTICA</w:t>
      </w:r>
      <w:r w:rsidR="00E153E9" w:rsidRPr="00AC5C7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="00E153E9" w:rsidRPr="0083693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Visual</w:t>
      </w:r>
      <w:r w:rsidR="00E153E9" w:rsidRPr="00AC5C7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="00E153E9" w:rsidRPr="0083693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Basic</w:t>
      </w:r>
      <w:r w:rsidR="00E153E9" w:rsidRPr="00AC5C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возможность открывать и одновременно испол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3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зовать несколько </w:t>
      </w:r>
      <w:r w:rsidR="009C589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 данных. Кроме хранения данных</w:t>
      </w:r>
      <w:r w:rsidR="008F1DB9" w:rsidRPr="008F1D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r w:rsidR="0083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9C589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аблицы для отображения численных результатов </w:t>
      </w:r>
      <w:r w:rsidR="009C58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нализов и других данных (например, мультимедийных объектов, скриптов, связей). Поскольку в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="002607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6.0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не существует различий между </w:t>
      </w:r>
      <w:hyperlink r:id="rId8" w:history="1">
        <w:r w:rsidRPr="006428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исходной </w:t>
        </w:r>
        <w:r w:rsidR="009C5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</w:t>
        </w:r>
        <w:r w:rsidRPr="006428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аблицей данных</w:t>
        </w:r>
      </w:hyperlink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Spreadsheet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(на основе которой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</w:t>
      </w:r>
      <w:r w:rsidR="008369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нализ) и </w:t>
      </w:r>
      <w:hyperlink r:id="rId9" w:history="1">
        <w:r w:rsidR="009C5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</w:t>
        </w:r>
        <w:r w:rsidRPr="006428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абл</w:t>
        </w:r>
        <w:r w:rsidRPr="006428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Pr="006428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цей результатов</w:t>
        </w:r>
      </w:hyperlink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Scrollsheet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численные и текстовые результаты статистич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ского анализа), то возможно напрямую использовать результаты одного </w:t>
      </w:r>
      <w:r w:rsidR="003C4E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 в качестве исходных данных для другого </w:t>
      </w:r>
      <w:r w:rsidR="003C4E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нализа.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</w:t>
      </w:r>
      <w:r w:rsidR="003C4E9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аблица данных, открытая из файла, является исходной </w:t>
      </w:r>
      <w:r w:rsidR="003C4E9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E3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цей данных. Можно открыть несколько </w:t>
      </w:r>
      <w:r w:rsidR="003C4E9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E3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данных одновременно. Во избежание ошибок, </w:t>
      </w:r>
      <w:r w:rsidR="003C4E9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аблицу результатов (содержащую результаты </w:t>
      </w:r>
      <w:r w:rsidR="003C4E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нализа) нельзя сразу же использовать в качестве исходных данных для другого </w:t>
      </w:r>
      <w:r w:rsidR="00EE32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4E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лиза. Перед тем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использовать ее в </w:t>
      </w:r>
      <w:r w:rsidR="003C4E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нализе, необходимо изменить ее представление.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предыдущей версии системы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результатов предста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ляла собой электронную таблицу с возможностью прокрутки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Scrollsheet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этих таблицах выводились результаты анализов, которые можно было сохр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нить с расширениями .scr. В данной версии результаты анализа выводятся также в таблицах результатов, но формат этих таблиц ничем не отличается от таблиц исходных данных. Вы можете использовать файл с расширением .scr в системе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открытии файла .scr система автоматически пер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форматирует его в .sta.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сохранять совместимость с программами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STATISTICA BASIC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писанными в ранней версии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функции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STATISTICA BASIC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зующие таблицы результатов (таблицы с расширение .scr)</w:t>
      </w:r>
      <w:r w:rsidR="00F536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еще име</w:t>
      </w:r>
      <w:r w:rsidR="00F536A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языке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STATISTICA Visual</w:t>
      </w:r>
      <w:r w:rsidR="001F28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Basic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Когда </w:t>
      </w:r>
      <w:r w:rsidR="00F5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записываете макрос или читаете справку SVB, термин таблица результатов (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scrollshee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подразумевает эле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тронную таблицу. Основное принципиальное различие в назначении таблиц в старой версии:</w:t>
      </w:r>
      <w:r w:rsidR="0096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Spreadsheet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задания исходных данных, а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Scrollsheet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вывода результатов.</w:t>
      </w:r>
    </w:p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Toc476143371"/>
      <w:bookmarkStart w:id="16" w:name="_Toc528241687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файла с исходными данными</w:t>
      </w:r>
      <w:bookmarkEnd w:id="15"/>
      <w:bookmarkEnd w:id="16"/>
      <w:r w:rsidR="007F2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нового файла может быть осуществлено двумя способами:</w:t>
      </w:r>
    </w:p>
    <w:p w:rsidR="00E153E9" w:rsidRPr="0064281D" w:rsidRDefault="007F399D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вкладке </w:t>
      </w:r>
      <w:r w:rsidR="00E153E9"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Главная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значок </w:t>
      </w:r>
      <w:r w:rsidR="00E153E9"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Создать</w:t>
      </w:r>
      <w:r w:rsidR="006F50FE" w:rsidRPr="006F50FE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раскрывающемся списке можно выбрать требуемый объект данных</w:t>
      </w:r>
      <w:r w:rsidR="006F50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3E9" w:rsidRPr="0064281D" w:rsidRDefault="007F399D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6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втоматическое создание объекта данных можно осуществлять при нажатии комбинации клавиш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CTRL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таблиц или записи называются Наблюдени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–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(случайн</w:t>
      </w:r>
      <w:r w:rsidR="006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величины), столбцы таблицы (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</w:t>
      </w:r>
      <w:r w:rsidR="006F50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2C5F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Переменными –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(значения случайных величин). Например, таблица может состоять из 10 переменных, которые по умолчанию имеют имена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…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 10 пронумерованных случаев, которые не имеют имен. </w:t>
      </w:r>
    </w:p>
    <w:p w:rsidR="00E153E9" w:rsidRPr="0064281D" w:rsidRDefault="00E153E9" w:rsidP="00F536A4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_Toc476143372"/>
      <w:bookmarkStart w:id="18" w:name="_Toc528241688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Основные операции над переменными</w:t>
      </w:r>
      <w:bookmarkEnd w:id="17"/>
      <w:bookmarkEnd w:id="18"/>
      <w:r w:rsidR="00A33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задания имен переменных и их свойств можно использовать способы, описанные далее.</w:t>
      </w:r>
    </w:p>
    <w:p w:rsidR="00E153E9" w:rsidRPr="0064281D" w:rsidRDefault="00E153E9" w:rsidP="00F536A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следующие способы вызова основных команд:</w:t>
      </w:r>
    </w:p>
    <w:p w:rsidR="00E153E9" w:rsidRPr="0064281D" w:rsidRDefault="007F399D" w:rsidP="00F536A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536A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нопка Переменны</w:t>
      </w:r>
      <w:r w:rsidR="00BF0FD4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панели инструментов Данные;</w:t>
      </w:r>
    </w:p>
    <w:p w:rsidR="00E153E9" w:rsidRPr="0064281D" w:rsidRDefault="007F399D" w:rsidP="00F536A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536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войным кликом по существующей переменной в таблице или по н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жатию кнопки Спецификации можно перейти в редактирование данной п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ременной.</w:t>
      </w:r>
    </w:p>
    <w:p w:rsidR="00E153E9" w:rsidRPr="0064281D" w:rsidRDefault="00E153E9" w:rsidP="00F536A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Редактирование всех переменных централизованно можно осуществлять по нажатию кнопки «Все спецификации».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возможные действия с переменными и наблюдениями можно ос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ществлять посредством инструментов на вкладке Данные (</w:t>
      </w:r>
      <w:r w:rsidR="001F453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A716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абл. 1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014C0" w:rsidRPr="000865FD" w:rsidRDefault="00C014C0" w:rsidP="000865FD">
      <w:pPr>
        <w:keepNext/>
        <w:spacing w:before="120" w:after="0" w:line="288" w:lineRule="auto"/>
        <w:ind w:firstLine="56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865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Таблица </w:t>
      </w:r>
      <w:r w:rsidR="00A012CF" w:rsidRPr="000865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fldChar w:fldCharType="begin"/>
      </w:r>
      <w:r w:rsidRPr="000865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instrText xml:space="preserve"> SEQ Таблица \* ARABIC </w:instrText>
      </w:r>
      <w:r w:rsidR="00A012CF" w:rsidRPr="000865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fldChar w:fldCharType="separate"/>
      </w:r>
      <w:r w:rsidR="001E4724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>1</w:t>
      </w:r>
      <w:r w:rsidR="00A012CF" w:rsidRPr="000865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fldChar w:fldCharType="end"/>
      </w:r>
    </w:p>
    <w:p w:rsidR="00E153E9" w:rsidRPr="000865FD" w:rsidRDefault="00E153E9" w:rsidP="000865FD">
      <w:pPr>
        <w:keepNext/>
        <w:spacing w:after="80" w:line="288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инструментов вкладки Данные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551"/>
        <w:gridCol w:w="6239"/>
      </w:tblGrid>
      <w:tr w:rsidR="001D52B8" w:rsidRPr="00E20CA6" w:rsidTr="00BF0FD4">
        <w:tc>
          <w:tcPr>
            <w:tcW w:w="303" w:type="pct"/>
            <w:vMerge w:val="restart"/>
            <w:textDirection w:val="btLr"/>
            <w:vAlign w:val="center"/>
          </w:tcPr>
          <w:p w:rsidR="001D52B8" w:rsidRPr="00E20CA6" w:rsidRDefault="001D52B8" w:rsidP="00E3461C">
            <w:pPr>
              <w:spacing w:after="0" w:line="240" w:lineRule="auto"/>
              <w:ind w:left="113" w:right="113" w:firstLine="567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Переменные</w:t>
            </w:r>
          </w:p>
        </w:tc>
        <w:tc>
          <w:tcPr>
            <w:tcW w:w="1363" w:type="pct"/>
            <w:vAlign w:val="center"/>
          </w:tcPr>
          <w:p w:rsidR="001D52B8" w:rsidRPr="00E20CA6" w:rsidRDefault="001D52B8" w:rsidP="00E3461C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3334" w:type="pct"/>
            <w:vAlign w:val="center"/>
          </w:tcPr>
          <w:p w:rsidR="001D52B8" w:rsidRPr="00E20CA6" w:rsidRDefault="001D52B8" w:rsidP="00E3461C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</w:t>
            </w:r>
          </w:p>
        </w:tc>
      </w:tr>
      <w:tr w:rsidR="001D52B8" w:rsidRPr="005D7F99" w:rsidTr="00BF0FD4">
        <w:tc>
          <w:tcPr>
            <w:tcW w:w="303" w:type="pct"/>
            <w:vMerge/>
            <w:textDirection w:val="btLr"/>
            <w:vAlign w:val="center"/>
          </w:tcPr>
          <w:p w:rsidR="001D52B8" w:rsidRPr="00A330CA" w:rsidRDefault="001D52B8" w:rsidP="00E3461C">
            <w:pPr>
              <w:spacing w:after="0" w:line="240" w:lineRule="auto"/>
              <w:ind w:left="113" w:right="113" w:firstLine="567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  <w:vAlign w:val="center"/>
          </w:tcPr>
          <w:p w:rsidR="001D52B8" w:rsidRPr="005D7F99" w:rsidRDefault="001D52B8" w:rsidP="00E3461C">
            <w:pPr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Добавить…  </w:t>
            </w:r>
          </w:p>
        </w:tc>
        <w:tc>
          <w:tcPr>
            <w:tcW w:w="3334" w:type="pct"/>
            <w:vAlign w:val="center"/>
          </w:tcPr>
          <w:p w:rsidR="001D52B8" w:rsidRPr="005D7F99" w:rsidRDefault="001D52B8" w:rsidP="00EA056F">
            <w:pPr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Добавляет переменные (пустые строки) в  электронную таблицу (ЭТ)</w:t>
            </w:r>
          </w:p>
        </w:tc>
      </w:tr>
      <w:tr w:rsidR="001D52B8" w:rsidRPr="005D7F99" w:rsidTr="00BF0FD4">
        <w:tc>
          <w:tcPr>
            <w:tcW w:w="303" w:type="pct"/>
            <w:vMerge/>
            <w:vAlign w:val="center"/>
          </w:tcPr>
          <w:p w:rsidR="001D52B8" w:rsidRPr="005D7F99" w:rsidRDefault="001D52B8" w:rsidP="00E346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  <w:vAlign w:val="center"/>
          </w:tcPr>
          <w:p w:rsidR="001D52B8" w:rsidRPr="005D7F99" w:rsidRDefault="001D52B8" w:rsidP="00E3461C">
            <w:pPr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Переместить… </w:t>
            </w:r>
          </w:p>
        </w:tc>
        <w:tc>
          <w:tcPr>
            <w:tcW w:w="3334" w:type="pct"/>
            <w:vAlign w:val="center"/>
          </w:tcPr>
          <w:p w:rsidR="001D52B8" w:rsidRPr="005D7F99" w:rsidRDefault="001D52B8" w:rsidP="00EA056F">
            <w:pPr>
              <w:spacing w:after="0" w:line="240" w:lineRule="auto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Перемещает переменные (столбцы) в ЭТ</w:t>
            </w:r>
          </w:p>
        </w:tc>
      </w:tr>
      <w:tr w:rsidR="001D52B8" w:rsidRPr="005D7F99" w:rsidTr="00BF0FD4">
        <w:tc>
          <w:tcPr>
            <w:tcW w:w="303" w:type="pct"/>
            <w:vMerge/>
            <w:vAlign w:val="center"/>
          </w:tcPr>
          <w:p w:rsidR="001D52B8" w:rsidRPr="005D7F99" w:rsidRDefault="001D52B8" w:rsidP="00E346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  <w:vAlign w:val="center"/>
          </w:tcPr>
          <w:p w:rsidR="001D52B8" w:rsidRPr="005D7F99" w:rsidRDefault="001D52B8" w:rsidP="00E3461C">
            <w:pPr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Копировать… </w:t>
            </w:r>
          </w:p>
        </w:tc>
        <w:tc>
          <w:tcPr>
            <w:tcW w:w="3334" w:type="pct"/>
            <w:vAlign w:val="center"/>
          </w:tcPr>
          <w:p w:rsidR="001D52B8" w:rsidRPr="005D7F99" w:rsidRDefault="00F536A4" w:rsidP="00EA056F">
            <w:pPr>
              <w:spacing w:after="0" w:line="240" w:lineRule="auto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Копирует </w:t>
            </w:r>
            <w:r w:rsidR="001D52B8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D52B8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(столбц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D52B8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ЭТ</w:t>
            </w:r>
          </w:p>
        </w:tc>
      </w:tr>
      <w:tr w:rsidR="001D52B8" w:rsidRPr="005D7F99" w:rsidTr="00BF0FD4">
        <w:tc>
          <w:tcPr>
            <w:tcW w:w="303" w:type="pct"/>
            <w:vMerge/>
            <w:vAlign w:val="center"/>
          </w:tcPr>
          <w:p w:rsidR="001D52B8" w:rsidRPr="005D7F99" w:rsidRDefault="001D52B8" w:rsidP="00E346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  <w:vAlign w:val="center"/>
          </w:tcPr>
          <w:p w:rsidR="001D52B8" w:rsidRPr="005D7F99" w:rsidRDefault="001D52B8" w:rsidP="00E3461C">
            <w:pPr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Удалить… </w:t>
            </w:r>
          </w:p>
        </w:tc>
        <w:tc>
          <w:tcPr>
            <w:tcW w:w="3334" w:type="pct"/>
            <w:vAlign w:val="center"/>
          </w:tcPr>
          <w:p w:rsidR="001D52B8" w:rsidRPr="005D7F99" w:rsidRDefault="00F536A4" w:rsidP="00EA056F">
            <w:pPr>
              <w:spacing w:after="0" w:line="240" w:lineRule="auto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Удаляет</w:t>
            </w:r>
            <w:r w:rsidR="001D52B8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D52B8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(столбц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D52B8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ЭТ</w:t>
            </w:r>
          </w:p>
        </w:tc>
      </w:tr>
      <w:tr w:rsidR="001D52B8" w:rsidRPr="005D7F99" w:rsidTr="00BF0FD4">
        <w:tc>
          <w:tcPr>
            <w:tcW w:w="303" w:type="pct"/>
            <w:vMerge/>
            <w:vAlign w:val="center"/>
          </w:tcPr>
          <w:p w:rsidR="001D52B8" w:rsidRPr="005D7F99" w:rsidRDefault="001D52B8" w:rsidP="00E346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  <w:vAlign w:val="center"/>
          </w:tcPr>
          <w:p w:rsidR="001D52B8" w:rsidRPr="005D7F99" w:rsidRDefault="001D52B8" w:rsidP="00E3461C">
            <w:pPr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Спецификации </w:t>
            </w:r>
          </w:p>
        </w:tc>
        <w:tc>
          <w:tcPr>
            <w:tcW w:w="3334" w:type="pct"/>
            <w:vAlign w:val="center"/>
          </w:tcPr>
          <w:p w:rsidR="001D52B8" w:rsidRPr="005D7F99" w:rsidRDefault="001D52B8" w:rsidP="00EA056F">
            <w:pPr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диалоговое окно, в котором задаются спец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фикации текущей переменной. Здесь задается имя пер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менной, ее формат, длинное имя, при помощи которого может быть задана формула, или динамическая связь.</w:t>
            </w:r>
          </w:p>
        </w:tc>
      </w:tr>
      <w:tr w:rsidR="001D52B8" w:rsidRPr="005D7F99" w:rsidTr="00BF0FD4">
        <w:tc>
          <w:tcPr>
            <w:tcW w:w="303" w:type="pct"/>
            <w:vMerge/>
            <w:vAlign w:val="center"/>
          </w:tcPr>
          <w:p w:rsidR="001D52B8" w:rsidRPr="005D7F99" w:rsidRDefault="001D52B8" w:rsidP="00E346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  <w:vAlign w:val="center"/>
          </w:tcPr>
          <w:p w:rsidR="001D52B8" w:rsidRPr="005D7F99" w:rsidRDefault="001D52B8" w:rsidP="00E3461C">
            <w:pPr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спецификации</w:t>
            </w:r>
          </w:p>
        </w:tc>
        <w:tc>
          <w:tcPr>
            <w:tcW w:w="3334" w:type="pct"/>
            <w:vAlign w:val="center"/>
          </w:tcPr>
          <w:p w:rsidR="001D52B8" w:rsidRPr="005D7F99" w:rsidRDefault="001D52B8" w:rsidP="00EA056F">
            <w:pPr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редактирование спецификаций всех пер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менных в файле данных</w:t>
            </w:r>
          </w:p>
        </w:tc>
      </w:tr>
      <w:tr w:rsidR="001D52B8" w:rsidRPr="005D7F99" w:rsidTr="00BF0FD4">
        <w:trPr>
          <w:trHeight w:val="410"/>
        </w:trPr>
        <w:tc>
          <w:tcPr>
            <w:tcW w:w="303" w:type="pct"/>
            <w:vMerge/>
            <w:vAlign w:val="center"/>
          </w:tcPr>
          <w:p w:rsidR="001D52B8" w:rsidRPr="005D7F99" w:rsidRDefault="001D52B8" w:rsidP="00E346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  <w:vAlign w:val="center"/>
          </w:tcPr>
          <w:p w:rsidR="001D52B8" w:rsidRPr="005D7F99" w:rsidRDefault="001D52B8" w:rsidP="00E3461C">
            <w:pPr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значения</w:t>
            </w:r>
          </w:p>
        </w:tc>
        <w:tc>
          <w:tcPr>
            <w:tcW w:w="3334" w:type="pct"/>
            <w:vAlign w:val="center"/>
          </w:tcPr>
          <w:p w:rsidR="001D52B8" w:rsidRPr="005D7F99" w:rsidRDefault="001D52B8" w:rsidP="00EA056F">
            <w:pPr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диалогового окна Менеджера текстовых знач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в котором может быть установлено или отредактир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 соответствие между текстовыми и численными зн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чениями переменной при использовании соглашения о «двойной записи». В этом диалоговом окне могут быть заданы и метки для текстовых значе</w:t>
            </w:r>
            <w:r w:rsidR="000D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</w:tr>
      <w:tr w:rsidR="001D52B8" w:rsidRPr="005D7F99" w:rsidTr="00BF0FD4">
        <w:trPr>
          <w:trHeight w:val="558"/>
        </w:trPr>
        <w:tc>
          <w:tcPr>
            <w:tcW w:w="303" w:type="pct"/>
            <w:vMerge/>
            <w:vAlign w:val="center"/>
          </w:tcPr>
          <w:p w:rsidR="001D52B8" w:rsidRPr="005D7F99" w:rsidRDefault="001D52B8" w:rsidP="00E346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  <w:vAlign w:val="center"/>
          </w:tcPr>
          <w:p w:rsidR="001D52B8" w:rsidRPr="005D7F99" w:rsidRDefault="001D52B8" w:rsidP="00E3461C">
            <w:pPr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Сдвинуть (Лаг)</w:t>
            </w:r>
          </w:p>
        </w:tc>
        <w:tc>
          <w:tcPr>
            <w:tcW w:w="3334" w:type="pct"/>
            <w:vAlign w:val="center"/>
          </w:tcPr>
          <w:p w:rsidR="001D52B8" w:rsidRPr="005D7F99" w:rsidRDefault="001D52B8" w:rsidP="00EA056F">
            <w:pPr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Сдвиг значений переменной на один или несколько сл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D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чаев вперед или назад</w:t>
            </w:r>
          </w:p>
        </w:tc>
      </w:tr>
      <w:tr w:rsidR="00E153E9" w:rsidRPr="005D7F99" w:rsidTr="00BF0FD4">
        <w:tc>
          <w:tcPr>
            <w:tcW w:w="303" w:type="pct"/>
            <w:vMerge w:val="restart"/>
            <w:textDirection w:val="btLr"/>
            <w:vAlign w:val="center"/>
          </w:tcPr>
          <w:p w:rsidR="00E153E9" w:rsidRPr="00E20CA6" w:rsidRDefault="00BF0FD4" w:rsidP="00EA05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Преобразования</w:t>
            </w:r>
          </w:p>
        </w:tc>
        <w:tc>
          <w:tcPr>
            <w:tcW w:w="1363" w:type="pct"/>
            <w:vAlign w:val="center"/>
          </w:tcPr>
          <w:p w:rsidR="00E153E9" w:rsidRPr="005D7F99" w:rsidRDefault="00E153E9" w:rsidP="00E3461C">
            <w:pPr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датами</w:t>
            </w:r>
          </w:p>
        </w:tc>
        <w:tc>
          <w:tcPr>
            <w:tcW w:w="3334" w:type="pct"/>
            <w:vAlign w:val="center"/>
          </w:tcPr>
          <w:p w:rsidR="00E153E9" w:rsidRPr="005D7F99" w:rsidRDefault="00E153E9" w:rsidP="00EA056F">
            <w:pPr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операции по работе с датами. Команда позв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ляет создать дату из значений двух или трех переменных и, наоборот, разбить дату на две или три переменные. Можно также перевести значения даты в числовые знач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3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наоборот</w:t>
            </w:r>
          </w:p>
        </w:tc>
      </w:tr>
      <w:tr w:rsidR="00E153E9" w:rsidRPr="005D7F99" w:rsidTr="00BF0FD4">
        <w:tc>
          <w:tcPr>
            <w:tcW w:w="303" w:type="pct"/>
            <w:vMerge/>
            <w:vAlign w:val="center"/>
          </w:tcPr>
          <w:p w:rsidR="00E153E9" w:rsidRPr="005D7F99" w:rsidRDefault="00E153E9" w:rsidP="00E346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  <w:vAlign w:val="center"/>
          </w:tcPr>
          <w:p w:rsidR="00E153E9" w:rsidRPr="005D7F99" w:rsidRDefault="00E153E9" w:rsidP="00E3461C">
            <w:pPr>
              <w:spacing w:after="0" w:line="240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Пересчитать</w:t>
            </w:r>
          </w:p>
        </w:tc>
        <w:tc>
          <w:tcPr>
            <w:tcW w:w="3334" w:type="pct"/>
            <w:vAlign w:val="center"/>
          </w:tcPr>
          <w:p w:rsidR="00E153E9" w:rsidRPr="005D7F99" w:rsidRDefault="00E153E9" w:rsidP="00EA056F">
            <w:pPr>
              <w:spacing w:after="0" w:line="240" w:lineRule="auto"/>
              <w:ind w:firstLine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позволяет пересчитать значения переменных, которые связаны формулами, при изменении дан</w:t>
            </w:r>
            <w:r w:rsidR="000D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 ЭТ</w:t>
            </w:r>
          </w:p>
        </w:tc>
      </w:tr>
      <w:tr w:rsidR="00E153E9" w:rsidRPr="005D7F99" w:rsidTr="00BF0FD4">
        <w:tc>
          <w:tcPr>
            <w:tcW w:w="303" w:type="pct"/>
            <w:vMerge/>
            <w:vAlign w:val="center"/>
          </w:tcPr>
          <w:p w:rsidR="00E153E9" w:rsidRPr="005D7F99" w:rsidRDefault="00E153E9" w:rsidP="000865FD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  <w:vAlign w:val="center"/>
          </w:tcPr>
          <w:p w:rsidR="00E153E9" w:rsidRPr="005D7F99" w:rsidRDefault="00E153E9" w:rsidP="000865FD">
            <w:pPr>
              <w:spacing w:after="0" w:line="288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Ранжировать </w:t>
            </w:r>
          </w:p>
        </w:tc>
        <w:tc>
          <w:tcPr>
            <w:tcW w:w="3334" w:type="pct"/>
            <w:vAlign w:val="center"/>
          </w:tcPr>
          <w:p w:rsidR="00E153E9" w:rsidRPr="005D7F99" w:rsidRDefault="00E153E9" w:rsidP="00EA056F">
            <w:pPr>
              <w:spacing w:after="0" w:line="288" w:lineRule="auto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Ранжирование з</w:t>
            </w:r>
            <w:r w:rsidR="000D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начений переменной</w:t>
            </w:r>
          </w:p>
        </w:tc>
      </w:tr>
      <w:tr w:rsidR="000865FD" w:rsidRPr="005D7F99" w:rsidTr="00BF0FD4">
        <w:tc>
          <w:tcPr>
            <w:tcW w:w="303" w:type="pct"/>
            <w:vMerge/>
            <w:vAlign w:val="center"/>
          </w:tcPr>
          <w:p w:rsidR="000865FD" w:rsidRPr="005D7F99" w:rsidRDefault="000865FD" w:rsidP="000865FD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pct"/>
            <w:vAlign w:val="center"/>
          </w:tcPr>
          <w:p w:rsidR="000865FD" w:rsidRPr="005D7F99" w:rsidRDefault="000865FD" w:rsidP="00B06F84">
            <w:pPr>
              <w:spacing w:after="0" w:line="288" w:lineRule="auto"/>
              <w:ind w:left="-108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Перекодировать </w:t>
            </w:r>
          </w:p>
        </w:tc>
        <w:tc>
          <w:tcPr>
            <w:tcW w:w="3334" w:type="pct"/>
            <w:vAlign w:val="center"/>
          </w:tcPr>
          <w:p w:rsidR="000865FD" w:rsidRPr="005D7F99" w:rsidRDefault="000865FD" w:rsidP="00EA056F">
            <w:pPr>
              <w:spacing w:after="0" w:line="288" w:lineRule="auto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0D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рекодировка значений переменной</w:t>
            </w:r>
          </w:p>
        </w:tc>
      </w:tr>
      <w:tr w:rsidR="000865FD" w:rsidRPr="005D7F99" w:rsidTr="00BF0FD4">
        <w:tc>
          <w:tcPr>
            <w:tcW w:w="303" w:type="pct"/>
            <w:vMerge/>
            <w:vAlign w:val="center"/>
          </w:tcPr>
          <w:p w:rsidR="000865FD" w:rsidRPr="005D7F99" w:rsidRDefault="000865FD" w:rsidP="000865FD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3" w:type="pct"/>
            <w:vAlign w:val="center"/>
          </w:tcPr>
          <w:p w:rsidR="000865FD" w:rsidRPr="005D7F99" w:rsidRDefault="000865FD" w:rsidP="00B06F84">
            <w:pPr>
              <w:spacing w:after="0" w:line="288" w:lineRule="auto"/>
              <w:ind w:left="-108" w:firstLine="14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Транспонировать </w:t>
            </w:r>
          </w:p>
        </w:tc>
        <w:tc>
          <w:tcPr>
            <w:tcW w:w="3334" w:type="pct"/>
            <w:vAlign w:val="center"/>
          </w:tcPr>
          <w:p w:rsidR="000865FD" w:rsidRPr="005D7F99" w:rsidRDefault="000865FD" w:rsidP="00EA056F">
            <w:pPr>
              <w:spacing w:after="0" w:line="288" w:lineRule="auto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Транспони</w:t>
            </w:r>
            <w:r w:rsidR="000D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 выделенный блок значений</w:t>
            </w:r>
          </w:p>
        </w:tc>
      </w:tr>
    </w:tbl>
    <w:p w:rsidR="00E153E9" w:rsidRPr="0064281D" w:rsidRDefault="00E153E9" w:rsidP="000865FD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Процедура стандартизации подразумевает следующие шаги:</w:t>
      </w:r>
    </w:p>
    <w:p w:rsidR="00E153E9" w:rsidRPr="0064281D" w:rsidRDefault="00E153E9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Переменные.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Нажмите кнопку </w:t>
      </w:r>
      <w:r w:rsidR="008261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Переменные</w:t>
      </w:r>
      <w:r w:rsidR="008261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вызвать стандар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диалог «Выберите переменные», который используется для выбора п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ременных, значения которых будут стандартизованы.</w:t>
      </w:r>
    </w:p>
    <w:p w:rsidR="00E153E9" w:rsidRPr="0064281D" w:rsidRDefault="00E153E9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Наблюдения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Нажмите кнопку «Наблюдения» для вызова диалога «У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ловия выбора наблюдений». По умолчанию при вычислении средних и ста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дартных отклонений учитываются все наблюдения. Однако можно использ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условия выбора наблюдений для вычисления среднего и стан</w:t>
      </w:r>
      <w:r w:rsidR="009770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дартного отклонений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выбранного подмножества наблюдений в активной Таблице данных.  </w:t>
      </w:r>
    </w:p>
    <w:p w:rsidR="00E153E9" w:rsidRPr="0064281D" w:rsidRDefault="00E153E9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Веса.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Нажмите кнопку «Веса», чтобы вызвать диалог </w:t>
      </w:r>
      <w:r w:rsidR="008261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Веса</w:t>
      </w:r>
      <w:r w:rsidR="008261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47487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Таблицы данных. По умолчанию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вычислении средних и стандар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отклонений используются значения выбранных наблюдений. Вы также можете выбрать весовую переменную, нажав кнопку Веса и указать пер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474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менную, значения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будут рассматриваться как веса. Влияние знач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каждого наблюдения будут пропорциональны значениям соответству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весов.</w:t>
      </w:r>
    </w:p>
    <w:p w:rsidR="00E153E9" w:rsidRPr="0064281D" w:rsidRDefault="00E153E9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ОK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Нажмите кнопку </w:t>
      </w:r>
      <w:r w:rsidR="002119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OK</w:t>
      </w:r>
      <w:r w:rsidR="00211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процедуры стандартизации значений.</w:t>
      </w:r>
    </w:p>
    <w:p w:rsidR="00E153E9" w:rsidRPr="0064281D" w:rsidRDefault="00E153E9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Отмена.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Нажмите кнопку </w:t>
      </w:r>
      <w:r w:rsidR="002119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Отмена</w:t>
      </w:r>
      <w:r w:rsidR="00211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закрыть диалог, не изменяя данные.</w:t>
      </w:r>
    </w:p>
    <w:p w:rsidR="00E153E9" w:rsidRPr="00234F70" w:rsidRDefault="00E153E9" w:rsidP="00234F70">
      <w:pPr>
        <w:keepNext/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Toc476143373"/>
      <w:bookmarkStart w:id="20" w:name="_Toc528241689"/>
      <w:r w:rsidRPr="00234F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операции над наблюдениями</w:t>
      </w:r>
      <w:bookmarkEnd w:id="19"/>
      <w:bookmarkEnd w:id="20"/>
      <w:r w:rsidR="0023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табл.2.</w:t>
      </w:r>
    </w:p>
    <w:p w:rsidR="00E153E9" w:rsidRPr="00234F70" w:rsidRDefault="00234F70" w:rsidP="000865FD">
      <w:pPr>
        <w:keepNext/>
        <w:spacing w:before="120" w:after="0" w:line="288" w:lineRule="auto"/>
        <w:ind w:firstLine="56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34F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Таблица</w:t>
      </w:r>
      <w:r w:rsidR="00CF75F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A012CF" w:rsidRPr="00234F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fldChar w:fldCharType="begin"/>
      </w:r>
      <w:r w:rsidR="00EA0A16" w:rsidRPr="00234F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instrText xml:space="preserve"> SEQ Таблица \* ARABIC </w:instrText>
      </w:r>
      <w:r w:rsidR="00A012CF" w:rsidRPr="00234F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fldChar w:fldCharType="separate"/>
      </w:r>
      <w:r w:rsidR="001E4724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>2</w:t>
      </w:r>
      <w:r w:rsidR="00A012CF" w:rsidRPr="00234F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fldChar w:fldCharType="end"/>
      </w:r>
    </w:p>
    <w:p w:rsidR="00234F70" w:rsidRPr="00234F70" w:rsidRDefault="00234F70" w:rsidP="00234F70">
      <w:pPr>
        <w:keepNext/>
        <w:spacing w:after="80" w:line="288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4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Команды по работе с наблюдениями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6"/>
        <w:gridCol w:w="7371"/>
      </w:tblGrid>
      <w:tr w:rsidR="00E153E9" w:rsidRPr="00E20CA6" w:rsidTr="004A767D">
        <w:tc>
          <w:tcPr>
            <w:tcW w:w="1061" w:type="pct"/>
            <w:vAlign w:val="center"/>
          </w:tcPr>
          <w:p w:rsidR="00E153E9" w:rsidRPr="00E20CA6" w:rsidRDefault="00E153E9" w:rsidP="0099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3939" w:type="pct"/>
            <w:vAlign w:val="center"/>
          </w:tcPr>
          <w:p w:rsidR="00E153E9" w:rsidRPr="00E20CA6" w:rsidRDefault="00E153E9" w:rsidP="0099276D">
            <w:pPr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</w:t>
            </w:r>
          </w:p>
        </w:tc>
      </w:tr>
      <w:tr w:rsidR="00E153E9" w:rsidRPr="00EF2B93" w:rsidTr="004A767D">
        <w:tc>
          <w:tcPr>
            <w:tcW w:w="1061" w:type="pct"/>
            <w:vAlign w:val="center"/>
          </w:tcPr>
          <w:p w:rsidR="00E153E9" w:rsidRPr="00EF2B93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Добавить…</w:t>
            </w:r>
          </w:p>
        </w:tc>
        <w:tc>
          <w:tcPr>
            <w:tcW w:w="3939" w:type="pct"/>
            <w:vAlign w:val="center"/>
          </w:tcPr>
          <w:p w:rsidR="00E153E9" w:rsidRPr="00EF2B93" w:rsidRDefault="00E153E9" w:rsidP="00992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Добавляе</w:t>
            </w:r>
            <w:r w:rsidR="00701AF0" w:rsidRPr="00EF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наблюдения (пустые строки) в </w:t>
            </w:r>
            <w:r w:rsidRPr="00EF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электронную таблицу (ЭТ)</w:t>
            </w:r>
          </w:p>
        </w:tc>
      </w:tr>
      <w:tr w:rsidR="00E153E9" w:rsidRPr="005D7F99" w:rsidTr="004A767D">
        <w:tc>
          <w:tcPr>
            <w:tcW w:w="1061" w:type="pct"/>
            <w:vAlign w:val="center"/>
          </w:tcPr>
          <w:p w:rsidR="00E153E9" w:rsidRPr="005D7F9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Переместить…</w:t>
            </w:r>
          </w:p>
        </w:tc>
        <w:tc>
          <w:tcPr>
            <w:tcW w:w="3939" w:type="pct"/>
            <w:vAlign w:val="center"/>
          </w:tcPr>
          <w:p w:rsidR="00E153E9" w:rsidRPr="005D7F9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Перемещает наблюдения (столбцы) в ЭТ</w:t>
            </w:r>
          </w:p>
        </w:tc>
      </w:tr>
      <w:tr w:rsidR="00E153E9" w:rsidRPr="005D7F99" w:rsidTr="004A767D">
        <w:tc>
          <w:tcPr>
            <w:tcW w:w="1061" w:type="pct"/>
            <w:vAlign w:val="center"/>
          </w:tcPr>
          <w:p w:rsidR="00E153E9" w:rsidRPr="005D7F9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Копировать…</w:t>
            </w:r>
          </w:p>
        </w:tc>
        <w:tc>
          <w:tcPr>
            <w:tcW w:w="3939" w:type="pct"/>
            <w:vAlign w:val="center"/>
          </w:tcPr>
          <w:p w:rsidR="00E153E9" w:rsidRPr="005D7F99" w:rsidRDefault="001146C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Копирует</w:t>
            </w:r>
            <w:r w:rsidR="00F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наблюдения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(столбцов) в ЭТ</w:t>
            </w:r>
          </w:p>
        </w:tc>
      </w:tr>
      <w:tr w:rsidR="00E153E9" w:rsidRPr="005D7F99" w:rsidTr="004A767D">
        <w:tc>
          <w:tcPr>
            <w:tcW w:w="1061" w:type="pct"/>
            <w:vAlign w:val="center"/>
          </w:tcPr>
          <w:p w:rsidR="00E153E9" w:rsidRPr="005D7F9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Удалить…</w:t>
            </w:r>
          </w:p>
        </w:tc>
        <w:tc>
          <w:tcPr>
            <w:tcW w:w="3939" w:type="pct"/>
            <w:vAlign w:val="center"/>
          </w:tcPr>
          <w:p w:rsidR="00E153E9" w:rsidRPr="005D7F99" w:rsidRDefault="00FC0ED0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Удаляет</w:t>
            </w:r>
            <w:r w:rsidR="001F2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46C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</w:t>
            </w:r>
            <w:r w:rsidR="0011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146C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(столбцов) в ЭТ</w:t>
            </w:r>
          </w:p>
        </w:tc>
      </w:tr>
      <w:tr w:rsidR="00E153E9" w:rsidRPr="005D7F99" w:rsidTr="004A767D">
        <w:tc>
          <w:tcPr>
            <w:tcW w:w="1061" w:type="pct"/>
            <w:vAlign w:val="center"/>
          </w:tcPr>
          <w:p w:rsidR="00E153E9" w:rsidRPr="005D7F9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 имен</w:t>
            </w:r>
          </w:p>
        </w:tc>
        <w:tc>
          <w:tcPr>
            <w:tcW w:w="3939" w:type="pct"/>
            <w:vAlign w:val="center"/>
          </w:tcPr>
          <w:p w:rsidR="00E153E9" w:rsidRPr="005D7F99" w:rsidRDefault="00FC0ED0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наблюдений</w:t>
            </w:r>
          </w:p>
        </w:tc>
      </w:tr>
      <w:tr w:rsidR="00E153E9" w:rsidRPr="005D7F99" w:rsidTr="004A767D">
        <w:tc>
          <w:tcPr>
            <w:tcW w:w="1061" w:type="pct"/>
            <w:vAlign w:val="center"/>
          </w:tcPr>
          <w:p w:rsidR="00E153E9" w:rsidRPr="005D7F9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н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блюдений</w:t>
            </w:r>
          </w:p>
        </w:tc>
        <w:tc>
          <w:tcPr>
            <w:tcW w:w="3939" w:type="pct"/>
            <w:vAlign w:val="center"/>
          </w:tcPr>
          <w:p w:rsidR="00E153E9" w:rsidRPr="005D7F99" w:rsidRDefault="00E153E9" w:rsidP="00992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позволяет выбрать подмножество наблюдений из файла данных для анализа. Условие выбора может быть активно и не а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тивно. Статус условия отображается в строке со</w:t>
            </w:r>
            <w:r w:rsidR="0069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стояния</w:t>
            </w:r>
          </w:p>
        </w:tc>
      </w:tr>
    </w:tbl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Toc476143374"/>
      <w:bookmarkStart w:id="22" w:name="_Toc528241690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Операции с блоками</w:t>
      </w:r>
      <w:bookmarkEnd w:id="21"/>
      <w:bookmarkEnd w:id="22"/>
      <w:r w:rsidR="00187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Выделение блока значений производится либо при нажатой правой кнопке мыши, либо при помощи комбинации клавиши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SHIFT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стрелок управления курсором. Команды редактирования данных расположены в меню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Edit</w:t>
      </w:r>
      <w:r w:rsidR="006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(табл.3)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877" w:rsidRDefault="00713877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FC0ED0" w:rsidRPr="00FC0ED0" w:rsidRDefault="00FC0ED0" w:rsidP="00222E6F">
      <w:pPr>
        <w:spacing w:before="120" w:after="0" w:line="288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C0E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Табл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ица</w:t>
      </w:r>
      <w:r w:rsidRPr="00FC0E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</w:t>
      </w:r>
    </w:p>
    <w:p w:rsidR="00E153E9" w:rsidRPr="00FC0ED0" w:rsidRDefault="00E153E9" w:rsidP="00222E6F">
      <w:pPr>
        <w:spacing w:after="8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Команды редактирования данных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260"/>
        <w:gridCol w:w="5246"/>
      </w:tblGrid>
      <w:tr w:rsidR="00701AF0" w:rsidRPr="00E20CA6" w:rsidTr="00222E6F">
        <w:tc>
          <w:tcPr>
            <w:tcW w:w="455" w:type="pct"/>
            <w:vMerge w:val="restart"/>
            <w:textDirection w:val="btLr"/>
            <w:vAlign w:val="center"/>
          </w:tcPr>
          <w:p w:rsidR="00701AF0" w:rsidRPr="00E20CA6" w:rsidRDefault="004A767D" w:rsidP="009A6B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Буфер обмена </w:t>
            </w:r>
            <w:r w:rsidR="00701AF0"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</w:p>
        </w:tc>
        <w:tc>
          <w:tcPr>
            <w:tcW w:w="1742" w:type="pct"/>
            <w:vAlign w:val="center"/>
          </w:tcPr>
          <w:p w:rsidR="00701AF0" w:rsidRPr="00E20CA6" w:rsidRDefault="00701AF0" w:rsidP="00222E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2803" w:type="pct"/>
            <w:vAlign w:val="center"/>
          </w:tcPr>
          <w:p w:rsidR="00701AF0" w:rsidRPr="00E20CA6" w:rsidRDefault="00701AF0" w:rsidP="00222E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</w:t>
            </w:r>
          </w:p>
        </w:tc>
      </w:tr>
      <w:tr w:rsidR="00701AF0" w:rsidRPr="005D7F99" w:rsidTr="00222E6F">
        <w:tc>
          <w:tcPr>
            <w:tcW w:w="455" w:type="pct"/>
            <w:vMerge/>
            <w:textDirection w:val="btLr"/>
            <w:vAlign w:val="center"/>
          </w:tcPr>
          <w:p w:rsidR="00701AF0" w:rsidRPr="005D7F99" w:rsidRDefault="00701AF0" w:rsidP="00222E6F">
            <w:pPr>
              <w:spacing w:after="0" w:line="240" w:lineRule="auto"/>
              <w:ind w:left="113" w:right="11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2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Отменить</w:t>
            </w:r>
          </w:p>
        </w:tc>
        <w:tc>
          <w:tcPr>
            <w:tcW w:w="2803" w:type="pct"/>
            <w:vAlign w:val="center"/>
          </w:tcPr>
          <w:p w:rsidR="00701AF0" w:rsidRPr="005D7F99" w:rsidRDefault="00222E6F" w:rsidP="00222E6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последнего действия</w:t>
            </w:r>
          </w:p>
        </w:tc>
      </w:tr>
      <w:tr w:rsidR="00701AF0" w:rsidRPr="005D7F99" w:rsidTr="00222E6F">
        <w:tc>
          <w:tcPr>
            <w:tcW w:w="455" w:type="pct"/>
            <w:vMerge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42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Вырезать</w:t>
            </w:r>
          </w:p>
        </w:tc>
        <w:tc>
          <w:tcPr>
            <w:tcW w:w="2803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Вырезает значения выделенного бло</w:t>
            </w:r>
            <w:r w:rsidR="0022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и п</w:t>
            </w:r>
            <w:r w:rsidR="0022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2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мещает его в буфер обмена</w:t>
            </w:r>
          </w:p>
        </w:tc>
      </w:tr>
      <w:tr w:rsidR="00701AF0" w:rsidRPr="005D7F99" w:rsidTr="00222E6F">
        <w:trPr>
          <w:trHeight w:val="85"/>
        </w:trPr>
        <w:tc>
          <w:tcPr>
            <w:tcW w:w="455" w:type="pct"/>
            <w:vMerge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2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Копировать</w:t>
            </w:r>
          </w:p>
        </w:tc>
        <w:tc>
          <w:tcPr>
            <w:tcW w:w="2803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Копирует блок вместе с именами случаев и п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2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еменных и с разделителями сетки</w:t>
            </w:r>
          </w:p>
        </w:tc>
      </w:tr>
      <w:tr w:rsidR="00701AF0" w:rsidRPr="005D7F99" w:rsidTr="00222E6F">
        <w:tc>
          <w:tcPr>
            <w:tcW w:w="455" w:type="pct"/>
            <w:vMerge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2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Копировать содержание</w:t>
            </w:r>
          </w:p>
        </w:tc>
        <w:tc>
          <w:tcPr>
            <w:tcW w:w="2803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  <w:r w:rsidR="0022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ируется только содержание ячеек</w:t>
            </w:r>
          </w:p>
        </w:tc>
      </w:tr>
      <w:tr w:rsidR="00701AF0" w:rsidRPr="005D7F99" w:rsidTr="00222E6F">
        <w:tc>
          <w:tcPr>
            <w:tcW w:w="455" w:type="pct"/>
            <w:vMerge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42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Очистить</w:t>
            </w:r>
          </w:p>
        </w:tc>
        <w:tc>
          <w:tcPr>
            <w:tcW w:w="2803" w:type="pct"/>
            <w:vAlign w:val="center"/>
          </w:tcPr>
          <w:p w:rsidR="00701AF0" w:rsidRPr="005D7F99" w:rsidRDefault="00222E6F" w:rsidP="00222E6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выделенного блока</w:t>
            </w:r>
          </w:p>
        </w:tc>
      </w:tr>
      <w:tr w:rsidR="00701AF0" w:rsidRPr="005D7F99" w:rsidTr="00222E6F">
        <w:tc>
          <w:tcPr>
            <w:tcW w:w="455" w:type="pct"/>
            <w:vMerge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42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Вставить</w:t>
            </w:r>
          </w:p>
        </w:tc>
        <w:tc>
          <w:tcPr>
            <w:tcW w:w="2803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содержимо</w:t>
            </w:r>
            <w:r w:rsidR="0022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буфера обмена</w:t>
            </w:r>
          </w:p>
        </w:tc>
      </w:tr>
      <w:tr w:rsidR="00701AF0" w:rsidRPr="005D7F99" w:rsidTr="00222E6F">
        <w:tc>
          <w:tcPr>
            <w:tcW w:w="455" w:type="pct"/>
            <w:vMerge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42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вставка</w:t>
            </w:r>
          </w:p>
        </w:tc>
        <w:tc>
          <w:tcPr>
            <w:tcW w:w="2803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содержимого</w:t>
            </w:r>
            <w:r w:rsidR="0022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буфера обмена вместе со связью</w:t>
            </w:r>
          </w:p>
        </w:tc>
      </w:tr>
      <w:tr w:rsidR="00701AF0" w:rsidRPr="005D7F99" w:rsidTr="00222E6F">
        <w:tc>
          <w:tcPr>
            <w:tcW w:w="455" w:type="pct"/>
            <w:vMerge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2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экрана</w:t>
            </w:r>
          </w:p>
        </w:tc>
        <w:tc>
          <w:tcPr>
            <w:tcW w:w="2803" w:type="pct"/>
            <w:vAlign w:val="center"/>
          </w:tcPr>
          <w:p w:rsidR="00701AF0" w:rsidRPr="005D7F99" w:rsidRDefault="00701AF0" w:rsidP="00222E6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Помещает содержи</w:t>
            </w:r>
            <w:r w:rsidR="0022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части экрана в буфер обмена</w:t>
            </w:r>
          </w:p>
        </w:tc>
      </w:tr>
      <w:tr w:rsidR="00E153E9" w:rsidRPr="009A6BBE" w:rsidTr="00CD6838">
        <w:trPr>
          <w:cantSplit/>
          <w:trHeight w:val="529"/>
        </w:trPr>
        <w:tc>
          <w:tcPr>
            <w:tcW w:w="455" w:type="pct"/>
            <w:vMerge w:val="restart"/>
            <w:textDirection w:val="btLr"/>
            <w:vAlign w:val="center"/>
          </w:tcPr>
          <w:p w:rsidR="00222E6F" w:rsidRPr="009A6BBE" w:rsidRDefault="00E153E9" w:rsidP="00222E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Найти/</w:t>
            </w:r>
          </w:p>
          <w:p w:rsidR="00E153E9" w:rsidRPr="009A6BBE" w:rsidRDefault="00E153E9" w:rsidP="00222E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</w:t>
            </w:r>
          </w:p>
        </w:tc>
        <w:tc>
          <w:tcPr>
            <w:tcW w:w="1742" w:type="pct"/>
            <w:vAlign w:val="center"/>
          </w:tcPr>
          <w:p w:rsidR="00E153E9" w:rsidRPr="009A6BBE" w:rsidRDefault="00E153E9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</w:t>
            </w:r>
          </w:p>
        </w:tc>
        <w:tc>
          <w:tcPr>
            <w:tcW w:w="2803" w:type="pct"/>
            <w:vAlign w:val="center"/>
          </w:tcPr>
          <w:p w:rsidR="00E153E9" w:rsidRPr="009A6BBE" w:rsidRDefault="00222E6F" w:rsidP="00222E6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значение</w:t>
            </w:r>
          </w:p>
        </w:tc>
      </w:tr>
      <w:tr w:rsidR="00E153E9" w:rsidRPr="009A6BBE" w:rsidTr="00CD6838">
        <w:trPr>
          <w:trHeight w:val="565"/>
        </w:trPr>
        <w:tc>
          <w:tcPr>
            <w:tcW w:w="455" w:type="pct"/>
            <w:vMerge/>
            <w:vAlign w:val="center"/>
          </w:tcPr>
          <w:p w:rsidR="00E153E9" w:rsidRPr="009A6BBE" w:rsidRDefault="00E153E9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42" w:type="pct"/>
            <w:vAlign w:val="center"/>
          </w:tcPr>
          <w:p w:rsidR="00E153E9" w:rsidRPr="009A6BBE" w:rsidRDefault="00E153E9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</w:t>
            </w:r>
          </w:p>
        </w:tc>
        <w:tc>
          <w:tcPr>
            <w:tcW w:w="2803" w:type="pct"/>
            <w:vAlign w:val="center"/>
          </w:tcPr>
          <w:p w:rsidR="00E153E9" w:rsidRPr="009A6BBE" w:rsidRDefault="00222E6F" w:rsidP="00222E6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 значение</w:t>
            </w:r>
          </w:p>
        </w:tc>
      </w:tr>
      <w:tr w:rsidR="00E153E9" w:rsidRPr="009A6BBE" w:rsidTr="00222E6F">
        <w:tc>
          <w:tcPr>
            <w:tcW w:w="455" w:type="pct"/>
            <w:vMerge w:val="restart"/>
            <w:textDirection w:val="btLr"/>
            <w:vAlign w:val="center"/>
          </w:tcPr>
          <w:p w:rsidR="00E153E9" w:rsidRPr="009A6BBE" w:rsidRDefault="00E153E9" w:rsidP="00222E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</w:t>
            </w:r>
          </w:p>
        </w:tc>
        <w:tc>
          <w:tcPr>
            <w:tcW w:w="1742" w:type="pct"/>
            <w:vAlign w:val="center"/>
          </w:tcPr>
          <w:p w:rsidR="00E153E9" w:rsidRPr="009A6BBE" w:rsidRDefault="00E153E9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случайными значениями</w:t>
            </w:r>
          </w:p>
        </w:tc>
        <w:tc>
          <w:tcPr>
            <w:tcW w:w="2803" w:type="pct"/>
            <w:vAlign w:val="center"/>
          </w:tcPr>
          <w:p w:rsidR="00E153E9" w:rsidRPr="009A6BBE" w:rsidRDefault="00E153E9" w:rsidP="00222E6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блок случайными значения</w:t>
            </w:r>
            <w:r w:rsidR="00222E6F"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</w:tr>
      <w:tr w:rsidR="00E153E9" w:rsidRPr="009A6BBE" w:rsidTr="00222E6F">
        <w:tc>
          <w:tcPr>
            <w:tcW w:w="455" w:type="pct"/>
            <w:vMerge/>
            <w:vAlign w:val="center"/>
          </w:tcPr>
          <w:p w:rsidR="00E153E9" w:rsidRPr="009A6BBE" w:rsidRDefault="00E153E9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42" w:type="pct"/>
            <w:vAlign w:val="center"/>
          </w:tcPr>
          <w:p w:rsidR="00E153E9" w:rsidRPr="009A6BBE" w:rsidRDefault="00E153E9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Заполнить/копировать вниз</w:t>
            </w:r>
          </w:p>
        </w:tc>
        <w:tc>
          <w:tcPr>
            <w:tcW w:w="2803" w:type="pct"/>
            <w:vAlign w:val="center"/>
          </w:tcPr>
          <w:p w:rsidR="00E153E9" w:rsidRPr="009A6BBE" w:rsidRDefault="00E153E9" w:rsidP="00222E6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значение блока и копировать знач</w:t>
            </w: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вниз. Ко</w:t>
            </w:r>
            <w:r w:rsidR="00222E6F"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пирует первую строку блока вниз</w:t>
            </w:r>
          </w:p>
        </w:tc>
      </w:tr>
      <w:tr w:rsidR="00E153E9" w:rsidRPr="009A6BBE" w:rsidTr="00222E6F">
        <w:tc>
          <w:tcPr>
            <w:tcW w:w="455" w:type="pct"/>
            <w:vMerge/>
            <w:vAlign w:val="center"/>
          </w:tcPr>
          <w:p w:rsidR="00E153E9" w:rsidRPr="009A6BBE" w:rsidRDefault="00E153E9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pct"/>
            <w:vAlign w:val="center"/>
          </w:tcPr>
          <w:p w:rsidR="00E153E9" w:rsidRPr="009A6BBE" w:rsidRDefault="00E153E9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Заполнить/копировать вправо</w:t>
            </w:r>
          </w:p>
        </w:tc>
        <w:tc>
          <w:tcPr>
            <w:tcW w:w="2803" w:type="pct"/>
            <w:vAlign w:val="center"/>
          </w:tcPr>
          <w:p w:rsidR="00E153E9" w:rsidRPr="009A6BBE" w:rsidRDefault="00222E6F" w:rsidP="00222E6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 в столбцы</w:t>
            </w:r>
          </w:p>
        </w:tc>
      </w:tr>
      <w:tr w:rsidR="00E153E9" w:rsidRPr="009A6BBE" w:rsidTr="00222E6F">
        <w:trPr>
          <w:trHeight w:val="726"/>
        </w:trPr>
        <w:tc>
          <w:tcPr>
            <w:tcW w:w="455" w:type="pct"/>
            <w:vMerge w:val="restart"/>
            <w:textDirection w:val="btLr"/>
            <w:vAlign w:val="center"/>
          </w:tcPr>
          <w:p w:rsidR="00E153E9" w:rsidRPr="009A6BBE" w:rsidRDefault="00E153E9" w:rsidP="0022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</w:t>
            </w: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зировать</w:t>
            </w:r>
          </w:p>
        </w:tc>
        <w:tc>
          <w:tcPr>
            <w:tcW w:w="1742" w:type="pct"/>
            <w:vAlign w:val="center"/>
          </w:tcPr>
          <w:p w:rsidR="00E153E9" w:rsidRPr="009A6BBE" w:rsidRDefault="00E153E9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столбцов</w:t>
            </w:r>
          </w:p>
        </w:tc>
        <w:tc>
          <w:tcPr>
            <w:tcW w:w="2803" w:type="pct"/>
            <w:vAlign w:val="center"/>
          </w:tcPr>
          <w:p w:rsidR="00E153E9" w:rsidRPr="009A6BBE" w:rsidRDefault="00E153E9" w:rsidP="00222E6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</w:t>
            </w:r>
            <w:r w:rsidR="00222E6F" w:rsidRPr="009A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ндартизация значений в столбцах</w:t>
            </w:r>
          </w:p>
        </w:tc>
      </w:tr>
      <w:tr w:rsidR="00E153E9" w:rsidRPr="005D7F99" w:rsidTr="00222E6F">
        <w:trPr>
          <w:trHeight w:val="554"/>
        </w:trPr>
        <w:tc>
          <w:tcPr>
            <w:tcW w:w="455" w:type="pct"/>
            <w:vMerge/>
            <w:vAlign w:val="center"/>
          </w:tcPr>
          <w:p w:rsidR="00E153E9" w:rsidRPr="005D7F99" w:rsidRDefault="00E153E9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42" w:type="pct"/>
            <w:vAlign w:val="center"/>
          </w:tcPr>
          <w:p w:rsidR="00E153E9" w:rsidRPr="005D7F99" w:rsidRDefault="00E153E9" w:rsidP="00222E6F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строк</w:t>
            </w:r>
          </w:p>
        </w:tc>
        <w:tc>
          <w:tcPr>
            <w:tcW w:w="2803" w:type="pct"/>
            <w:vAlign w:val="center"/>
          </w:tcPr>
          <w:p w:rsidR="00E153E9" w:rsidRPr="005D7F99" w:rsidRDefault="00E153E9" w:rsidP="00222E6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22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андартизация значений в строках</w:t>
            </w:r>
          </w:p>
        </w:tc>
      </w:tr>
      <w:tr w:rsidR="00E153E9" w:rsidRPr="005D7F99" w:rsidTr="00222E6F">
        <w:tc>
          <w:tcPr>
            <w:tcW w:w="455" w:type="pct"/>
            <w:vAlign w:val="center"/>
          </w:tcPr>
          <w:p w:rsidR="00E153E9" w:rsidRPr="005D7F99" w:rsidRDefault="00E153E9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42" w:type="pct"/>
            <w:vAlign w:val="center"/>
          </w:tcPr>
          <w:p w:rsidR="00E153E9" w:rsidRPr="005D7F99" w:rsidRDefault="00E153E9" w:rsidP="009A6BBE">
            <w:pPr>
              <w:spacing w:after="0" w:line="240" w:lineRule="auto"/>
              <w:ind w:right="-108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BlockStats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Cols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Блоковые статистики/столбцы</w:t>
            </w:r>
          </w:p>
        </w:tc>
        <w:tc>
          <w:tcPr>
            <w:tcW w:w="2803" w:type="pct"/>
            <w:vAlign w:val="center"/>
          </w:tcPr>
          <w:p w:rsidR="00E153E9" w:rsidRPr="005D7F99" w:rsidRDefault="00E153E9" w:rsidP="00222E6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</w:t>
            </w:r>
            <w:r w:rsidR="0022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статистик для столбцов</w:t>
            </w:r>
          </w:p>
        </w:tc>
      </w:tr>
      <w:tr w:rsidR="00E153E9" w:rsidRPr="005D7F99" w:rsidTr="00222E6F">
        <w:tc>
          <w:tcPr>
            <w:tcW w:w="455" w:type="pct"/>
            <w:vAlign w:val="center"/>
          </w:tcPr>
          <w:p w:rsidR="00E153E9" w:rsidRPr="005D7F99" w:rsidRDefault="00E153E9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2" w:type="pct"/>
            <w:vAlign w:val="center"/>
          </w:tcPr>
          <w:p w:rsidR="00E153E9" w:rsidRPr="005D7F99" w:rsidRDefault="00E153E9" w:rsidP="009A6BBE">
            <w:pPr>
              <w:spacing w:after="0" w:line="240" w:lineRule="auto"/>
              <w:ind w:right="-108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BlockStats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Rows</w:t>
            </w:r>
            <w:r w:rsidR="004A7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Блоковые статистики/строки</w:t>
            </w:r>
          </w:p>
        </w:tc>
        <w:tc>
          <w:tcPr>
            <w:tcW w:w="2803" w:type="pct"/>
            <w:vAlign w:val="center"/>
          </w:tcPr>
          <w:p w:rsidR="00E153E9" w:rsidRPr="005D7F99" w:rsidRDefault="00E153E9" w:rsidP="00222E6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основных </w:t>
            </w:r>
            <w:r w:rsidR="0022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 для строк</w:t>
            </w:r>
          </w:p>
        </w:tc>
      </w:tr>
      <w:tr w:rsidR="00E153E9" w:rsidRPr="005D7F99" w:rsidTr="00222E6F">
        <w:tc>
          <w:tcPr>
            <w:tcW w:w="455" w:type="pct"/>
            <w:vAlign w:val="center"/>
          </w:tcPr>
          <w:p w:rsidR="00E153E9" w:rsidRPr="005D7F99" w:rsidRDefault="00E153E9" w:rsidP="00222E6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2" w:type="pct"/>
            <w:vAlign w:val="center"/>
          </w:tcPr>
          <w:p w:rsidR="00E153E9" w:rsidRPr="005D7F99" w:rsidRDefault="00222E6F" w:rsidP="009A6BBE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Links </w:t>
            </w:r>
            <w:r w:rsidR="009A6BBE" w:rsidRPr="00642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2803" w:type="pct"/>
            <w:vAlign w:val="center"/>
          </w:tcPr>
          <w:p w:rsidR="00E153E9" w:rsidRPr="005D7F99" w:rsidRDefault="00E153E9" w:rsidP="00222E6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режимов динамической свя</w:t>
            </w:r>
            <w:r w:rsidR="0022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 данных</w:t>
            </w:r>
          </w:p>
        </w:tc>
      </w:tr>
    </w:tbl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_Toc476143375"/>
      <w:bookmarkStart w:id="24" w:name="_Toc528241691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отчета</w:t>
      </w:r>
      <w:bookmarkEnd w:id="23"/>
      <w:bookmarkEnd w:id="24"/>
      <w:r w:rsidR="00187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полезно создавать файл регис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всех результатов анализа, т.е. содержимого всех таблиц и/или граф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 которые появляются на экране. Это позволит просмотреть все результ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последовательности тестов, полученных в данной сессии. Такой файл 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зывается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отчетом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автоматического занесения информации </w:t>
      </w:r>
      <w:r w:rsidR="00222E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автоотчета</w:t>
      </w:r>
      <w:r w:rsidR="00222E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2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сделать следующее.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нового Отчета выполните следующие простые действия:</w:t>
      </w:r>
    </w:p>
    <w:p w:rsidR="00E153E9" w:rsidRPr="0064281D" w:rsidRDefault="007F399D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ыберите «Создать...» в меню Файл или нажмите кнопку «</w:t>
      </w:r>
      <w:r w:rsid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Создать» на панели инструментов;</w:t>
      </w:r>
    </w:p>
    <w:p w:rsidR="00E153E9" w:rsidRPr="0064281D" w:rsidRDefault="007F399D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E9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диалоге «Создать новый Д</w:t>
      </w:r>
      <w:r w:rsid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окумент» выберите вкладку Отчет;</w:t>
      </w:r>
    </w:p>
    <w:p w:rsidR="00E153E9" w:rsidRPr="0064281D" w:rsidRDefault="007F399D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 Положение можно выбрать создание нового Отчета как части новой Рабочей книги, или в отдельном окне. Сделайте необходимый выбор и нажмите ОК.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являются идеальными контейнерами для Документов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же как для Объектов из других программ. При добавлении элемента в Отчет не нужно открывать сам элемент. Кроме того, не нужно самому 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крывать Отчет; тем не менее, для доступа к описанным здесь опциям, нео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 открыть Отчет или другой Документ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Таблицу, График или Макрос). Для добавления активного Документа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Рабочей книги) в Отчет используйте кнопку на панели инструментов на вкладке «Главная» «Добавить в Отчет». Когда Отчет является активным, в него можно добавлять Документы и Объекты, используя команды меню Вставка (или горячие клавиши).</w:t>
      </w:r>
    </w:p>
    <w:p w:rsidR="00E153E9" w:rsidRPr="0064281D" w:rsidRDefault="00E153E9" w:rsidP="00170A6A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_Toc476143376"/>
      <w:bookmarkStart w:id="26" w:name="_Toc528241692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Графические возможности системы </w:t>
      </w:r>
      <w:bookmarkEnd w:id="25"/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Statistica</w:t>
      </w:r>
      <w:bookmarkEnd w:id="26"/>
      <w:r w:rsidR="001877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визуализации предназначены следующие две основные группы графиков, 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личающиеся подмножеством данных, на основе которых эти графики строя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C18DD"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</w:p>
    <w:p w:rsidR="00E153E9" w:rsidRPr="0064281D" w:rsidRDefault="00E153E9" w:rsidP="009A6BBE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Статистические графики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StatsGraphs</w:t>
      </w:r>
      <w:r w:rsidR="00E9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BBE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7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Статистические графики),</w:t>
      </w:r>
      <w:r w:rsidR="00E9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838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</w:t>
      </w:r>
      <w:r w:rsidR="00CD6838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графического представления значений переменных (столбцов ЭТ) из текущего файла данных. Диалоговые окна этих графиков позволяют выбрать переменные, для которых необходимо построить граф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ки. Они включают в себя большое количество специализированных стат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стических типов графиков, уже настроенных для статистической визуализ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значений переменных. Для быстрого построения некоторых типов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тистических графиков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существуют так называемые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QuickStatsGraphs</w:t>
      </w:r>
      <w:r w:rsidR="00E738F1" w:rsidRPr="00E738F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статистические графики. Они включают в себя наиболее употребител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категории и типы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Статистических графиков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Быстрый доступ к ним осуществляется при помощи контекстного меню, вызываемого при помощи щелчка правой кнопки мыши и в любом столбце ЭТ, для которых строятся графики.</w:t>
      </w:r>
    </w:p>
    <w:p w:rsidR="00E153E9" w:rsidRPr="0064281D" w:rsidRDefault="00E153E9" w:rsidP="009A6BBE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Пользовательские графики</w:t>
      </w:r>
      <w:r w:rsidR="00A82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700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визуализации значений из предварительного выделенного блока в ЭТ. При этом они не содержат ряда специализированных статистических типов графиков. Доступ к ним осущ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ствляется при помощи контекстного меню, вызываемого при помощи щелчка правой кнопки мыши, кнопок на панели инструментов и обычного вып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дающего меню. Эта группа графиков включает в себя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CustomGraphs</w:t>
      </w:r>
      <w:r w:rsidR="007F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зовательские графики и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BlockStatsGraphs</w:t>
      </w:r>
      <w:r w:rsidR="009A6BBE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Блоковые статистические графики.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 в системе хранятся в файлах с расширением *.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stg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того как график построен, соответствующий графический документ может быть сохранен</w:t>
      </w:r>
      <w:r w:rsidR="0096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образом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53E9" w:rsidRPr="0064281D" w:rsidRDefault="007F399D" w:rsidP="009927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622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специальном графическом формате *.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stg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который может быть открыт позже и использован в п</w:t>
      </w:r>
      <w:r w:rsidR="009927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роцессе статистического анализа;</w:t>
      </w:r>
    </w:p>
    <w:p w:rsidR="00E153E9" w:rsidRPr="0064281D" w:rsidRDefault="007F399D" w:rsidP="009927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927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растровом графическом формате (*.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bmp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*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pcx</w:t>
      </w:r>
      <w:r w:rsidR="0099276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153E9" w:rsidRPr="0064281D" w:rsidRDefault="007F399D" w:rsidP="009927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927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графическом формате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метафайла (*.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wmf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Пользовательских графиков</w:t>
      </w:r>
      <w:r w:rsidR="009927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графиков представлено в табл.</w:t>
      </w:r>
      <w:r w:rsidR="0099276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E153E9" w:rsidRDefault="0018770D" w:rsidP="000865FD">
      <w:pPr>
        <w:keepNext/>
        <w:spacing w:before="120" w:after="0" w:line="288" w:lineRule="auto"/>
        <w:ind w:firstLine="56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943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Табл</w:t>
      </w:r>
      <w:r w:rsidR="0009439E" w:rsidRPr="000943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ица</w:t>
      </w:r>
      <w:r w:rsidR="00FC34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9927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</w:t>
      </w:r>
    </w:p>
    <w:p w:rsidR="0009439E" w:rsidRPr="0009439E" w:rsidRDefault="0009439E" w:rsidP="0009439E">
      <w:pPr>
        <w:keepNext/>
        <w:spacing w:after="8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4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графиков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6947"/>
      </w:tblGrid>
      <w:tr w:rsidR="00E153E9" w:rsidRPr="00E20CA6" w:rsidTr="009A6BBE">
        <w:trPr>
          <w:trHeight w:val="445"/>
        </w:trPr>
        <w:tc>
          <w:tcPr>
            <w:tcW w:w="1288" w:type="pct"/>
            <w:vAlign w:val="center"/>
          </w:tcPr>
          <w:p w:rsidR="009F6DD9" w:rsidRPr="00E20CA6" w:rsidRDefault="009F6DD9" w:rsidP="0099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  <w:p w:rsidR="00E153E9" w:rsidRPr="00E20CA6" w:rsidRDefault="00E153E9" w:rsidP="0099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3712" w:type="pct"/>
            <w:vAlign w:val="center"/>
          </w:tcPr>
          <w:p w:rsidR="00E153E9" w:rsidRPr="00E20CA6" w:rsidRDefault="00E153E9" w:rsidP="0099276D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Предназначение графиков этой категории и конкретные типы графиков, которые доступны в этой категории</w:t>
            </w:r>
          </w:p>
        </w:tc>
      </w:tr>
      <w:tr w:rsidR="00E153E9" w:rsidRPr="005D7F99" w:rsidTr="009A6BBE">
        <w:tc>
          <w:tcPr>
            <w:tcW w:w="1288" w:type="pct"/>
            <w:vAlign w:val="center"/>
          </w:tcPr>
          <w:p w:rsidR="009F6DD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Двумерные</w:t>
            </w:r>
          </w:p>
          <w:p w:rsidR="00E153E9" w:rsidRPr="005D7F9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графики</w:t>
            </w:r>
          </w:p>
        </w:tc>
        <w:tc>
          <w:tcPr>
            <w:tcW w:w="3712" w:type="pct"/>
          </w:tcPr>
          <w:p w:rsidR="00E153E9" w:rsidRPr="005D7F99" w:rsidRDefault="00E153E9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отображения на плоскости набора значений вида (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=1, 2, …, 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53E9" w:rsidRPr="005D7F99" w:rsidRDefault="00E153E9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типы графиков:</w:t>
            </w:r>
          </w:p>
          <w:p w:rsidR="00E153E9" w:rsidRPr="005D7F99" w:rsidRDefault="00701AF0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9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иаграмма рассеяния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Scatterplot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двойной осью 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Квантиль, Частоты, Основной, Простой, Диаграмма Вороного 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Voronoj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153E9" w:rsidRPr="005D7F99" w:rsidRDefault="007F399D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9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инейный график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LinePlot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153E9" w:rsidRPr="005D7F99" w:rsidRDefault="007F399D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9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иаграмма размаха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Pangeplot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153E9" w:rsidRPr="005D7F99" w:rsidRDefault="007F399D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9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толбчатые диаграммы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153E9" w:rsidRPr="005D7F99" w:rsidRDefault="007F399D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9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руговые диаграммы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Pie</w:t>
            </w:r>
            <w:r w:rsidR="009F6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153E9" w:rsidRPr="005D7F99" w:rsidTr="009A6BBE">
        <w:trPr>
          <w:trHeight w:val="268"/>
        </w:trPr>
        <w:tc>
          <w:tcPr>
            <w:tcW w:w="1288" w:type="pct"/>
            <w:vAlign w:val="center"/>
          </w:tcPr>
          <w:p w:rsidR="00CD6838" w:rsidRDefault="00CD6838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Трехмерные</w:t>
            </w:r>
          </w:p>
          <w:p w:rsidR="00E153E9" w:rsidRPr="005D7F9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последовательные графики</w:t>
            </w:r>
          </w:p>
        </w:tc>
        <w:tc>
          <w:tcPr>
            <w:tcW w:w="3712" w:type="pct"/>
          </w:tcPr>
          <w:p w:rsidR="00E153E9" w:rsidRPr="005D7F99" w:rsidRDefault="00E153E9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визуализации в пространстве набора последовательностей вида </w:t>
            </w:r>
            <w:r w:rsidR="00FA3229" w:rsidRPr="005D7F99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29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.75pt;height:18.75pt" o:ole="" fillcolor="window">
                  <v:imagedata r:id="rId10" o:title=""/>
                </v:shape>
                <o:OLEObject Type="Embed" ProgID="Equation.3" ShapeID="_x0000_i1025" DrawAspect="Content" ObjectID="_1720613470" r:id="rId11"/>
              </w:object>
            </w:r>
            <w:r w:rsidR="003B68CE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t xml:space="preserve"> 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=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…, 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Каждая такая с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 значений отображается на плоскости, после чего эти плоск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выстраиваются в пространстве.</w:t>
            </w:r>
          </w:p>
          <w:p w:rsidR="00E153E9" w:rsidRPr="005D7F99" w:rsidRDefault="00E153E9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типы графиков:</w:t>
            </w:r>
          </w:p>
          <w:p w:rsidR="00E153E9" w:rsidRPr="005D7F99" w:rsidRDefault="007F399D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иаграммы исходных данных;</w:t>
            </w:r>
          </w:p>
          <w:p w:rsidR="00E153E9" w:rsidRPr="005D7F99" w:rsidRDefault="007F399D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истограммы двух переменных;</w:t>
            </w:r>
          </w:p>
          <w:p w:rsidR="00E153E9" w:rsidRPr="005D7F99" w:rsidRDefault="007F399D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иаграммы диапазонов;</w:t>
            </w:r>
          </w:p>
          <w:p w:rsidR="00E153E9" w:rsidRPr="005D7F99" w:rsidRDefault="007F399D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F6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иаграммы размаха</w:t>
            </w:r>
          </w:p>
        </w:tc>
      </w:tr>
      <w:tr w:rsidR="00E153E9" w:rsidRPr="005D7F99" w:rsidTr="009A6BBE">
        <w:tc>
          <w:tcPr>
            <w:tcW w:w="1288" w:type="pct"/>
            <w:vAlign w:val="center"/>
          </w:tcPr>
          <w:p w:rsidR="00CD6838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Пользовательские графики в</w:t>
            </w:r>
          </w:p>
          <w:p w:rsidR="00E153E9" w:rsidRPr="005D7F9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</w:t>
            </w:r>
          </w:p>
        </w:tc>
        <w:tc>
          <w:tcPr>
            <w:tcW w:w="3712" w:type="pct"/>
          </w:tcPr>
          <w:p w:rsidR="00E153E9" w:rsidRPr="005D7F99" w:rsidRDefault="00E153E9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визуализации в пространстве набора последовательностей вида (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Z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=1, 2, …, </w:t>
            </w:r>
            <w:r w:rsidRPr="005D7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53E9" w:rsidRPr="005D7F99" w:rsidRDefault="00E153E9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типы графиков:</w:t>
            </w:r>
          </w:p>
          <w:p w:rsidR="00E153E9" w:rsidRPr="005D7F99" w:rsidRDefault="007F399D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бъемная диаграмма рассеяния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Scatterplot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153E9" w:rsidRPr="005D7F99" w:rsidRDefault="007F399D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 поверхности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SurfacePlot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153E9" w:rsidRPr="005D7F99" w:rsidRDefault="007F399D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 линий уровня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ContourPlot</w:t>
            </w:r>
            <w:r w:rsidR="009F6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434AE" w:rsidRDefault="009434AE">
      <w:r>
        <w:br w:type="page"/>
      </w:r>
    </w:p>
    <w:p w:rsidR="009434AE" w:rsidRPr="00AF0D09" w:rsidRDefault="009434AE" w:rsidP="009434AE">
      <w:pPr>
        <w:spacing w:after="8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0D09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6947"/>
      </w:tblGrid>
      <w:tr w:rsidR="009434AE" w:rsidRPr="00E20CA6" w:rsidTr="001B2E19">
        <w:trPr>
          <w:trHeight w:val="445"/>
        </w:trPr>
        <w:tc>
          <w:tcPr>
            <w:tcW w:w="1288" w:type="pct"/>
            <w:vAlign w:val="center"/>
          </w:tcPr>
          <w:p w:rsidR="009434AE" w:rsidRPr="00E20CA6" w:rsidRDefault="009434AE" w:rsidP="001F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  <w:p w:rsidR="009434AE" w:rsidRPr="00E20CA6" w:rsidRDefault="009434AE" w:rsidP="001F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3712" w:type="pct"/>
            <w:vAlign w:val="center"/>
          </w:tcPr>
          <w:p w:rsidR="009434AE" w:rsidRPr="00E20CA6" w:rsidRDefault="009434AE" w:rsidP="001F4538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Предназначение графиков этой категории и конкретные типы графиков, которые доступны в этой категории</w:t>
            </w:r>
          </w:p>
        </w:tc>
      </w:tr>
      <w:tr w:rsidR="00E153E9" w:rsidRPr="005D7F99" w:rsidTr="001B2E19">
        <w:tc>
          <w:tcPr>
            <w:tcW w:w="1288" w:type="pct"/>
            <w:vAlign w:val="center"/>
          </w:tcPr>
          <w:p w:rsidR="009F6DD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Матричные</w:t>
            </w:r>
          </w:p>
          <w:p w:rsidR="00E153E9" w:rsidRPr="005D7F9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3712" w:type="pct"/>
          </w:tcPr>
          <w:p w:rsidR="00E153E9" w:rsidRPr="005D7F99" w:rsidRDefault="00E153E9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визуализации связи между переменными в ЭТ. Матричный график состоит из отдельных кадров, в каждом из которых в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водится свой конкретный график. На диагонали в этой таблице выводятся гистограммы, а в остальных кадрах этой матрицы </w:t>
            </w:r>
            <w:r w:rsidR="001B2E19" w:rsidRPr="00642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типы двумерных графиков:</w:t>
            </w:r>
          </w:p>
          <w:p w:rsidR="00E153E9" w:rsidRPr="005D7F99" w:rsidRDefault="003E4B15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иаграммы рассеяния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Scatterplot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matrix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));</w:t>
            </w:r>
          </w:p>
          <w:p w:rsidR="00E153E9" w:rsidRPr="005D7F99" w:rsidRDefault="003E4B15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инейный график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matrix</w:t>
            </w:r>
            <w:r w:rsidR="009F6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</w:tr>
      <w:tr w:rsidR="00E153E9" w:rsidRPr="005D7F99" w:rsidTr="001B2E19">
        <w:tc>
          <w:tcPr>
            <w:tcW w:w="1288" w:type="pct"/>
            <w:vAlign w:val="center"/>
          </w:tcPr>
          <w:p w:rsidR="00E153E9" w:rsidRPr="005D7F99" w:rsidRDefault="00E153E9" w:rsidP="0099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Пользовательские пиктографики</w:t>
            </w:r>
          </w:p>
        </w:tc>
        <w:tc>
          <w:tcPr>
            <w:tcW w:w="3712" w:type="pct"/>
          </w:tcPr>
          <w:p w:rsidR="00E153E9" w:rsidRPr="005D7F99" w:rsidRDefault="00E153E9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визуализации значений нескольких переменных из табл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цы. График состоит из нескольких кадров, которые соответств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случаям. В каждом кадре отображается свой пиктографик. Пиктографик состоит из нескольких элементов, каждый из кот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рых отображает свою переменную.</w:t>
            </w:r>
          </w:p>
          <w:p w:rsidR="00E153E9" w:rsidRPr="005D7F99" w:rsidRDefault="00E153E9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типы пиктографиков:</w:t>
            </w:r>
          </w:p>
          <w:p w:rsidR="00E153E9" w:rsidRPr="005D7F99" w:rsidRDefault="003E4B15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 Чернова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ChernoffFaces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Диаграмма лиц Чернова);</w:t>
            </w:r>
          </w:p>
          <w:p w:rsidR="00E153E9" w:rsidRPr="005D7F99" w:rsidRDefault="003E4B15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Pies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Круговая диаграмма);</w:t>
            </w:r>
          </w:p>
          <w:p w:rsidR="00E153E9" w:rsidRPr="005D7F99" w:rsidRDefault="003E4B15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везды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Stars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Диаграмма звезды);</w:t>
            </w:r>
          </w:p>
          <w:p w:rsidR="00E153E9" w:rsidRPr="005D7F99" w:rsidRDefault="003E4B15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SunRays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Диаграмма лучевая);</w:t>
            </w:r>
          </w:p>
          <w:p w:rsidR="00E153E9" w:rsidRPr="005D7F99" w:rsidRDefault="003E4B15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ногоугольники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Poligons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Полигоны);</w:t>
            </w:r>
          </w:p>
          <w:p w:rsidR="00E153E9" w:rsidRPr="005D7F99" w:rsidRDefault="003E4B15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толбцы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Column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Столбчатая диаграмма);</w:t>
            </w:r>
          </w:p>
          <w:p w:rsidR="00E153E9" w:rsidRPr="005D7F99" w:rsidRDefault="003E4B15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инии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Lines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Линейчатая диаграмма);</w:t>
            </w:r>
          </w:p>
          <w:p w:rsidR="00E153E9" w:rsidRPr="005D7F99" w:rsidRDefault="003E4B15" w:rsidP="00FE3938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7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рофили (</w:t>
            </w:r>
            <w:r w:rsidR="00E153E9" w:rsidRPr="005D7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Profiles</w:t>
            </w:r>
            <w:r w:rsidR="009F6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Профильная диаграмма)</w:t>
            </w:r>
          </w:p>
        </w:tc>
      </w:tr>
    </w:tbl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_Toc476143377"/>
      <w:bookmarkStart w:id="28" w:name="_Toc528241693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Блоковые статистические графики</w:t>
      </w:r>
      <w:bookmarkEnd w:id="27"/>
      <w:bookmarkEnd w:id="28"/>
      <w:r w:rsidR="00187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 этих графиков мо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построить специализированные статистические графики: различные виды гистограмм, график разброса значений от среднего и медианы, график на нормальной вероятностной бумаге для значений из предварительно выделе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блока в ЭТ. Эти графики доступны из контекстного меню.</w:t>
      </w:r>
    </w:p>
    <w:p w:rsidR="00E153E9" w:rsidRPr="0064281D" w:rsidRDefault="00E153E9" w:rsidP="00124936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_Toc476143378"/>
      <w:bookmarkStart w:id="30" w:name="_Toc528241694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Статистические графики</w:t>
      </w:r>
      <w:bookmarkEnd w:id="29"/>
      <w:bookmarkEnd w:id="30"/>
      <w:r w:rsidR="00187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графики можно найти на вкладке «Гр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фика» в модуле «Все виды графиков».</w:t>
      </w:r>
    </w:p>
    <w:p w:rsidR="00E153E9" w:rsidRPr="0064281D" w:rsidRDefault="00E153E9" w:rsidP="00124936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Галерея графиков предлагает сотни типов графического представления данных. Они не зависят от выделенного блока или текущей позиции курсора; они обрабатывают данные непосредственно из текущего файла данных.</w:t>
      </w:r>
    </w:p>
    <w:p w:rsidR="00E153E9" w:rsidRPr="0064281D" w:rsidRDefault="009F6DD9" w:rsidP="001B2E19">
      <w:pPr>
        <w:keepNext/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1" w:name="_Toc476143379"/>
      <w:bookmarkStart w:id="32" w:name="_Toc528241695"/>
      <w:r w:rsidRPr="001B2E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категории с</w:t>
      </w:r>
      <w:r w:rsidR="00E153E9" w:rsidRPr="001B2E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татистических графиков</w:t>
      </w:r>
      <w:bookmarkEnd w:id="31"/>
      <w:bookmarkEnd w:id="32"/>
      <w:r w:rsidRPr="001B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следу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образом:</w:t>
      </w:r>
    </w:p>
    <w:p w:rsidR="00E153E9" w:rsidRPr="0064281D" w:rsidRDefault="00E153E9" w:rsidP="00C63107">
      <w:pPr>
        <w:keepNext/>
        <w:numPr>
          <w:ilvl w:val="0"/>
          <w:numId w:val="30"/>
        </w:numPr>
        <w:tabs>
          <w:tab w:val="left" w:pos="851"/>
        </w:tabs>
        <w:spacing w:after="0" w:line="288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_Toc476143380"/>
      <w:bookmarkStart w:id="34" w:name="_Toc528241696"/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</w:t>
      </w:r>
      <w:r w:rsidR="009F6DD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мерные графики (2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DGrahps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33"/>
      <w:bookmarkEnd w:id="34"/>
      <w:r w:rsidR="009F6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C63107">
      <w:pPr>
        <w:keepNext/>
        <w:numPr>
          <w:ilvl w:val="0"/>
          <w:numId w:val="30"/>
        </w:numPr>
        <w:tabs>
          <w:tab w:val="left" w:pos="851"/>
        </w:tabs>
        <w:spacing w:after="0" w:line="288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_Toc476143381"/>
      <w:bookmarkStart w:id="36" w:name="_Toc528241697"/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Трехмерные последовательные графики (3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DSequentialGraphs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35"/>
      <w:bookmarkEnd w:id="36"/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группа графиков</w:t>
      </w:r>
      <w:r w:rsidR="00A8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де</w:t>
      </w:r>
      <w:r w:rsidR="00E347B8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сятки типов конкретных графиков:</w:t>
      </w:r>
    </w:p>
    <w:p w:rsidR="00E153E9" w:rsidRPr="0064281D" w:rsidRDefault="003E4B15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F6DD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иаграммы исходных данных (столбцы, блоки, ленты, линии, всплески, дискретная карта линий уровня, поверхность, контуры)</w:t>
      </w:r>
      <w:r w:rsidR="00977B0A" w:rsidRPr="00977B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Диаграммы исходных данных позволяют построить 3М</w:t>
      </w:r>
      <w:r w:rsidR="009F6D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последовательностей исходных данных выбранных переменных. Выбранные переменные представлены на оси </w:t>
      </w:r>
      <w:r w:rsidRPr="009F6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Y</w:t>
      </w:r>
      <w:r w:rsidR="003E4B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последовательные наблюдения –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оси </w:t>
      </w:r>
      <w:r w:rsidRPr="009F6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значения откладываются по оси </w:t>
      </w:r>
      <w:r w:rsidRPr="009F6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Трехмерные графики исходных да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используются для визуализации последовательностей значений. По св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сущности эти графики сходны с составными линейными графиками с тем </w:t>
      </w:r>
      <w:r w:rsidR="009F6D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отличием, что для 3М-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 исходных данных ленты, линии, п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раллелепипеды и другие трехмерные представления значений каждой пер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менной не перекрываются (как на дву</w:t>
      </w:r>
      <w:r w:rsidR="009F6DD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A32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мерном графике), а «раздвигаются»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трехмерной перспективе.</w:t>
      </w:r>
    </w:p>
    <w:p w:rsidR="00E153E9" w:rsidRPr="0064281D" w:rsidRDefault="003E4B15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F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3ED" w:rsidRPr="009F13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="00E153E9" w:rsidRPr="009F13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истограммы двух переменных</w:t>
      </w:r>
      <w:r w:rsidR="00977B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9F13ED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F13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E153E9" w:rsidRPr="009F13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рехмерные гистограммы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переменных используются для визу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кросстабуляций значений двух переменных. Их можно рассматр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как сочетание двух простых гистограмм (т.е. гистограмм одной пер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менной), соединенных таким образом, что можно исследовать частоты с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вместного появления значений двух анализируемых переменных.</w:t>
      </w:r>
    </w:p>
    <w:p w:rsidR="00E153E9" w:rsidRPr="0064281D" w:rsidRDefault="003E4B15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F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3ED" w:rsidRPr="009F13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E153E9" w:rsidRPr="009F13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иаграммы диапазонов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(точечные диапазоны, граничные диапазоны, диапазоны ошибок, диапазоны двойных лент, летящие ящики, летящие бл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ки)</w:t>
      </w:r>
      <w:r w:rsidR="00693B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3E4B15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F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3ED" w:rsidRPr="009F13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E153E9" w:rsidRPr="009F13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иаграммы размаха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(точечные диапазоны, граничные диапазоны, ди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пазоны ошибок, диапазоны двойных лент, летящие ящики, летящие блоки)</w:t>
      </w:r>
      <w:r w:rsidR="00693B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диаграммы диапазонов и диаграммы размаха используются для одних и тех же задач (на диаграммах диапазонов все значения, опред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ляющие диапазоны, не вычисляются по данным, а являются исходными зн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чениями переменных). В основном эти графики используются для изображ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9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диапазонов значений для отдельных элементов анализа (наблюдений, вы</w:t>
      </w:r>
      <w:r w:rsidR="0009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борок и т. д.) или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вариации значений в отдельных группах или выборках.</w:t>
      </w:r>
    </w:p>
    <w:p w:rsidR="00E153E9" w:rsidRPr="0064281D" w:rsidRDefault="00E153E9" w:rsidP="00C63107">
      <w:pPr>
        <w:numPr>
          <w:ilvl w:val="0"/>
          <w:numId w:val="30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 в пространстве (3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DXYZGraphs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940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_Toc476143382"/>
      <w:bookmarkStart w:id="38" w:name="_Toc528241698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Настройка графических установок</w:t>
      </w:r>
      <w:bookmarkEnd w:id="37"/>
      <w:bookmarkEnd w:id="38"/>
      <w:r w:rsidR="00187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опции, которые управл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процессом построения и видом отображения</w:t>
      </w:r>
      <w:r w:rsidR="000940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заданы при п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мощи инструментов на вкладке «Сервис» и подвкладке «Параметры». По умолчанию в окне «Параметры» открыта вкладка «Общие». 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</w:t>
      </w:r>
      <w:r w:rsidR="0061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диалогового окна, появляющегося при выборе этой кома</w:t>
      </w:r>
      <w:r w:rsidR="006106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10654">
        <w:rPr>
          <w:rFonts w:ascii="Times New Roman" w:eastAsia="Times New Roman" w:hAnsi="Times New Roman" w:cs="Times New Roman"/>
          <w:sz w:val="28"/>
          <w:szCs w:val="28"/>
          <w:lang w:eastAsia="ru-RU"/>
        </w:rPr>
        <w:t>ды,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настроить конфигурацию графического окна си</w:t>
      </w:r>
      <w:r w:rsidR="00977B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стемы и сохранить эти параметры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параметры по умолчанию. С их помощью можно изменить практически все аспекты внешнего оформления графического окна (всего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более 500 параметров). Вы можете сохранить измененную конфигурацию системы, нажав «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настройка графических параметров становится доступна после двойного нажатия на область отображения графика: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Нажатием на кнопку «Стили»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Styles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можно перейти в диалоговое окно редактирования стилей. Из данного окна есть в</w:t>
      </w:r>
      <w:r w:rsidR="0009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сохранять свои стили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подгружать их для других графиков.</w:t>
      </w:r>
    </w:p>
    <w:p w:rsidR="00E153E9" w:rsidRPr="0064281D" w:rsidRDefault="00094C3F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Щелкнув по «Списку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стилей» (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Listofstyles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…) можно перейти к списку стандартных и сохраненных пользователем стилей для той области график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(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задний фон или Ширина линий), которая редактируется.</w:t>
      </w:r>
    </w:p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_Toc476143383"/>
      <w:bookmarkStart w:id="40" w:name="_Toc528241699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Интерактивный графический анализ данных. Кисть, редактор да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графика</w:t>
      </w:r>
      <w:bookmarkEnd w:id="39"/>
      <w:bookmarkEnd w:id="40"/>
      <w:r w:rsidR="00187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что в русскоязычной версии пакета возникнут проблемы с отображением графиков. В связи с этим приводим описание да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раздела для англоязычной версии пакета.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существует удобный инструмент для интерактивного граф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анализа данных. Это так называемая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Кисть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помощью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кисти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легко установить соответствие между точками на графике и их числовыми значениями. Например, вы можете выделить необходимые точки на графике при помощи мыши и далее применить одну из следующих операций: пом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их маркером, временно удалить их из анализа или вывести их метки, п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 в режим просмотра координат этих точек.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Кисть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мощным средством для анализа зависимостей между переменными, изучения влияния выбросов и т.</w:t>
      </w:r>
      <w:r w:rsidR="00CF4F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</w:p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_Toc476143385"/>
      <w:bookmarkStart w:id="42" w:name="_Toc497347341"/>
      <w:bookmarkStart w:id="43" w:name="_Toc528241700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статистики/таблицы</w:t>
      </w:r>
      <w:bookmarkEnd w:id="41"/>
      <w:bookmarkEnd w:id="42"/>
      <w:bookmarkEnd w:id="43"/>
      <w:r w:rsidR="00187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вкладке «Анализ» и далее в «О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новные статистики и таблицы» объединены процедуры, наиболее часто 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пользуемые на начальном этапе обработки данных, когда выясняется стру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</w:t>
      </w:r>
      <w:r w:rsidR="00E5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между данными, производится их группировка.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 этого блока требуется выбрать исходные данные.</w:t>
      </w:r>
    </w:p>
    <w:p w:rsidR="00E153E9" w:rsidRPr="0064281D" w:rsidRDefault="00E153E9" w:rsidP="00DA1D0A">
      <w:pPr>
        <w:keepNext/>
        <w:spacing w:before="120"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_Toc476143386"/>
      <w:bookmarkStart w:id="45" w:name="_Toc497347342"/>
      <w:bookmarkStart w:id="46" w:name="_Toc528241701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элементы диалога в модуле Основные статист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ки/таблицы (</w:t>
      </w:r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BASIC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Statistic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Tables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bookmarkEnd w:id="44"/>
      <w:bookmarkEnd w:id="45"/>
      <w:bookmarkEnd w:id="46"/>
      <w:r w:rsidR="004A5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в предлагаемом меню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scriptivestatistics</w:t>
      </w:r>
      <w:r w:rsidR="00EB0C1C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Описательные статистики пред вами откроется диалоговое окно, в котором можно: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F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ыбрать переменные для анализа (из уже открытого файла);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21F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ычислить различные описательные статистики;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F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ценить близость распределения к нормальному закону;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9B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F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остроить гистограммы;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F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росматривать таблицы частот;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F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группировать данные, разбив различными способами на классы;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F2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добно визуализировать и т.д.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окне имеется несколько групп кнопок. Следует обратить особое внимание на следующие: </w:t>
      </w:r>
    </w:p>
    <w:p w:rsidR="00E153E9" w:rsidRPr="0064281D" w:rsidRDefault="004933BF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F1B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одробные описательные статистики (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Detaileddescriptivestatistics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зволяет просмотреть всевозможные описательные статистики вы</w:t>
      </w:r>
      <w:r w:rsidR="00CF1B9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бранных п</w:t>
      </w:r>
      <w:r w:rsidR="00CF1B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F1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ременных;</w:t>
      </w:r>
    </w:p>
    <w:p w:rsidR="00E153E9" w:rsidRPr="0064281D" w:rsidRDefault="004933BF" w:rsidP="0063005A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300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ополнительные настройки</w:t>
      </w:r>
      <w:r w:rsidR="006300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вкладка содержит и расширенный н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 описательных статистик (позволяет вычислить отмеченные галочками дополнительные статистики).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можно задать дополнительные статистики: 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0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едиана и квартиль (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Median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quartile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05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оверительные границы для среднего (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Limitofmeans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льфа ошибка задает уровень значимости (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Alphaerror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53E9" w:rsidRPr="0064281D" w:rsidRDefault="00E153E9" w:rsidP="000865FD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директорий при работе с системой </w:t>
      </w:r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Statistica</w:t>
      </w:r>
      <w:r w:rsidR="004A55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системой используются файлы трех типов:</w:t>
      </w:r>
    </w:p>
    <w:p w:rsidR="00E153E9" w:rsidRPr="0063005A" w:rsidRDefault="004933BF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 данных с расширением.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</w:t>
      </w:r>
      <w:r w:rsidR="006300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3E9" w:rsidRPr="0063005A" w:rsidRDefault="004933BF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 программ с расширением .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stb</w:t>
      </w:r>
      <w:r w:rsidR="006300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3E9" w:rsidRPr="0063005A" w:rsidRDefault="004933BF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 отчетов с расширением .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rtf</w:t>
      </w:r>
      <w:r w:rsidR="006300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структура директорий:</w:t>
      </w:r>
    </w:p>
    <w:p w:rsidR="00E153E9" w:rsidRPr="0064281D" w:rsidRDefault="00E153E9" w:rsidP="000865FD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диск:\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MStat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\№_группы\Фамилия\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Lab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_№работы</w:t>
      </w:r>
    </w:p>
    <w:p w:rsidR="00E153E9" w:rsidRDefault="00E153E9" w:rsidP="004933BF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Пример</w:t>
      </w:r>
      <w:r w:rsidRPr="009E32D7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:    c:\MStat\ETU_9305\Liss\Lab_1</w:t>
      </w:r>
    </w:p>
    <w:p w:rsidR="004933BF" w:rsidRPr="00DC23BB" w:rsidRDefault="004933BF" w:rsidP="00F47D7C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5523C" w:rsidRPr="0055523C" w:rsidRDefault="0055523C" w:rsidP="00124936">
      <w:pPr>
        <w:pStyle w:val="2"/>
        <w:spacing w:before="120" w:after="120" w:line="288" w:lineRule="auto"/>
        <w:ind w:firstLine="0"/>
        <w:rPr>
          <w:caps/>
          <w:sz w:val="28"/>
          <w:szCs w:val="28"/>
        </w:rPr>
      </w:pPr>
      <w:bookmarkStart w:id="47" w:name="_Toc528241703"/>
      <w:r w:rsidRPr="0055523C">
        <w:rPr>
          <w:caps/>
          <w:sz w:val="28"/>
          <w:szCs w:val="28"/>
        </w:rPr>
        <w:t>2</w:t>
      </w:r>
      <w:r>
        <w:rPr>
          <w:caps/>
          <w:sz w:val="28"/>
          <w:szCs w:val="28"/>
        </w:rPr>
        <w:t>. Описание практических занятий</w:t>
      </w:r>
    </w:p>
    <w:p w:rsidR="003C457A" w:rsidRPr="002B3A4A" w:rsidRDefault="003C457A" w:rsidP="003C457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8" w:name="_Toc476143362"/>
      <w:bookmarkStart w:id="49" w:name="_Toc496108252"/>
      <w:bookmarkStart w:id="50" w:name="_Toc528241704"/>
      <w:bookmarkEnd w:id="47"/>
      <w:r w:rsidRPr="002B3A4A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Практическое занятие 1</w:t>
      </w:r>
    </w:p>
    <w:p w:rsidR="00E153E9" w:rsidRPr="0064281D" w:rsidRDefault="00507665" w:rsidP="00124936">
      <w:pPr>
        <w:pStyle w:val="2"/>
        <w:spacing w:before="120" w:after="120" w:line="288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ИЗУЧЕНИЕ ПРИЕМОВ РАБОТЫ С СИСТЕМОЙ </w:t>
      </w:r>
      <w:r>
        <w:rPr>
          <w:sz w:val="28"/>
          <w:szCs w:val="28"/>
          <w:lang w:val="en-US"/>
        </w:rPr>
        <w:t>STATISTICA</w:t>
      </w:r>
      <w:bookmarkEnd w:id="48"/>
      <w:bookmarkEnd w:id="49"/>
      <w:bookmarkEnd w:id="50"/>
    </w:p>
    <w:p w:rsidR="00E153E9" w:rsidRDefault="00E153E9" w:rsidP="005531E9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5531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научиться создавать и редактировать таблицы, формир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отчеты и строить графики в системе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1F6FD6" w:rsidRDefault="005F44BF" w:rsidP="00316E13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6F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Задания</w:t>
      </w:r>
    </w:p>
    <w:p w:rsidR="00E153E9" w:rsidRDefault="00E153E9" w:rsidP="006E19D2">
      <w:pPr>
        <w:numPr>
          <w:ilvl w:val="0"/>
          <w:numId w:val="33"/>
        </w:numPr>
        <w:tabs>
          <w:tab w:val="left" w:pos="993"/>
        </w:tabs>
        <w:spacing w:before="120"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таблицу с заголовком «Социологический опрос» из 6 случ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ев и 4 переменных. Имена переменных задать следующие: Пол, Возраст, 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разование, Доход. В качестве названий случаев задать ФИО, заполнить </w:t>
      </w:r>
      <w:r w:rsidR="005F44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5F44B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F44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 (табл.5)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AC5107" w:rsidRDefault="00343EF6" w:rsidP="005F44BF">
      <w:pPr>
        <w:spacing w:before="120" w:after="0" w:line="288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5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</w:t>
      </w:r>
      <w:r w:rsidR="00AC5107" w:rsidRPr="00AC5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ица</w:t>
      </w:r>
      <w:r w:rsidR="009927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5</w:t>
      </w:r>
    </w:p>
    <w:p w:rsidR="00AC5107" w:rsidRPr="008F6390" w:rsidRDefault="008F6390" w:rsidP="00AC5107">
      <w:pPr>
        <w:spacing w:after="8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Социологический опрос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2"/>
        <w:gridCol w:w="1368"/>
        <w:gridCol w:w="1881"/>
        <w:gridCol w:w="2394"/>
        <w:gridCol w:w="1772"/>
      </w:tblGrid>
      <w:tr w:rsidR="00E153E9" w:rsidRPr="00E20CA6" w:rsidTr="00343EF6">
        <w:tc>
          <w:tcPr>
            <w:tcW w:w="1038" w:type="pct"/>
            <w:vAlign w:val="center"/>
          </w:tcPr>
          <w:p w:rsidR="00E153E9" w:rsidRPr="00E20CA6" w:rsidRDefault="00E153E9" w:rsidP="001F6FD6">
            <w:pPr>
              <w:spacing w:after="0" w:line="288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31" w:type="pct"/>
            <w:vAlign w:val="center"/>
          </w:tcPr>
          <w:p w:rsidR="00E153E9" w:rsidRPr="00E20CA6" w:rsidRDefault="00E153E9" w:rsidP="001F6FD6">
            <w:pPr>
              <w:spacing w:after="0" w:line="288" w:lineRule="auto"/>
              <w:ind w:hanging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005" w:type="pct"/>
            <w:vAlign w:val="center"/>
          </w:tcPr>
          <w:p w:rsidR="00E153E9" w:rsidRPr="00E20CA6" w:rsidRDefault="00E153E9" w:rsidP="001F6F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279" w:type="pct"/>
            <w:vAlign w:val="center"/>
          </w:tcPr>
          <w:p w:rsidR="00E153E9" w:rsidRPr="00E20CA6" w:rsidRDefault="00E153E9" w:rsidP="001F6FD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47" w:type="pct"/>
            <w:vAlign w:val="center"/>
          </w:tcPr>
          <w:p w:rsidR="00E153E9" w:rsidRPr="00E20CA6" w:rsidRDefault="00E153E9" w:rsidP="001F6FD6">
            <w:pPr>
              <w:spacing w:after="0" w:line="288" w:lineRule="auto"/>
              <w:ind w:hanging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</w:t>
            </w:r>
          </w:p>
        </w:tc>
      </w:tr>
      <w:tr w:rsidR="00E153E9" w:rsidRPr="005D7F99" w:rsidTr="00343EF6">
        <w:tc>
          <w:tcPr>
            <w:tcW w:w="1038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П.</w:t>
            </w:r>
          </w:p>
        </w:tc>
        <w:tc>
          <w:tcPr>
            <w:tcW w:w="731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005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9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947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E153E9" w:rsidRPr="005D7F99" w:rsidTr="00343EF6">
        <w:tc>
          <w:tcPr>
            <w:tcW w:w="1038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И.</w:t>
            </w:r>
          </w:p>
        </w:tc>
        <w:tc>
          <w:tcPr>
            <w:tcW w:w="731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</w:t>
            </w:r>
          </w:p>
        </w:tc>
        <w:tc>
          <w:tcPr>
            <w:tcW w:w="1005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9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947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</w:tr>
      <w:tr w:rsidR="00E153E9" w:rsidRPr="005D7F99" w:rsidTr="00343EF6">
        <w:tc>
          <w:tcPr>
            <w:tcW w:w="1038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Филова Р.</w:t>
            </w:r>
          </w:p>
        </w:tc>
        <w:tc>
          <w:tcPr>
            <w:tcW w:w="731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</w:t>
            </w:r>
          </w:p>
        </w:tc>
        <w:tc>
          <w:tcPr>
            <w:tcW w:w="1005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9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47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153E9" w:rsidRPr="005D7F99" w:rsidTr="00343EF6">
        <w:tc>
          <w:tcPr>
            <w:tcW w:w="1038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Статистов М.</w:t>
            </w:r>
          </w:p>
        </w:tc>
        <w:tc>
          <w:tcPr>
            <w:tcW w:w="731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005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9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947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E153E9" w:rsidRPr="005D7F99" w:rsidTr="00343EF6">
        <w:tc>
          <w:tcPr>
            <w:tcW w:w="1038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Ивлева Т.</w:t>
            </w:r>
          </w:p>
        </w:tc>
        <w:tc>
          <w:tcPr>
            <w:tcW w:w="731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</w:t>
            </w:r>
          </w:p>
        </w:tc>
        <w:tc>
          <w:tcPr>
            <w:tcW w:w="1005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9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947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E153E9" w:rsidRPr="005D7F99" w:rsidTr="00343EF6">
        <w:tc>
          <w:tcPr>
            <w:tcW w:w="1038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И.</w:t>
            </w:r>
          </w:p>
        </w:tc>
        <w:tc>
          <w:tcPr>
            <w:tcW w:w="731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005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9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947" w:type="pct"/>
            <w:vAlign w:val="center"/>
          </w:tcPr>
          <w:p w:rsidR="00E153E9" w:rsidRPr="005D7F99" w:rsidRDefault="00E153E9" w:rsidP="00316E13">
            <w:pPr>
              <w:spacing w:after="0" w:line="288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E153E9" w:rsidRPr="0064281D" w:rsidRDefault="00E153E9" w:rsidP="006E19D2">
      <w:pPr>
        <w:numPr>
          <w:ilvl w:val="0"/>
          <w:numId w:val="3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файл отчета.</w:t>
      </w:r>
    </w:p>
    <w:p w:rsidR="00E153E9" w:rsidRPr="0064281D" w:rsidRDefault="00E153E9" w:rsidP="006E19D2">
      <w:pPr>
        <w:numPr>
          <w:ilvl w:val="0"/>
          <w:numId w:val="3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Сопоставить текстовым значениям Пол и Образование численные значения и метки.</w:t>
      </w:r>
    </w:p>
    <w:p w:rsidR="00E153E9" w:rsidRPr="0064281D" w:rsidRDefault="00E153E9" w:rsidP="006E19D2">
      <w:pPr>
        <w:numPr>
          <w:ilvl w:val="0"/>
          <w:numId w:val="3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новую переменную Доход_20, значения которой равны Д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+ премия в размере 20</w:t>
      </w:r>
      <w:r w:rsidR="00BF5FB9" w:rsidRPr="00AC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Дохода (рассчитать по формуле).</w:t>
      </w:r>
    </w:p>
    <w:p w:rsidR="00E153E9" w:rsidRPr="0064281D" w:rsidRDefault="00E153E9" w:rsidP="006E19D2">
      <w:pPr>
        <w:numPr>
          <w:ilvl w:val="0"/>
          <w:numId w:val="3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блоковые операции и определить среднее значение Дохода.</w:t>
      </w:r>
    </w:p>
    <w:p w:rsidR="00E153E9" w:rsidRPr="0064281D" w:rsidRDefault="00E153E9" w:rsidP="006E19D2">
      <w:pPr>
        <w:numPr>
          <w:ilvl w:val="0"/>
          <w:numId w:val="3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Статистические графики построить столбчатую диаграмму для Возраста и Дохода.</w:t>
      </w:r>
    </w:p>
    <w:p w:rsidR="00E153E9" w:rsidRPr="0064281D" w:rsidRDefault="00E153E9" w:rsidP="006E19D2">
      <w:pPr>
        <w:numPr>
          <w:ilvl w:val="0"/>
          <w:numId w:val="3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графические установки и сохранить их в отдельном файле, применить их к новому графику.</w:t>
      </w:r>
    </w:p>
    <w:p w:rsidR="00E153E9" w:rsidRPr="0064281D" w:rsidRDefault="00E153E9" w:rsidP="006E19D2">
      <w:pPr>
        <w:numPr>
          <w:ilvl w:val="0"/>
          <w:numId w:val="3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интерактивный графический анализ данных: кисть и реда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 данных графика.</w:t>
      </w:r>
    </w:p>
    <w:p w:rsidR="00823F20" w:rsidRDefault="00E153E9" w:rsidP="006E19D2">
      <w:pPr>
        <w:numPr>
          <w:ilvl w:val="0"/>
          <w:numId w:val="33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Отредактировать файл отчета и сохранить.</w:t>
      </w:r>
    </w:p>
    <w:p w:rsidR="00E153E9" w:rsidRPr="0064281D" w:rsidRDefault="00E153E9" w:rsidP="00823F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7C" w:rsidRPr="002B3A4A" w:rsidRDefault="00AC5C7C" w:rsidP="00AC5C7C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51" w:name="_Toc496108254"/>
      <w:bookmarkStart w:id="52" w:name="_Toc528241706"/>
      <w:r w:rsidRPr="002B3A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</w:p>
    <w:p w:rsidR="00E153E9" w:rsidRPr="00AC5C7C" w:rsidRDefault="00E153E9" w:rsidP="006E19D2">
      <w:pPr>
        <w:keepNext/>
        <w:spacing w:before="120" w:after="120" w:line="288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C5C7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Основы работы с языком </w:t>
      </w:r>
      <w:r w:rsidRPr="00AC5C7C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STATISTICA</w:t>
      </w:r>
      <w:r w:rsidR="00AC5C7C" w:rsidRPr="00AC5C7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AC5C7C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Basic</w:t>
      </w:r>
      <w:bookmarkEnd w:id="51"/>
      <w:bookmarkEnd w:id="52"/>
    </w:p>
    <w:p w:rsidR="00E153E9" w:rsidRPr="0064281D" w:rsidRDefault="00E153E9" w:rsidP="000865FD">
      <w:pPr>
        <w:spacing w:before="120" w:after="12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работы:</w:t>
      </w:r>
      <w:r w:rsidR="001D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создавать программы на языке</w:t>
      </w:r>
      <w:r w:rsidR="001D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="001D75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Vi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ual</w:t>
      </w:r>
      <w:r w:rsidR="00CB4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Basic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формировать и обрабатывать с их помощью статистические да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а также пользоваться контекстной помощью.</w:t>
      </w:r>
    </w:p>
    <w:p w:rsidR="00E153E9" w:rsidRPr="0064281D" w:rsidRDefault="00E153E9" w:rsidP="000865FD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Вызов</w:t>
      </w:r>
      <w:r w:rsidR="00CB4849" w:rsidRPr="00E367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редактора</w:t>
      </w:r>
      <w:r w:rsidR="00CB4849" w:rsidRPr="00E367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STATISTICA</w:t>
      </w:r>
      <w:r w:rsidR="00CB4849" w:rsidRPr="00E367E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Visual</w:t>
      </w:r>
      <w:r w:rsidR="00CB4849" w:rsidRPr="00E367E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Basic</w:t>
      </w:r>
      <w:r w:rsidR="005D13D3" w:rsidRPr="00E367E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вызова редактора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STATISTICA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Visual</w:t>
      </w:r>
      <w:r w:rsidR="00141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Basic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выбрать опцию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="00E367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Visual</w:t>
      </w:r>
      <w:r w:rsidR="00E367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sic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меню Анализ.</w:t>
      </w:r>
    </w:p>
    <w:p w:rsidR="00E153E9" w:rsidRPr="0064281D" w:rsidRDefault="004D62D1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нажатия на кнопку "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появится окно, в котором можно задать св</w:t>
      </w:r>
      <w:r w:rsidR="006E19D2">
        <w:rPr>
          <w:rFonts w:ascii="Times New Roman" w:eastAsia="Times New Roman" w:hAnsi="Times New Roman" w:cs="Times New Roman"/>
          <w:sz w:val="28"/>
          <w:szCs w:val="28"/>
          <w:lang w:eastAsia="ru-RU"/>
        </w:rPr>
        <w:t>ойства нового макроса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left="1287" w:hanging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E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макроса;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left="1287" w:hanging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макроса;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left="1287" w:hanging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left="1287" w:hanging="72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36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используемый язык программирования.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нажатия на кнопку </w:t>
      </w:r>
      <w:r w:rsidR="004D62D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4D62D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экране появится окно редактора, в котором можно вводить текст программы.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просмотра справки о функциях, которые можно использовать в пр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грамме, необходимо в меню Правка открыть диспетчер функций.</w:t>
      </w:r>
    </w:p>
    <w:p w:rsidR="00E153E9" w:rsidRPr="0064281D" w:rsidRDefault="00E153E9" w:rsidP="000865FD">
      <w:pPr>
        <w:keepNext/>
        <w:spacing w:before="120" w:after="0" w:line="288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_Toc496108255"/>
      <w:bookmarkStart w:id="54" w:name="_Toc528241707"/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использования языка</w:t>
      </w:r>
      <w:bookmarkEnd w:id="53"/>
      <w:bookmarkEnd w:id="54"/>
      <w:r w:rsidR="005D1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иметь в виду наличие в си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 достаточного количества примеров макросов. Они находятся в каталоге диск:\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ProgramFiles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86)\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StatSoft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 </w:t>
      </w:r>
    </w:p>
    <w:p w:rsidR="00E153E9" w:rsidRPr="0064281D" w:rsidRDefault="00E153E9" w:rsidP="000865FD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Типы обработки данных</w:t>
      </w:r>
      <w:r w:rsidR="005D1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5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два вида обрабо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данных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Sequential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RandomAccess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умолчанию использовался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mAccess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позволяло обрабатывать каждую ячейку отдельно. В против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положность этому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Sequential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позволял вычислять значения для всего столбца (переменной) одновременно. Сравните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E153E9" w:rsidRPr="0075396A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0A1C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</w:t>
      </w:r>
      <w:r w:rsidR="00E367E0" w:rsidRPr="00DC23B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1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NZ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NZ" w:eastAsia="ru-RU"/>
        </w:rPr>
        <w:t xml:space="preserve">Sequential; 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v1:=(v2+v3)/2; </w:t>
      </w:r>
    </w:p>
    <w:p w:rsidR="00E153E9" w:rsidRPr="0075396A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860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</w:t>
      </w:r>
      <w:r w:rsidR="00E367E0" w:rsidRPr="00DC23B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2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RandomAccess;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sum := 0; 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 i := 1 to NCases do            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 j := 1 to NVars do          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sum := sum + V(i,j)); 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WriteLn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('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=',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62D1" w:rsidRDefault="004D62D1" w:rsidP="000865FD">
      <w:pPr>
        <w:keepNext/>
        <w:spacing w:after="0" w:line="288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3E9" w:rsidRPr="0064281D" w:rsidRDefault="00E153E9" w:rsidP="000865FD">
      <w:pPr>
        <w:keepNext/>
        <w:spacing w:after="0" w:line="288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_Toc496108256"/>
      <w:bookmarkStart w:id="56" w:name="_Toc497347349"/>
      <w:bookmarkStart w:id="57" w:name="_Toc528241708"/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RandomAccess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несколько способов обращения к данным:</w:t>
      </w:r>
      <w:bookmarkEnd w:id="55"/>
      <w:bookmarkEnd w:id="56"/>
      <w:bookmarkEnd w:id="57"/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E153E9"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случая, </w:t>
      </w:r>
      <w:r w:rsidR="00E153E9"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j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переменной (предопределенный ма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сив);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8C625D" w:rsidRPr="008C6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V(i, j) -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Data(i, j);</w:t>
      </w:r>
    </w:p>
    <w:p w:rsidR="00E153E9" w:rsidRPr="0064281D" w:rsidRDefault="004933BF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C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Vj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E153E9"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j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переменной, </w:t>
      </w:r>
      <w:r w:rsidR="00E153E9"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случая.</w:t>
      </w:r>
    </w:p>
    <w:p w:rsidR="00E153E9" w:rsidRPr="0064281D" w:rsidRDefault="00823F20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C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VARNAME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VARNAME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переменной, </w:t>
      </w:r>
      <w:r w:rsidR="00E153E9"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случая.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к отдельной ячейке в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Sequential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вызывало сообщение об ошибке.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того чтобы лучше понять разницу между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Sequential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RandomAccess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рассмотрим пример. Обе программы находят максимальное по абсолютной величине значение переменной 1 для первых ста случаев, а затем делят зн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переменной 1 первых ста случаев на найденное значение.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Sequential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читает данные дважды (последовательно по 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случаю): за первый проход находится максимальное по абсолютной в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личине значение переменной 1, после того как номер случая  стал больше 100 программа возвращается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Jump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 к случаю номер 1. И затем все значения п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ременной 1 первых ста случаев делятся на найденное значение – второй пр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Заметьте, что переменная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Mem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(1) используется в качестве флага пер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 ко второму проходу, а переменная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Mem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(2) используется для хранения найденного максимума.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Sequential;          {specifies Sequential mode}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 Mem(1) = 0 then   {if this is the first pass}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begin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 abs(v1) &gt; Mem(2) then Mem(2) := abs(v1);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if CaseNo&gt; 100 then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begin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Mem(1) := 1;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Jump(1);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end;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end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else                 {if this is the second pass}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begin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v1 := v1 / Mem(2);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if CaseNo&gt; 100 then Stop;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end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RandomAccess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случаи доступны программе в предопределенном массиве данных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Программа выполняет действия аналогичные пр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дыдущей, но за один проход.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RandomAccess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;                   {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specifiesRandomAccessmode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}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maxval := -9999;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 i := 1 to 100 do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if abs(Data(i,1)) &gt;maxval then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maxval := abs(Data(i,1));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for i := 1 to 100 do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Data(i,1) := Data(i,1)/maxval;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данных производится только в режиме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RandomAccess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режим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Sequential</w:t>
      </w:r>
      <w:r w:rsidR="0038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используется. 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необходимо произв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вычисления для всего столбца, нужно вызвать цикл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For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встроенной переменной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LOOP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счетчика.</w:t>
      </w:r>
    </w:p>
    <w:p w:rsidR="00E153E9" w:rsidRPr="0064281D" w:rsidRDefault="00E153E9" w:rsidP="000865FD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Генерирование выборки, имеющей заданное распределение и расп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ложенной в столбце таблицы</w:t>
      </w:r>
      <w:r w:rsidR="00760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D7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1D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генерирования выборки, имеющей з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распределение</w:t>
      </w:r>
      <w:r w:rsidR="007601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выделить столбец щелчком мыши и ук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 в спецификациях переменной в нижнем поле следующее выражение:</w:t>
      </w:r>
    </w:p>
    <w:p w:rsidR="00E153E9" w:rsidRPr="0064281D" w:rsidRDefault="00E153E9" w:rsidP="00823F2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Rnd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(1), параметры распределения),</w:t>
      </w:r>
      <w:r w:rsidR="0038603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V</w:t>
      </w:r>
      <w:r w:rsidR="001D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</w:t>
      </w:r>
      <w:r w:rsidR="003860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60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1F6FD6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6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функция, обратная к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распределения,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nd(1) - генератор равн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 распределенных случайных чисел.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= VNormal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nd(1); 3; 0.4) позволяет получить в таблице выборку, имеющую нормальное распределение со средним равным 3 и дисперсией 0.4.</w:t>
      </w:r>
    </w:p>
    <w:p w:rsidR="00E153E9" w:rsidRPr="0064281D" w:rsidRDefault="00E153E9" w:rsidP="000865FD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Генерирование выборки, имеющей заданное распределение при н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писании программ на языке </w:t>
      </w:r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STATISTICA</w:t>
      </w:r>
      <w:r w:rsidR="008C62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Basic</w:t>
      </w:r>
      <w:r w:rsidR="005D13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генерирования в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борки, имеющей заданное распределение</w:t>
      </w:r>
      <w:r w:rsidR="003860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написать очень пр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стую программу – команду по формату:</w:t>
      </w:r>
    </w:p>
    <w:p w:rsidR="00E153E9" w:rsidRPr="0064281D" w:rsidRDefault="00E153E9" w:rsidP="00823F2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Rnd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(1), параметры распределения),где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760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</w:t>
      </w:r>
      <w:r w:rsidR="008C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FD6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функция, обратная к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распределения,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Rnd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(1) </w:t>
      </w:r>
      <w:r w:rsidR="001F6FD6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генератор равномерных случайных чисел,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</w:t>
      </w:r>
      <w:r w:rsidR="006C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некоторая переменная.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использования: 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VNormal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nd(1), 3, 0.4) позволяет получить в переменной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riable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из выборки, имеющей нормальное распределение со средним </w:t>
      </w:r>
      <w:r w:rsidR="00A4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значением,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 3 и дисперсией 0.4.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сгенерировать выборку в столбце таблицы, необходимо испол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зовать цикл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For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встроенной переменной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LOOP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C0858" w:rsidRDefault="006C0858" w:rsidP="00AF0D09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08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Задания</w:t>
      </w:r>
    </w:p>
    <w:p w:rsidR="00E153E9" w:rsidRPr="0064281D" w:rsidRDefault="00E153E9" w:rsidP="00E847B6">
      <w:pPr>
        <w:numPr>
          <w:ilvl w:val="0"/>
          <w:numId w:val="36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</w:t>
      </w:r>
      <w:r w:rsidR="006C0858">
        <w:rPr>
          <w:rFonts w:ascii="Times New Roman" w:eastAsia="Times New Roman" w:hAnsi="Times New Roman" w:cs="Times New Roman"/>
          <w:sz w:val="28"/>
          <w:szCs w:val="28"/>
          <w:lang w:eastAsia="ru-RU"/>
        </w:rPr>
        <w:t>. 5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задания работы №</w:t>
      </w:r>
      <w:r w:rsidR="00A4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1 добавить новую переменную Д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ход_С, значения которой равны Доход + Доход_20.</w:t>
      </w:r>
    </w:p>
    <w:p w:rsidR="00E153E9" w:rsidRPr="0064281D" w:rsidRDefault="00E153E9" w:rsidP="00E847B6">
      <w:pPr>
        <w:numPr>
          <w:ilvl w:val="0"/>
          <w:numId w:val="36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новую переменную в файл данных социологического 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 Доход_М. Необходимо найти максимальный доход и для каждого ре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пондента определить, сколько процентов от максимального дохода составл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его доход. </w:t>
      </w:r>
    </w:p>
    <w:p w:rsidR="00E153E9" w:rsidRPr="0064281D" w:rsidRDefault="00E153E9" w:rsidP="00E847B6">
      <w:pPr>
        <w:numPr>
          <w:ilvl w:val="0"/>
          <w:numId w:val="36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таблицу 1000 на 3, содержащую в качестве первой пер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менной значения </w:t>
      </w:r>
      <w:r w:rsidR="006C0858" w:rsidRPr="006C085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80" w:dyaOrig="380">
          <v:shape id="_x0000_i1026" type="#_x0000_t75" style="width:39pt;height:18.75pt" o:ole="" fillcolor="window">
            <v:imagedata r:id="rId12" o:title=""/>
          </v:shape>
          <o:OLEObject Type="Embed" ProgID="Equation.3" ShapeID="_x0000_i1026" DrawAspect="Content" ObjectID="_1720613471" r:id="rId13"/>
        </w:object>
      </w:r>
      <w:r w:rsidR="006C085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второй</w:t>
      </w:r>
      <w:r w:rsidR="006C0858" w:rsidRPr="006C085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80" w:dyaOrig="380">
          <v:shape id="_x0000_i1027" type="#_x0000_t75" style="width:39pt;height:18.75pt" o:ole="" fillcolor="window">
            <v:imagedata r:id="rId14" o:title=""/>
          </v:shape>
          <o:OLEObject Type="Embed" ProgID="Equation.3" ShapeID="_x0000_i1027" DrawAspect="Content" ObjectID="_1720613472" r:id="rId15"/>
        </w:objec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+случайная ошибка (VNormal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nd(1), 0., 0.005)), третьей – </w:t>
      </w:r>
      <w:r w:rsidR="006C0858" w:rsidRPr="006C085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60" w:dyaOrig="380">
          <v:shape id="_x0000_i1028" type="#_x0000_t75" style="width:12.75pt;height:18.75pt" o:ole="" fillcolor="window">
            <v:imagedata r:id="rId16" o:title=""/>
          </v:shape>
          <o:OLEObject Type="Embed" ProgID="Equation.3" ShapeID="_x0000_i1028" DrawAspect="Content" ObjectID="_1720613473" r:id="rId17"/>
        </w:objec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интервале </w:t>
      </w:r>
      <w:r w:rsidR="006C0858" w:rsidRPr="006C085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00" w:dyaOrig="380">
          <v:shape id="_x0000_i1029" type="#_x0000_t75" style="width:40.5pt;height:19.5pt" o:ole="" fillcolor="window">
            <v:imagedata r:id="rId18" o:title=""/>
          </v:shape>
          <o:OLEObject Type="Embed" ProgID="Equation.3" ShapeID="_x0000_i1029" DrawAspect="Content" ObjectID="_1720613474" r:id="rId19"/>
        </w:objec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причем </w:t>
      </w:r>
      <w:r w:rsidR="006C0858" w:rsidRPr="006C085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60" w:dyaOrig="380">
          <v:shape id="_x0000_i1030" type="#_x0000_t75" style="width:12.75pt;height:18.75pt" o:ole="" fillcolor="window">
            <v:imagedata r:id="rId20" o:title=""/>
          </v:shape>
          <o:OLEObject Type="Embed" ProgID="Equation.3" ShapeID="_x0000_i1030" DrawAspect="Content" ObjectID="_1720613475" r:id="rId21"/>
        </w:objec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изменяется с пост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янным шагом.</w:t>
      </w:r>
    </w:p>
    <w:p w:rsidR="00E153E9" w:rsidRPr="0064281D" w:rsidRDefault="00E153E9" w:rsidP="00E847B6">
      <w:pPr>
        <w:numPr>
          <w:ilvl w:val="0"/>
          <w:numId w:val="36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соответствующие графики.</w:t>
      </w:r>
    </w:p>
    <w:p w:rsidR="00E153E9" w:rsidRPr="0064281D" w:rsidRDefault="00E153E9" w:rsidP="00E847B6">
      <w:pPr>
        <w:numPr>
          <w:ilvl w:val="0"/>
          <w:numId w:val="36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кнопку на панели Автозадач для быстрого вызова файла данных социологического опроса.</w:t>
      </w:r>
    </w:p>
    <w:p w:rsidR="00E153E9" w:rsidRPr="0064281D" w:rsidRDefault="00E153E9" w:rsidP="00E847B6">
      <w:pPr>
        <w:numPr>
          <w:ilvl w:val="0"/>
          <w:numId w:val="36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кнопку на панели Автозадач для программ п.2 и п.3.</w:t>
      </w:r>
    </w:p>
    <w:p w:rsidR="00E153E9" w:rsidRPr="0064281D" w:rsidRDefault="00E153E9" w:rsidP="00E847B6">
      <w:pPr>
        <w:numPr>
          <w:ilvl w:val="0"/>
          <w:numId w:val="36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Сохранить описание панели Автозадач в файле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lab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atb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E847B6">
      <w:pPr>
        <w:numPr>
          <w:ilvl w:val="0"/>
          <w:numId w:val="36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Восстановить установки по умолчанию из файла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default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atb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E847B6">
      <w:pPr>
        <w:numPr>
          <w:ilvl w:val="0"/>
          <w:numId w:val="36"/>
        </w:numPr>
        <w:tabs>
          <w:tab w:val="left" w:pos="993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оформить в форме отчета.</w:t>
      </w:r>
    </w:p>
    <w:p w:rsidR="007601B7" w:rsidRDefault="007601B7" w:rsidP="00A40BC8">
      <w:pPr>
        <w:overflowPunct w:val="0"/>
        <w:autoSpaceDE w:val="0"/>
        <w:autoSpaceDN w:val="0"/>
        <w:adjustRightInd w:val="0"/>
        <w:spacing w:after="0" w:line="288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C8" w:rsidRPr="002B3A4A" w:rsidRDefault="00A40BC8" w:rsidP="00A40BC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3A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</w:p>
    <w:p w:rsidR="00E153E9" w:rsidRPr="00A40BC8" w:rsidRDefault="00E153E9" w:rsidP="006C0858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40BC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Подготовка статистических данных для </w:t>
      </w:r>
      <w:r w:rsidR="007601B7" w:rsidRPr="00A40BC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/>
      </w:r>
      <w:r w:rsidRPr="00A40BC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работы с пакетом </w:t>
      </w:r>
      <w:r w:rsidRPr="00A40BC8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STATISTICA</w:t>
      </w:r>
    </w:p>
    <w:p w:rsidR="00E153E9" w:rsidRPr="006C0858" w:rsidRDefault="006C0858" w:rsidP="00A4387E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08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Задания</w:t>
      </w:r>
    </w:p>
    <w:p w:rsidR="00E153E9" w:rsidRPr="0064281D" w:rsidRDefault="009102D5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на базе набора статистических да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ных:</w:t>
      </w:r>
      <w:r w:rsidR="00A4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IRIS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APPEN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EEG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номеру варианта).</w:t>
      </w:r>
    </w:p>
    <w:p w:rsidR="00E153E9" w:rsidRPr="00DE041F" w:rsidRDefault="00E153E9" w:rsidP="00DE041F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данных</w:t>
      </w:r>
      <w:r w:rsidR="00DE0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E041F" w:rsidRPr="00DE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="00DE04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состоит из следующих этапов.</w:t>
      </w:r>
    </w:p>
    <w:p w:rsidR="00E153E9" w:rsidRPr="0064281D" w:rsidRDefault="00E153E9" w:rsidP="00DE041F">
      <w:pPr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Запустить пакет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9E32D7" w:rsidRDefault="00E153E9" w:rsidP="000865FD">
      <w:pPr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D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 w:rsidR="001D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</w:t>
      </w:r>
      <w:r w:rsidR="001D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Home</w:t>
      </w:r>
      <w:r w:rsidR="001D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</w:t>
      </w:r>
      <w:r w:rsidR="001D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Open -&gt; Open Document</w:t>
      </w:r>
      <w:r w:rsidRPr="009E32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153E9" w:rsidRPr="0064281D" w:rsidRDefault="00E153E9" w:rsidP="000865FD">
      <w:pPr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файл с данными (например,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IRIS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txt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53E9" w:rsidRPr="0064281D" w:rsidRDefault="00E153E9" w:rsidP="000865FD">
      <w:pPr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тип данных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Delimited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появившемся окне в качестве разделителя указать пробел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Space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Необходимо также обозначить типы переменных, для этого нужно выбрать соответствующий столбец переменных и в разделе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VariableOptions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задать тип данных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DataType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53E9" w:rsidRPr="0064281D" w:rsidRDefault="00E153E9" w:rsidP="000865FD">
      <w:pPr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рабочий файл в формате .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IRIS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53E9" w:rsidRPr="0064281D" w:rsidRDefault="00E153E9" w:rsidP="000865FD">
      <w:pPr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Просмотреть данные, убедиться в правильности их импорта.</w:t>
      </w:r>
    </w:p>
    <w:p w:rsidR="00E153E9" w:rsidRPr="0064281D" w:rsidRDefault="00E153E9" w:rsidP="000865FD">
      <w:pPr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элемент общего меню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опцию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Subset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выборки), которая находится в подра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подготовить данные для дальнейшего анализа.</w:t>
      </w:r>
    </w:p>
    <w:p w:rsidR="00E153E9" w:rsidRPr="0064281D" w:rsidRDefault="00E153E9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Разбить общий файл данных на группы файлов с одинаковым номером класса (например, 1,2). В окне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CreateaSubset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указать переменные, включе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 коды выборки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 выборе строк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окне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SpreadsheetCaseSelectionConditions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EnableSelectionConditions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 условный выбор), затем в разделе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Includecases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выражение для отбора, например, для формирования выборки 1 класса необходимо вв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следующее условие:</w:t>
      </w:r>
    </w:p>
    <w:p w:rsidR="00E153E9" w:rsidRPr="0064281D" w:rsidRDefault="00E153E9" w:rsidP="000865FD">
      <w:pPr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5 = 1.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полученный файл. Аналогично подготовить файлы с данн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остальных классов.</w:t>
      </w:r>
    </w:p>
    <w:p w:rsidR="00E153E9" w:rsidRPr="0064281D" w:rsidRDefault="00E153E9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файлы для обучения классификации и проверочные файлы. Файл обучения формируется из первой половины выборок по всем классам. Контрольный файл формируется из второй половины данных</w:t>
      </w:r>
      <w:r w:rsidR="00DE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(рис.1)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7601B7" w:rsidP="00A4369B">
      <w:pPr>
        <w:spacing w:before="120" w:after="80" w:line="288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5409" w:dyaOrig="3168">
          <v:shape id="_x0000_i1031" type="#_x0000_t75" style="width:213.75pt;height:132.75pt" o:ole="">
            <v:imagedata r:id="rId22" o:title=""/>
          </v:shape>
          <o:OLEObject Type="Embed" ProgID="Word.Document.8" ShapeID="_x0000_i1031" DrawAspect="Content" ObjectID="_1720613476" r:id="rId23"/>
        </w:object>
      </w:r>
    </w:p>
    <w:p w:rsidR="007601B7" w:rsidRPr="00A4369B" w:rsidRDefault="00DE041F" w:rsidP="00A4369B">
      <w:pPr>
        <w:spacing w:after="120" w:line="288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36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Рис. 1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 подготовить файл для обучения и контроля на основе да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 четными и нечетными номерами.</w:t>
      </w:r>
    </w:p>
    <w:p w:rsidR="00E153E9" w:rsidRPr="0064281D" w:rsidRDefault="00E153E9" w:rsidP="00A40BC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аналогичные файлы с использованием центрирования и нормировки данных (опция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Standardize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подразделе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Transformations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подготовленные файлы.</w:t>
      </w:r>
    </w:p>
    <w:p w:rsidR="00E153E9" w:rsidRPr="0064281D" w:rsidRDefault="00E153E9" w:rsidP="000865FD">
      <w:pPr>
        <w:numPr>
          <w:ilvl w:val="0"/>
          <w:numId w:val="1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остальными опциями меню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53E9" w:rsidRPr="0064281D" w:rsidRDefault="00823F20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A40BC8" w:rsidRPr="00A40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436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Merge </w:t>
      </w:r>
      <w:r w:rsidR="009454DD" w:rsidRPr="005552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слитьфайлы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153E9" w:rsidRPr="0064281D" w:rsidRDefault="00823F20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A40BC8" w:rsidRPr="00A40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Variables</w:t>
      </w:r>
      <w:r w:rsidR="00E153E9" w:rsidRPr="008F37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153E9" w:rsidRPr="0064281D" w:rsidRDefault="00823F20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A40BC8" w:rsidRPr="00A40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Cases</w:t>
      </w:r>
      <w:r w:rsidR="00E153E9" w:rsidRPr="008F37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153E9" w:rsidRPr="0064281D" w:rsidRDefault="00823F20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Sort</w:t>
      </w:r>
      <w:r w:rsidR="00E153E9" w:rsidRPr="008F37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153E9" w:rsidRPr="0064281D" w:rsidRDefault="00823F20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A40BC8" w:rsidRPr="00A40B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Filter/Recode -&gt; Replace Missing Data (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</w:t>
      </w:r>
      <w:r w:rsidR="001D75C3" w:rsidRPr="001D7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пропущенных</w:t>
      </w:r>
      <w:r w:rsidR="001D75C3" w:rsidRPr="001D7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A40BC8" w:rsidRPr="00DC23BB" w:rsidRDefault="00A40BC8" w:rsidP="00A4369B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40BC8" w:rsidRPr="00DC23BB" w:rsidRDefault="00A40BC8" w:rsidP="00A4369B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153E9" w:rsidRPr="009454DD" w:rsidRDefault="00E153E9" w:rsidP="00A4369B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Предварительный анализ данных с использованием меню 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Graphs</w:t>
      </w:r>
      <w:r w:rsidR="0094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153E9" w:rsidRPr="0064281D" w:rsidRDefault="00E153E9" w:rsidP="009454DD">
      <w:pPr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графики зависимостей значений признаков для различных классов данных с использованием опции 2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9454DD">
      <w:pPr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линейные графики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LinePlots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Тип графика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Multiple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tabs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нажатии правой кнопки мыши на элементах сетки внутри графика можно открыть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GraphOptions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установки параметров графика.</w:t>
      </w:r>
    </w:p>
    <w:p w:rsidR="00E153E9" w:rsidRPr="0064281D" w:rsidRDefault="00E153E9" w:rsidP="009454DD">
      <w:pPr>
        <w:numPr>
          <w:ilvl w:val="0"/>
          <w:numId w:val="1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опциями настройки графика.</w:t>
      </w:r>
    </w:p>
    <w:p w:rsidR="00E153E9" w:rsidRPr="009E32D7" w:rsidRDefault="00E153E9" w:rsidP="00A4369B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Предварительный</w:t>
      </w:r>
      <w:r w:rsidR="001D7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  <w:r w:rsidR="001D7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данных</w:t>
      </w:r>
      <w:r w:rsidR="001D7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1D7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использованием</w:t>
      </w:r>
      <w:r w:rsidR="001D7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Basic</w:t>
      </w:r>
      <w:r w:rsidR="00A40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Statistics</w:t>
      </w:r>
      <w:r w:rsidR="00A40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and</w:t>
      </w:r>
      <w:r w:rsidR="00A40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Tables</w:t>
      </w:r>
      <w:r w:rsidRPr="009E3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Pr="006428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DescriptiveStatistics</w:t>
      </w:r>
      <w:r w:rsidRPr="009E3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D75C3" w:rsidRPr="004D07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Statistics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Basic Statistics -&gt; Descriptive Statistics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 значения, кроме последнего)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Advanced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параметры:</w:t>
      </w:r>
    </w:p>
    <w:p w:rsidR="00E153E9" w:rsidRPr="0064281D" w:rsidRDefault="00A40BC8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722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ValidN</w:t>
      </w:r>
      <w:r w:rsidR="00A4369B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строк;</w:t>
      </w:r>
    </w:p>
    <w:p w:rsidR="00E153E9" w:rsidRPr="0064281D" w:rsidRDefault="00A40BC8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722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Mеan</w:t>
      </w:r>
      <w:r w:rsidR="003A3F87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математическое ожидание;</w:t>
      </w:r>
    </w:p>
    <w:p w:rsidR="00E153E9" w:rsidRPr="0064281D" w:rsidRDefault="00A40BC8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722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Sum – сумма;</w:t>
      </w:r>
    </w:p>
    <w:p w:rsidR="00E153E9" w:rsidRPr="0064281D" w:rsidRDefault="00A40BC8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722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Median – медиана;</w:t>
      </w:r>
    </w:p>
    <w:p w:rsidR="00E153E9" w:rsidRPr="0064281D" w:rsidRDefault="00A40BC8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722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Standar</w:t>
      </w:r>
      <w:r w:rsidR="00C52E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C5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Deviation</w:t>
      </w:r>
      <w:r w:rsidR="00A4369B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стандартное отклонение;</w:t>
      </w:r>
    </w:p>
    <w:p w:rsidR="00E153E9" w:rsidRPr="0064281D" w:rsidRDefault="00A40BC8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722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Variance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дисперсия;</w:t>
      </w:r>
    </w:p>
    <w:p w:rsidR="00E153E9" w:rsidRPr="0064281D" w:rsidRDefault="00A40BC8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722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FC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confidence</w:t>
      </w:r>
      <w:r w:rsidR="00C52E53" w:rsidRPr="00C5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limits</w:t>
      </w:r>
      <w:r w:rsidR="00C52E53" w:rsidRPr="00C5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C52E53" w:rsidRPr="00C5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mean</w:t>
      </w:r>
      <w:r w:rsidR="001B7141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доверительный интервал для математ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ожидания.</w:t>
      </w:r>
    </w:p>
    <w:p w:rsidR="00E153E9" w:rsidRPr="001B7141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сохранения таблицы использовать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Ctrl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Далее строятся таблицы частот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Frequency</w:t>
      </w:r>
      <w:r w:rsidR="00A4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гистограммы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Histograms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которые можно найти во вкладке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Normality</w:t>
      </w:r>
      <w:r w:rsidRPr="001B71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7A716D" w:rsidRDefault="00E153E9" w:rsidP="000865FD">
      <w:pPr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4D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</w:t>
      </w:r>
      <w:r w:rsidR="004D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опциями</w:t>
      </w:r>
      <w:r w:rsidR="004D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</w:t>
      </w:r>
      <w:r w:rsidRPr="007A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Box</w:t>
      </w:r>
      <w:r w:rsidRPr="007A716D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Whisker</w:t>
      </w:r>
      <w:r w:rsidR="00FC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Plot</w:t>
      </w:r>
      <w:r w:rsidR="00FC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</w:t>
      </w:r>
      <w:r w:rsidR="00FC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</w:t>
      </w:r>
      <w:r w:rsidR="00FC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Variables</w:t>
      </w:r>
      <w:r w:rsidRPr="007A716D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</w:t>
      </w:r>
      <w:r w:rsidR="00FC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probability</w:t>
      </w:r>
      <w:r w:rsidR="00FC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plots</w:t>
      </w:r>
      <w:r w:rsidRPr="007A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Matrix</w:t>
      </w:r>
      <w:r w:rsidRPr="007A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</w:t>
      </w:r>
      <w:r w:rsidR="00A4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8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арных</w:t>
      </w:r>
      <w:r w:rsidR="004D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корреляций</w:t>
      </w:r>
      <w:r w:rsidRPr="007A71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53E9" w:rsidRPr="00DC23BB" w:rsidRDefault="00E153E9" w:rsidP="00C52E53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E53" w:rsidRPr="002B3A4A" w:rsidRDefault="00C52E53" w:rsidP="00C52E5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3A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</w:p>
    <w:p w:rsidR="00E153E9" w:rsidRPr="00C52E53" w:rsidRDefault="00E153E9" w:rsidP="001B7141">
      <w:pPr>
        <w:spacing w:after="80" w:line="288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52E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Изучение дискриминантного анализа</w:t>
      </w:r>
      <w:r w:rsidR="00C52E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/>
      </w:r>
      <w:r w:rsidRPr="00C52E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 помощью пакета программ </w:t>
      </w:r>
      <w:r w:rsidRPr="00C52E53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Statistica</w:t>
      </w:r>
    </w:p>
    <w:p w:rsidR="00E153E9" w:rsidRPr="0064281D" w:rsidRDefault="00E153E9" w:rsidP="000865FD">
      <w:pPr>
        <w:autoSpaceDE w:val="0"/>
        <w:autoSpaceDN w:val="0"/>
        <w:adjustRightInd w:val="0"/>
        <w:spacing w:before="120" w:after="120" w:line="288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1B7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D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ознакомиться с методами дискриминантного анализа на основе пакета </w:t>
      </w:r>
      <w:r w:rsidRPr="006428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C52E53" w:rsidRDefault="00C52E53" w:rsidP="00A4387E">
      <w:pPr>
        <w:spacing w:before="120" w:after="120" w:line="288" w:lineRule="auto"/>
        <w:ind w:right="-147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p w:rsidR="00C52E53" w:rsidRDefault="00C52E53" w:rsidP="00A4387E">
      <w:pPr>
        <w:spacing w:before="120" w:after="120" w:line="288" w:lineRule="auto"/>
        <w:ind w:right="-147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p w:rsidR="00C52E53" w:rsidRDefault="00C52E53" w:rsidP="00A4387E">
      <w:pPr>
        <w:spacing w:before="120" w:after="120" w:line="288" w:lineRule="auto"/>
        <w:ind w:right="-147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p w:rsidR="00E153E9" w:rsidRPr="00A4387E" w:rsidRDefault="00A4387E" w:rsidP="00A4387E">
      <w:pPr>
        <w:spacing w:before="120" w:after="120" w:line="288" w:lineRule="auto"/>
        <w:ind w:right="-147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4387E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lastRenderedPageBreak/>
        <w:t>Задания</w:t>
      </w:r>
    </w:p>
    <w:p w:rsidR="00E153E9" w:rsidRPr="0064281D" w:rsidRDefault="00E153E9" w:rsidP="007C3FC3">
      <w:pPr>
        <w:numPr>
          <w:ilvl w:val="0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spacing w:before="120"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исследование по построению дискриминантных функции для имеющихся экспериментальных данных: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IRIS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APPEN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EEG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номеру варианта).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панели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Statistics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(Анализ) -&gt;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MultivariateExploratoryTechniques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(Многомерный анализ) выбрать пункт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Discriminant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(Дискриминантный анализ).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переменные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указать номер группирующей переме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 независимых переменных.</w:t>
      </w:r>
    </w:p>
    <w:p w:rsidR="00E153E9" w:rsidRPr="0064281D" w:rsidRDefault="00A4387E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окне появляется панель с единственной закладкой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Quick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(Быстрый). Выбрать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Variables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(Переменные), в первом окне в качестве группирующей переменной указать класс (как правило, последняя переменная), во втором окне выбрать все остальные переменные</w:t>
      </w:r>
      <w:r w:rsidR="001F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2</w:t>
      </w:r>
      <w:r w:rsidR="00F47C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F47C2B">
      <w:pPr>
        <w:overflowPunct w:val="0"/>
        <w:autoSpaceDE w:val="0"/>
        <w:autoSpaceDN w:val="0"/>
        <w:adjustRightInd w:val="0"/>
        <w:spacing w:before="120" w:after="80" w:line="288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1566" cy="1927983"/>
            <wp:effectExtent l="0" t="0" r="127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l="44368" t="12745" r="1667" b="4798"/>
                    <a:stretch/>
                  </pic:blipFill>
                  <pic:spPr bwMode="auto">
                    <a:xfrm>
                      <a:off x="0" y="0"/>
                      <a:ext cx="2773868" cy="193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B4C5A" w:rsidRPr="00F47C2B" w:rsidRDefault="001F3C78" w:rsidP="00F47C2B">
      <w:pPr>
        <w:spacing w:after="120" w:line="28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Рис. 2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Запустить дискриминантный анализ нажатием на клавишу ОК. В окне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Discriminant</w:t>
      </w:r>
      <w:r w:rsidR="004D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Function</w:t>
      </w:r>
      <w:r w:rsidR="004D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Analysis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(Результаты анализа дискриминантных фун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ций) во вкладке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Quick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(Быстрый) нажать «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Summary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VariablesinModel</w:t>
      </w:r>
      <w:r w:rsidR="00FB4C5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</w:t>
      </w:r>
      <w:r w:rsidR="00FB4C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4C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ременные в модели).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результаты дискриминантного анализа.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Просмотреть результаты дискриминантного анализа в окне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Discrim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nantFunctionAnalysis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(Результаты анализа дискриминантных функций) во вкладке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Classification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(Классификация):</w:t>
      </w:r>
    </w:p>
    <w:p w:rsidR="00E153E9" w:rsidRPr="0064281D" w:rsidRDefault="00C52E53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4B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Variablesinmodel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(Переменные в модели);</w:t>
      </w:r>
    </w:p>
    <w:p w:rsidR="00E153E9" w:rsidRPr="0064281D" w:rsidRDefault="00C52E53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4B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Classificationmatrix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(Матрица классификации);</w:t>
      </w:r>
    </w:p>
    <w:p w:rsidR="00E153E9" w:rsidRPr="0064281D" w:rsidRDefault="00C52E53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4B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Classificationcases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(Классификация наблюдений);</w:t>
      </w:r>
    </w:p>
    <w:p w:rsidR="00E153E9" w:rsidRPr="0064281D" w:rsidRDefault="00C52E53" w:rsidP="000865FD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4B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Classificationfunctions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(Функции классификации).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результаты для отчета.</w:t>
      </w:r>
    </w:p>
    <w:p w:rsidR="00E153E9" w:rsidRPr="0064281D" w:rsidRDefault="00E153E9" w:rsidP="007C3FC3">
      <w:pPr>
        <w:numPr>
          <w:ilvl w:val="0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spacing w:before="120"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Провести исследование методом дискриминантного анализа с вкл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 переменных</w:t>
      </w:r>
      <w:r w:rsidR="00C52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Запустить дискриминантный анализ аналогично пункту 1, выбрать п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ременные для анализа. Указать опцию «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Advancedoption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(Дополнительные параметры)</w:t>
      </w:r>
      <w:r w:rsidR="001F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3</w:t>
      </w:r>
      <w:r w:rsidR="00B220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22055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1F3C78" w:rsidRDefault="00E153E9" w:rsidP="004B3415">
      <w:pPr>
        <w:overflowPunct w:val="0"/>
        <w:autoSpaceDE w:val="0"/>
        <w:autoSpaceDN w:val="0"/>
        <w:adjustRightInd w:val="0"/>
        <w:spacing w:before="120" w:after="80" w:line="288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3451860</wp:posOffset>
            </wp:positionH>
            <wp:positionV relativeFrom="paragraph">
              <wp:posOffset>12700</wp:posOffset>
            </wp:positionV>
            <wp:extent cx="2479040" cy="2428875"/>
            <wp:effectExtent l="0" t="0" r="0" b="9525"/>
            <wp:wrapThrough wrapText="bothSides">
              <wp:wrapPolygon edited="0">
                <wp:start x="0" y="0"/>
                <wp:lineTo x="0" y="21515"/>
                <wp:lineTo x="21412" y="21515"/>
                <wp:lineTo x="21412" y="0"/>
                <wp:lineTo x="0" y="0"/>
              </wp:wrapPolygon>
            </wp:wrapThrough>
            <wp:docPr id="66" name="Рисунок 5" descr="qqq.2pn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q.2png4.pn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937"/>
                    <a:stretch/>
                  </pic:blipFill>
                  <pic:spPr bwMode="auto">
                    <a:xfrm>
                      <a:off x="0" y="0"/>
                      <a:ext cx="2479040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5335" cy="2352675"/>
            <wp:effectExtent l="0" t="0" r="8890" b="0"/>
            <wp:docPr id="64" name="Рисунок 3" descr="qqq.2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q.2png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554" cy="237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3E9" w:rsidRPr="001E0240" w:rsidRDefault="001F3C78" w:rsidP="00B22055">
      <w:pPr>
        <w:spacing w:after="120" w:line="28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Рис. 3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окне «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ModelDefinition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(Определение модели) на вкладке «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Quick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(Быстрый) выбрать метод «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Forwardstepwise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(Пошаговый с включением). На вкладке «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Advanced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(Дополнительно) установить </w:t>
      </w:r>
      <w:r w:rsidRPr="00BA60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включения равным 4.0, а также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Displayresults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Ateachstep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(Вывод результатов – На каждом шаге).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Нажать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Next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 самым перейдя к первому шагу. 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все </w:t>
      </w:r>
      <w:r w:rsid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шаги, вывести таблицы из п.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1 в отчет.</w:t>
      </w:r>
    </w:p>
    <w:p w:rsidR="00E153E9" w:rsidRPr="0064281D" w:rsidRDefault="00E153E9" w:rsidP="00BA605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результаты, полученные на последн</w:t>
      </w:r>
      <w:r w:rsid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шаге с результатами из п.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E153E9" w:rsidRPr="0064281D" w:rsidRDefault="00E153E9" w:rsidP="00BA6054">
      <w:pPr>
        <w:numPr>
          <w:ilvl w:val="0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исследование методом дискриминантного анализа с искл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 переменных.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действия, описанные в п</w:t>
      </w:r>
      <w:r w:rsid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со следующими изменения</w:t>
      </w:r>
      <w:r w:rsid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метод «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Backwardstepwise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(Пошаговый с исключением). На вкладке «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Advanced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(Дополнительно) установить </w:t>
      </w:r>
      <w:r w:rsidRPr="00BA60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-исключения равным</w:t>
      </w:r>
      <w:r w:rsid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3.9.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все</w:t>
      </w:r>
      <w:r w:rsid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шаги, вывести таблицы из п.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в отчет.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результаты, полученные на последнем шаге, с результатами из п. 1 и 2.</w:t>
      </w:r>
    </w:p>
    <w:p w:rsidR="00E153E9" w:rsidRPr="0064281D" w:rsidRDefault="00E153E9" w:rsidP="00AA5760">
      <w:pPr>
        <w:numPr>
          <w:ilvl w:val="0"/>
          <w:numId w:val="12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статистической модели данных</w:t>
      </w:r>
      <w:r w:rsidR="00C52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AA576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самостоятельно модельные примеры из многомерных но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мальных векторов с заданными векторами математического ожидания и к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вариационной матрицей (параметры модели выбираются по бригадам из з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 на разработку статистической модели).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эксперименты по классификации на модельных примерах ан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 описанным выше. Провести теоретический расчет ошибок класс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фикации для модельных примеров и сравнить их с результатами, получе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по программе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865F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заданий приведены в табл</w:t>
      </w:r>
      <w:r w:rsidR="00AA5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1F4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587C2B" w:rsidRDefault="00E541C1" w:rsidP="009D0415">
      <w:pPr>
        <w:spacing w:before="120"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7C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</w:t>
      </w:r>
      <w:r w:rsidR="00AC5107" w:rsidRPr="00587C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ица</w:t>
      </w:r>
      <w:r w:rsidRPr="00587C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6</w:t>
      </w:r>
    </w:p>
    <w:p w:rsidR="00AC5107" w:rsidRPr="00587C2B" w:rsidRDefault="00AC5107" w:rsidP="008A6EB5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заданий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36"/>
        <w:gridCol w:w="1134"/>
        <w:gridCol w:w="1417"/>
        <w:gridCol w:w="992"/>
        <w:gridCol w:w="964"/>
        <w:gridCol w:w="680"/>
        <w:gridCol w:w="680"/>
        <w:gridCol w:w="680"/>
        <w:gridCol w:w="680"/>
        <w:gridCol w:w="1077"/>
      </w:tblGrid>
      <w:tr w:rsidR="00E153E9" w:rsidRPr="00E20CA6" w:rsidTr="00536A07">
        <w:trPr>
          <w:cantSplit/>
          <w:trHeight w:val="740"/>
          <w:jc w:val="center"/>
        </w:trPr>
        <w:tc>
          <w:tcPr>
            <w:tcW w:w="936" w:type="dxa"/>
            <w:vAlign w:val="center"/>
          </w:tcPr>
          <w:p w:rsidR="00E153E9" w:rsidRPr="00E20CA6" w:rsidRDefault="00E153E9" w:rsidP="00536A0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Вар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ант</w:t>
            </w:r>
          </w:p>
        </w:tc>
        <w:tc>
          <w:tcPr>
            <w:tcW w:w="1134" w:type="dxa"/>
            <w:vAlign w:val="center"/>
          </w:tcPr>
          <w:p w:rsidR="00E153E9" w:rsidRPr="00E20CA6" w:rsidRDefault="00E153E9" w:rsidP="00536A0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Разме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ность 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417" w:type="dxa"/>
            <w:vAlign w:val="center"/>
          </w:tcPr>
          <w:p w:rsidR="00E153E9" w:rsidRPr="00E20CA6" w:rsidRDefault="00E153E9" w:rsidP="00536A0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Объем в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ы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борки 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 классу</w:t>
            </w:r>
          </w:p>
        </w:tc>
        <w:tc>
          <w:tcPr>
            <w:tcW w:w="992" w:type="dxa"/>
            <w:vAlign w:val="center"/>
          </w:tcPr>
          <w:p w:rsidR="00E153E9" w:rsidRPr="00E20CA6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ym w:font="Symbol" w:char="F06D"/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64" w:type="dxa"/>
            <w:vAlign w:val="center"/>
          </w:tcPr>
          <w:p w:rsidR="00E153E9" w:rsidRPr="00E20CA6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ym w:font="Symbol" w:char="F06D"/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680" w:type="dxa"/>
            <w:vAlign w:val="center"/>
          </w:tcPr>
          <w:p w:rsidR="00E153E9" w:rsidRPr="00E20CA6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ym w:font="Symbol" w:char="F06D"/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680" w:type="dxa"/>
            <w:vAlign w:val="center"/>
          </w:tcPr>
          <w:p w:rsidR="00E153E9" w:rsidRPr="00E20CA6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ym w:font="Symbol" w:char="F073"/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680" w:type="dxa"/>
            <w:vAlign w:val="center"/>
          </w:tcPr>
          <w:p w:rsidR="00E153E9" w:rsidRPr="00E20CA6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ym w:font="Symbol" w:char="F073"/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680" w:type="dxa"/>
            <w:vAlign w:val="center"/>
          </w:tcPr>
          <w:p w:rsidR="00E153E9" w:rsidRPr="00E20CA6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ym w:font="Symbol" w:char="F073"/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077" w:type="dxa"/>
            <w:vAlign w:val="center"/>
          </w:tcPr>
          <w:p w:rsidR="00E153E9" w:rsidRPr="00E20CA6" w:rsidRDefault="00E153E9" w:rsidP="00536A0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Кол-во</w:t>
            </w:r>
          </w:p>
          <w:p w:rsidR="00E153E9" w:rsidRPr="00E20CA6" w:rsidRDefault="00E153E9" w:rsidP="009D041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классов 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</w:t>
            </w:r>
          </w:p>
        </w:tc>
      </w:tr>
      <w:tr w:rsidR="00E153E9" w:rsidRPr="0048383B" w:rsidTr="001F2F15">
        <w:trPr>
          <w:trHeight w:val="40"/>
          <w:jc w:val="center"/>
        </w:trPr>
        <w:tc>
          <w:tcPr>
            <w:tcW w:w="936" w:type="dxa"/>
            <w:tcBorders>
              <w:top w:val="nil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</w:tr>
      <w:tr w:rsidR="00E153E9" w:rsidRPr="0048383B" w:rsidTr="001F2F15">
        <w:trPr>
          <w:trHeight w:val="362"/>
          <w:jc w:val="center"/>
        </w:trPr>
        <w:tc>
          <w:tcPr>
            <w:tcW w:w="936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153E9" w:rsidRPr="0048383B" w:rsidTr="001F2F15">
        <w:trPr>
          <w:trHeight w:val="40"/>
          <w:jc w:val="center"/>
        </w:trPr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-0,5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E153E9" w:rsidRPr="0048383B" w:rsidTr="001F2F15">
        <w:trPr>
          <w:trHeight w:val="40"/>
          <w:jc w:val="center"/>
        </w:trPr>
        <w:tc>
          <w:tcPr>
            <w:tcW w:w="936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-1</w:t>
            </w: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153E9" w:rsidRPr="0048383B" w:rsidTr="001F2F15">
        <w:trPr>
          <w:trHeight w:val="40"/>
          <w:jc w:val="center"/>
        </w:trPr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</w:t>
            </w:r>
          </w:p>
        </w:tc>
      </w:tr>
      <w:tr w:rsidR="00E153E9" w:rsidRPr="0048383B" w:rsidTr="001F2F15">
        <w:trPr>
          <w:trHeight w:val="40"/>
          <w:jc w:val="center"/>
        </w:trPr>
        <w:tc>
          <w:tcPr>
            <w:tcW w:w="936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153E9" w:rsidRPr="0048383B" w:rsidTr="001F2F15">
        <w:trPr>
          <w:trHeight w:val="40"/>
          <w:jc w:val="center"/>
        </w:trPr>
        <w:tc>
          <w:tcPr>
            <w:tcW w:w="936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153E9" w:rsidRPr="0048383B" w:rsidTr="001F2F15">
        <w:trPr>
          <w:trHeight w:val="40"/>
          <w:jc w:val="center"/>
        </w:trPr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</w:t>
            </w:r>
          </w:p>
        </w:tc>
      </w:tr>
      <w:tr w:rsidR="00E153E9" w:rsidRPr="0048383B" w:rsidTr="001F2F15">
        <w:trPr>
          <w:trHeight w:val="40"/>
          <w:jc w:val="center"/>
        </w:trPr>
        <w:tc>
          <w:tcPr>
            <w:tcW w:w="936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153E9" w:rsidRPr="0048383B" w:rsidTr="001F2F15">
        <w:trPr>
          <w:trHeight w:val="40"/>
          <w:jc w:val="center"/>
        </w:trPr>
        <w:tc>
          <w:tcPr>
            <w:tcW w:w="936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153E9" w:rsidRPr="0048383B" w:rsidTr="001F2F15">
        <w:trPr>
          <w:trHeight w:val="40"/>
          <w:jc w:val="center"/>
        </w:trPr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</w:t>
            </w:r>
          </w:p>
        </w:tc>
      </w:tr>
      <w:tr w:rsidR="00E153E9" w:rsidRPr="0048383B" w:rsidTr="001F2F15">
        <w:trPr>
          <w:trHeight w:val="40"/>
          <w:jc w:val="center"/>
        </w:trPr>
        <w:tc>
          <w:tcPr>
            <w:tcW w:w="936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153E9" w:rsidRPr="0048383B" w:rsidTr="001F2F15">
        <w:trPr>
          <w:trHeight w:val="242"/>
          <w:jc w:val="center"/>
        </w:trPr>
        <w:tc>
          <w:tcPr>
            <w:tcW w:w="936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153E9" w:rsidRPr="009D0415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9D04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</w:t>
            </w: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0.5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0.5</w:t>
            </w: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300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3.0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-1,5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</w:t>
            </w: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3.0</w:t>
            </w: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4.0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-1,0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</w:tbl>
    <w:p w:rsidR="00EF7DA2" w:rsidRDefault="00EF7DA2">
      <w:r>
        <w:br w:type="page"/>
      </w:r>
    </w:p>
    <w:p w:rsidR="00EF7DA2" w:rsidRDefault="00EF7DA2" w:rsidP="00EF7DA2">
      <w:pPr>
        <w:spacing w:after="8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Окончание т</w:t>
      </w:r>
      <w:r w:rsidRPr="00587C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87C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6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36"/>
        <w:gridCol w:w="1134"/>
        <w:gridCol w:w="1417"/>
        <w:gridCol w:w="992"/>
        <w:gridCol w:w="964"/>
        <w:gridCol w:w="680"/>
        <w:gridCol w:w="680"/>
        <w:gridCol w:w="680"/>
        <w:gridCol w:w="680"/>
        <w:gridCol w:w="1077"/>
      </w:tblGrid>
      <w:tr w:rsidR="00EF7DA2" w:rsidRPr="00E20CA6" w:rsidTr="004A767D">
        <w:trPr>
          <w:trHeight w:val="243"/>
          <w:jc w:val="center"/>
        </w:trPr>
        <w:tc>
          <w:tcPr>
            <w:tcW w:w="936" w:type="dxa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DA2" w:rsidRPr="00E20CA6" w:rsidRDefault="00EF7DA2" w:rsidP="004A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Вар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DA2" w:rsidRPr="00E20CA6" w:rsidRDefault="00EF7DA2" w:rsidP="004A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Разме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ность 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DA2" w:rsidRPr="00E20CA6" w:rsidRDefault="00EF7DA2" w:rsidP="004A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Объем в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ы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борки 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 классу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DA2" w:rsidRPr="00E20CA6" w:rsidRDefault="00EF7DA2" w:rsidP="004A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sym w:font="Symbol" w:char="F06D"/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DA2" w:rsidRPr="00E20CA6" w:rsidRDefault="00EF7DA2" w:rsidP="004A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sym w:font="Symbol" w:char="F06D"/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DA2" w:rsidRPr="00E20CA6" w:rsidRDefault="00EF7DA2" w:rsidP="004A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sym w:font="Symbol" w:char="F06D"/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DA2" w:rsidRPr="00E20CA6" w:rsidRDefault="00EF7DA2" w:rsidP="004A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sym w:font="Symbol" w:char="F073"/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DA2" w:rsidRPr="00E20CA6" w:rsidRDefault="00EF7DA2" w:rsidP="004A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sym w:font="Symbol" w:char="F073"/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DA2" w:rsidRPr="00E20CA6" w:rsidRDefault="00EF7DA2" w:rsidP="004A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sym w:font="Symbol" w:char="F073"/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F7DA2" w:rsidRPr="00E20CA6" w:rsidRDefault="00EF7DA2" w:rsidP="004A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Кол-во</w:t>
            </w:r>
          </w:p>
          <w:p w:rsidR="00EF7DA2" w:rsidRPr="00E20CA6" w:rsidRDefault="00EF7DA2" w:rsidP="004A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классов </w:t>
            </w:r>
            <w:r w:rsidRPr="00E20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</w:t>
            </w: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-1.5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2.0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</w:t>
            </w: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6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-1.5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-1.5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3.0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1.0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1.0</w:t>
            </w:r>
          </w:p>
        </w:tc>
        <w:tc>
          <w:tcPr>
            <w:tcW w:w="964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4.0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0.3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0.5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0.6</w:t>
            </w: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</w:t>
            </w: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4.5</w:t>
            </w:r>
          </w:p>
        </w:tc>
        <w:tc>
          <w:tcPr>
            <w:tcW w:w="96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4.9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3.9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E153E9" w:rsidRPr="0048383B" w:rsidTr="001F2F15">
        <w:trPr>
          <w:trHeight w:val="243"/>
          <w:jc w:val="center"/>
        </w:trPr>
        <w:tc>
          <w:tcPr>
            <w:tcW w:w="936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3.7</w:t>
            </w:r>
          </w:p>
        </w:tc>
        <w:tc>
          <w:tcPr>
            <w:tcW w:w="964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4.1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48383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3.8</w:t>
            </w: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E153E9" w:rsidRPr="0048383B" w:rsidRDefault="00E153E9" w:rsidP="00587C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</w:tbl>
    <w:p w:rsidR="00EF7DA2" w:rsidRPr="0064281D" w:rsidRDefault="00EF7DA2" w:rsidP="00EF7DA2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представляет собой набор многомерных векторов:</w:t>
      </w:r>
    </w:p>
    <w:p w:rsidR="00EF7DA2" w:rsidRPr="009F168D" w:rsidRDefault="00A012CF" w:rsidP="00EF7DA2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… 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m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 m=2,3</m:t>
        </m:r>
      </m:oMath>
      <w:r w:rsidR="00EF7DA2" w:rsidRPr="009F1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153E9" w:rsidRDefault="00EF7DA2" w:rsidP="00EF7DA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заданные вектора математических ожиданий и заданные ковари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ционные матрицы (одинаковые по классам). Компоненты векторов имеют нормальное распреде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ление. Количество классов M = 2, 3.</w:t>
      </w:r>
    </w:p>
    <w:p w:rsidR="001F481C" w:rsidRPr="00EF7DA2" w:rsidRDefault="001F481C" w:rsidP="00EF7DA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81C" w:rsidRDefault="001F481C" w:rsidP="0048383B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 5</w:t>
      </w:r>
    </w:p>
    <w:p w:rsidR="00E153E9" w:rsidRPr="001F481C" w:rsidRDefault="00E153E9" w:rsidP="0048383B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F481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Исследование методов кластер-анализа</w:t>
      </w:r>
    </w:p>
    <w:p w:rsidR="00E153E9" w:rsidRPr="0064281D" w:rsidRDefault="00E153E9" w:rsidP="0048383B">
      <w:pPr>
        <w:autoSpaceDE w:val="0"/>
        <w:autoSpaceDN w:val="0"/>
        <w:adjustRightInd w:val="0"/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4838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D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ознакомиться с методами кластер-анализа на основе пак</w:t>
      </w: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та </w:t>
      </w:r>
      <w:r w:rsidRPr="006428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E153E9" w:rsidRPr="0048383B" w:rsidRDefault="0048383B" w:rsidP="0048383B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38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Задания</w:t>
      </w:r>
    </w:p>
    <w:p w:rsidR="00E153E9" w:rsidRPr="0064281D" w:rsidRDefault="00E153E9" w:rsidP="001F40E3">
      <w:pPr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методическими указаниями "Кластер-Анализ. Работа с пакетом программ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1F40E3">
      <w:pPr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провести на имеющихся данных:</w:t>
      </w:r>
    </w:p>
    <w:p w:rsidR="00E153E9" w:rsidRPr="0064281D" w:rsidRDefault="00E153E9" w:rsidP="001F40E3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IRIS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APPEN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EEG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модельных примерах в соответствии с индивидуальным заданием.</w:t>
      </w:r>
    </w:p>
    <w:p w:rsidR="00E153E9" w:rsidRPr="0064281D" w:rsidRDefault="00E153E9" w:rsidP="001F40E3">
      <w:pPr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Запустить пакет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="009F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Войти в меню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Statistic-Mult/Exploratory-Cluster.</w:t>
      </w:r>
    </w:p>
    <w:p w:rsidR="00E153E9" w:rsidRPr="0064281D" w:rsidRDefault="00E153E9" w:rsidP="001F40E3">
      <w:pPr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Исследовать методы иерархической группировки – </w:t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Joining</w:t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treeclustering</w:t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) из меню </w:t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Clustering Method.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переменные (группировочная переменная не участвует в обработке).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параметр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Inputfile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Rawdata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параметр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Cluster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rows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Выбрать метод связывания Правило объединения.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метод измерения расстояния – Мера близости.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Запустить процедуру кластеризации.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Просмотреть результаты построения иерархического дерева в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брав пункт Горизонтальная денд</w:t>
      </w:r>
      <w:r w:rsidR="009F168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или Вертикальная денд</w:t>
      </w:r>
      <w:r w:rsidR="009F168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</w:t>
      </w:r>
      <w:r w:rsidR="00E840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данные образуют кластеры (опция – Схема объединения).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процесс кластеризации при различных сочетаниях методов связывания и методов измерения расстояния.</w:t>
      </w:r>
    </w:p>
    <w:p w:rsidR="00E153E9" w:rsidRPr="0064281D" w:rsidRDefault="00E153E9" w:rsidP="001F40E3">
      <w:pPr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исследование иерархической кластеризации при использ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4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кластеризации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признакам.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</w:t>
      </w:r>
      <w:r w:rsidR="004D07C2" w:rsidRPr="004D07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D07C2" w:rsidRPr="004D07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Cluster Analysis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Cluster = Variables (co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umns).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кластеризацию ан</w:t>
      </w:r>
      <w:r w:rsidR="00E84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алогично п.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 </w:t>
      </w:r>
      <w:r w:rsidR="00E84006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5.7.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наборы признаков наиболее и наименее связанные друг с другом.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наиболее информативный минимальный набор призн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 проверить его эффективность в режиме Дискриминантный анализ.</w:t>
      </w:r>
    </w:p>
    <w:p w:rsidR="00E153E9" w:rsidRPr="0064281D" w:rsidRDefault="00E153E9" w:rsidP="001F40E3">
      <w:pPr>
        <w:numPr>
          <w:ilvl w:val="0"/>
          <w:numId w:val="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Выбратьметод</w:t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K-means clustering </w:t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изменю</w:t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Clustering Method.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Загрузить исходные данные.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переменные.</w:t>
      </w:r>
    </w:p>
    <w:p w:rsidR="00E153E9" w:rsidRPr="0064281D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кластер-анализ.</w:t>
      </w:r>
    </w:p>
    <w:p w:rsidR="00E153E9" w:rsidRDefault="00E153E9" w:rsidP="001F40E3">
      <w:pPr>
        <w:numPr>
          <w:ilvl w:val="1"/>
          <w:numId w:val="9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р</w:t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езультаты кластеризации </w:t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k</w:t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MeansClusteringResults</w:t>
      </w:r>
      <w:r w:rsidR="001F3C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(рис. 4</w:t>
      </w:r>
      <w:r w:rsidR="00E840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1F481C" w:rsidRPr="0064281D" w:rsidRDefault="001F481C" w:rsidP="001F481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88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анализ дисперсии (д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исперсионный анализ);</w:t>
      </w:r>
    </w:p>
    <w:p w:rsidR="001F481C" w:rsidRPr="0064281D" w:rsidRDefault="001F481C" w:rsidP="001F481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88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 ожидания и эвклидовы расстояния между кластерами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редние кластеров и евклидовы расстояния);</w:t>
      </w:r>
    </w:p>
    <w:p w:rsidR="001F481C" w:rsidRPr="0064281D" w:rsidRDefault="001F481C" w:rsidP="001F481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88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 математ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ожиданий по кластерам (г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 средних);</w:t>
      </w:r>
    </w:p>
    <w:p w:rsidR="001F481C" w:rsidRPr="0064281D" w:rsidRDefault="001F481C" w:rsidP="001F481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88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дискрипт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ивные статистики по кластерам (с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татистика для каждого кл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стера);</w:t>
      </w:r>
    </w:p>
    <w:p w:rsidR="001F481C" w:rsidRPr="0064281D" w:rsidRDefault="001F481C" w:rsidP="001F481C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88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содержание кластеров (э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 кластеров и расстояния).</w:t>
      </w:r>
    </w:p>
    <w:p w:rsidR="001F481C" w:rsidRPr="0064281D" w:rsidRDefault="001F481C" w:rsidP="001F481C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88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3E9" w:rsidRDefault="00E153E9" w:rsidP="00E84006">
      <w:pPr>
        <w:spacing w:before="120" w:after="80" w:line="288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71900" cy="368617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006" w:rsidRPr="009C1497" w:rsidRDefault="001F3C78" w:rsidP="00E84006">
      <w:pPr>
        <w:spacing w:after="120" w:line="28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Рис. 4</w:t>
      </w:r>
    </w:p>
    <w:p w:rsidR="00E153E9" w:rsidRPr="0064281D" w:rsidRDefault="00E153E9" w:rsidP="001D07C3">
      <w:pPr>
        <w:numPr>
          <w:ilvl w:val="1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88" w:lineRule="auto"/>
        <w:ind w:left="0"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кластеризацию методом К-средних по признакам.</w:t>
      </w:r>
    </w:p>
    <w:p w:rsidR="00E153E9" w:rsidRPr="0064281D" w:rsidRDefault="00E153E9" w:rsidP="001D07C3">
      <w:pPr>
        <w:numPr>
          <w:ilvl w:val="0"/>
          <w:numId w:val="9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графики и таблицы результатов исследования.</w:t>
      </w:r>
    </w:p>
    <w:p w:rsidR="00E153E9" w:rsidRPr="0064281D" w:rsidRDefault="00E153E9" w:rsidP="001D07C3">
      <w:pPr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сравнительные выводы по проведенным исследованиям.</w:t>
      </w:r>
    </w:p>
    <w:p w:rsidR="00E153E9" w:rsidRDefault="00E153E9" w:rsidP="000865FD">
      <w:pPr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рмить результаты в виде отчета.</w:t>
      </w:r>
    </w:p>
    <w:p w:rsidR="00F57EDA" w:rsidRPr="001D07C3" w:rsidRDefault="00F57EDA" w:rsidP="00F57ED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88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EDA" w:rsidRDefault="00F57EDA" w:rsidP="00F57EDA">
      <w:pPr>
        <w:autoSpaceDE w:val="0"/>
        <w:autoSpaceDN w:val="0"/>
        <w:adjustRightInd w:val="0"/>
        <w:spacing w:before="120" w:after="120" w:line="288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6</w:t>
      </w:r>
    </w:p>
    <w:p w:rsidR="00E153E9" w:rsidRPr="00F57EDA" w:rsidRDefault="00E153E9" w:rsidP="00A159E4">
      <w:pPr>
        <w:autoSpaceDE w:val="0"/>
        <w:autoSpaceDN w:val="0"/>
        <w:adjustRightInd w:val="0"/>
        <w:spacing w:before="120" w:after="120" w:line="288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57ED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Исследование методов факторного анализа</w:t>
      </w:r>
    </w:p>
    <w:p w:rsidR="00E153E9" w:rsidRPr="0064281D" w:rsidRDefault="00E153E9" w:rsidP="000865FD">
      <w:pPr>
        <w:autoSpaceDE w:val="0"/>
        <w:autoSpaceDN w:val="0"/>
        <w:adjustRightInd w:val="0"/>
        <w:spacing w:before="120" w:after="120" w:line="288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A15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0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ознакомиться с методами факторного анализа на основе пакета </w:t>
      </w:r>
      <w:r w:rsidRPr="006428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E153E9" w:rsidRPr="00A159E4" w:rsidRDefault="00A159E4" w:rsidP="00A159E4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Задания</w:t>
      </w:r>
    </w:p>
    <w:p w:rsidR="00E153E9" w:rsidRPr="0064281D" w:rsidRDefault="00E153E9" w:rsidP="000738AA">
      <w:pPr>
        <w:numPr>
          <w:ilvl w:val="0"/>
          <w:numId w:val="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Распаковать файл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FACT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0738AA">
      <w:pPr>
        <w:numPr>
          <w:ilvl w:val="0"/>
          <w:numId w:val="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основами факторного анализа (файл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BASIC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53E9" w:rsidRPr="0064281D" w:rsidRDefault="00E153E9" w:rsidP="000738AA">
      <w:pPr>
        <w:numPr>
          <w:ilvl w:val="0"/>
          <w:numId w:val="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работой в пакете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Statistica</w:t>
      </w:r>
      <w:r w:rsidR="00B05B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Фак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торный ан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 (файл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GUIDE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примером использования (файл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EXAMPLE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53E9" w:rsidRPr="0064281D" w:rsidRDefault="00E153E9" w:rsidP="000738AA">
      <w:pPr>
        <w:numPr>
          <w:ilvl w:val="0"/>
          <w:numId w:val="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исследование по построению факторных моделей для да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IRIS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APPEN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EEG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68D" w:rsidRPr="002271D7" w:rsidRDefault="00E153E9" w:rsidP="000865FD">
      <w:pPr>
        <w:numPr>
          <w:ilvl w:val="0"/>
          <w:numId w:val="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7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отчет по исследованию.</w:t>
      </w:r>
    </w:p>
    <w:p w:rsidR="00F57EDA" w:rsidRDefault="00F57EDA" w:rsidP="00F57EDA">
      <w:pPr>
        <w:autoSpaceDE w:val="0"/>
        <w:autoSpaceDN w:val="0"/>
        <w:adjustRightInd w:val="0"/>
        <w:spacing w:before="120" w:after="120" w:line="288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7</w:t>
      </w:r>
    </w:p>
    <w:p w:rsidR="00E153E9" w:rsidRPr="00F57EDA" w:rsidRDefault="00E153E9" w:rsidP="00A45898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57ED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Исследование методов многомерного шкалирования</w:t>
      </w:r>
    </w:p>
    <w:p w:rsidR="00E153E9" w:rsidRPr="0064281D" w:rsidRDefault="00E153E9" w:rsidP="007A6A8D">
      <w:pPr>
        <w:spacing w:before="120" w:after="120" w:line="288" w:lineRule="auto"/>
        <w:ind w:right="-1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Цель </w:t>
      </w:r>
      <w:r w:rsidR="00A458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работы</w:t>
      </w: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  <w:r w:rsidR="00B05B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ознакомиться с методами многомерного шкалирования на основе пакета </w:t>
      </w:r>
      <w:r w:rsidRPr="006428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E153E9" w:rsidRPr="00A45898" w:rsidRDefault="00A45898" w:rsidP="00A45898">
      <w:pPr>
        <w:spacing w:before="120" w:after="120" w:line="288" w:lineRule="auto"/>
        <w:ind w:right="-147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45898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Задания</w:t>
      </w:r>
    </w:p>
    <w:p w:rsidR="00E153E9" w:rsidRPr="0064281D" w:rsidRDefault="00E153E9" w:rsidP="007A6A8D">
      <w:pPr>
        <w:numPr>
          <w:ilvl w:val="0"/>
          <w:numId w:val="4"/>
        </w:numPr>
        <w:tabs>
          <w:tab w:val="left" w:pos="851"/>
        </w:tabs>
        <w:spacing w:after="0" w:line="288" w:lineRule="auto"/>
        <w:ind w:left="0" w:right="-1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Ознакомиться с теорией многомерного шкалирования.</w:t>
      </w:r>
    </w:p>
    <w:p w:rsidR="00E153E9" w:rsidRPr="0064281D" w:rsidRDefault="00E153E9" w:rsidP="006E4668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провести на имеющихся данных:</w:t>
      </w:r>
    </w:p>
    <w:p w:rsidR="00E153E9" w:rsidRPr="0064281D" w:rsidRDefault="00E153E9" w:rsidP="006E4668">
      <w:pPr>
        <w:tabs>
          <w:tab w:val="left" w:pos="851"/>
          <w:tab w:val="num" w:pos="900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IRIS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APPEN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EEG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номеру варианта). </w:t>
      </w:r>
    </w:p>
    <w:p w:rsidR="00E153E9" w:rsidRPr="0064281D" w:rsidRDefault="00E153E9" w:rsidP="006E4668">
      <w:pPr>
        <w:numPr>
          <w:ilvl w:val="0"/>
          <w:numId w:val="4"/>
        </w:numPr>
        <w:tabs>
          <w:tab w:val="num" w:pos="720"/>
          <w:tab w:val="left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Запустить пакет </w:t>
      </w:r>
      <w:r w:rsidRPr="006428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Statistica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Войти в меню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CLUSTERANALISYS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E9" w:rsidRPr="0064281D" w:rsidRDefault="00E153E9" w:rsidP="006E4668">
      <w:pPr>
        <w:tabs>
          <w:tab w:val="num" w:pos="1080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одного из методов кластер-анализа получить матрицу ра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стояний, задав следующие параметры для кластеризации: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все вектора выборки (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cases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 (в случае выдачи ошибки о сли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большом числе векторов разделите выборку на 2 части, отобрав по пол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 векторов из каждого класса, работайте только с одной из частей);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параметр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Cluster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cases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параметр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Input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RAWDATA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метод связывания;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метод измерения расстояния;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68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апустить процедуру кластеризации.</w:t>
      </w:r>
    </w:p>
    <w:p w:rsidR="00E153E9" w:rsidRPr="0064281D" w:rsidRDefault="00E153E9" w:rsidP="006E4668">
      <w:pPr>
        <w:tabs>
          <w:tab w:val="num" w:pos="1080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сохранить матрицу расстояний.</w:t>
      </w:r>
    </w:p>
    <w:p w:rsidR="00E153E9" w:rsidRPr="0064281D" w:rsidRDefault="00E153E9" w:rsidP="006E4668">
      <w:pPr>
        <w:numPr>
          <w:ilvl w:val="0"/>
          <w:numId w:val="4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Запустить модуль статистики MultidimensionalScaling: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переменные (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allvariables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значение размерности для анализа;</w:t>
      </w:r>
    </w:p>
    <w:p w:rsidR="00E153E9" w:rsidRPr="009E32D7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</w:t>
      </w:r>
      <w:r w:rsidR="00B0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конфигурацию</w:t>
      </w:r>
      <w:r w:rsidR="00B0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StandardGuttman</w:t>
      </w:r>
      <w:r w:rsidR="00E153E9" w:rsidRPr="009E32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Lingoes</w:t>
      </w:r>
      <w:r w:rsidR="00E153E9" w:rsidRPr="009E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просмотреть данные в окне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Parameter</w:t>
      </w:r>
      <w:r w:rsidR="00B0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Estimation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диалоговом окне Results проанализировать результаты многомерного шкалирования:</w:t>
      </w:r>
    </w:p>
    <w:p w:rsidR="00E153E9" w:rsidRPr="0064281D" w:rsidRDefault="00E153E9" w:rsidP="006E4668">
      <w:pPr>
        <w:tabs>
          <w:tab w:val="left" w:pos="1980"/>
        </w:tabs>
        <w:overflowPunct w:val="0"/>
        <w:autoSpaceDE w:val="0"/>
        <w:autoSpaceDN w:val="0"/>
        <w:adjustRightInd w:val="0"/>
        <w:spacing w:after="0" w:line="288" w:lineRule="auto"/>
        <w:ind w:left="567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Final Configuration;</w:t>
      </w:r>
    </w:p>
    <w:p w:rsidR="00E153E9" w:rsidRPr="0064281D" w:rsidRDefault="00E153E9" w:rsidP="006E4668">
      <w:pPr>
        <w:tabs>
          <w:tab w:val="left" w:pos="1980"/>
        </w:tabs>
        <w:overflowPunct w:val="0"/>
        <w:autoSpaceDE w:val="0"/>
        <w:autoSpaceDN w:val="0"/>
        <w:adjustRightInd w:val="0"/>
        <w:spacing w:after="0" w:line="288" w:lineRule="auto"/>
        <w:ind w:left="567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D-hat Values</w:t>
      </w:r>
      <w:r w:rsidRPr="007A71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153E9" w:rsidRPr="0055523C" w:rsidRDefault="00E153E9" w:rsidP="006E4668">
      <w:pPr>
        <w:tabs>
          <w:tab w:val="left" w:pos="1980"/>
        </w:tabs>
        <w:overflowPunct w:val="0"/>
        <w:autoSpaceDE w:val="0"/>
        <w:autoSpaceDN w:val="0"/>
        <w:adjustRightInd w:val="0"/>
        <w:spacing w:after="0" w:line="288" w:lineRule="auto"/>
        <w:ind w:left="567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55523C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D-star Values;</w:t>
      </w:r>
    </w:p>
    <w:p w:rsidR="00E153E9" w:rsidRPr="0055523C" w:rsidRDefault="00E153E9" w:rsidP="006E4668">
      <w:pPr>
        <w:tabs>
          <w:tab w:val="left" w:pos="1980"/>
        </w:tabs>
        <w:overflowPunct w:val="0"/>
        <w:autoSpaceDE w:val="0"/>
        <w:autoSpaceDN w:val="0"/>
        <w:adjustRightInd w:val="0"/>
        <w:spacing w:after="0" w:line="288" w:lineRule="auto"/>
        <w:ind w:left="567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55523C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Distance Matrix; </w:t>
      </w:r>
    </w:p>
    <w:p w:rsidR="00E153E9" w:rsidRPr="0055523C" w:rsidRDefault="00E153E9" w:rsidP="006E4668">
      <w:pPr>
        <w:tabs>
          <w:tab w:val="left" w:pos="1980"/>
        </w:tabs>
        <w:overflowPunct w:val="0"/>
        <w:autoSpaceDE w:val="0"/>
        <w:autoSpaceDN w:val="0"/>
        <w:adjustRightInd w:val="0"/>
        <w:spacing w:after="0" w:line="288" w:lineRule="auto"/>
        <w:ind w:left="567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Summary</w:t>
      </w:r>
      <w:r w:rsidRPr="005552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охранить координаты заключительной конфигурации в стандартном файле данных;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график заключительной конфигурации Graphsfinalconfiguration - 2D, 3D;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диаграмму Шепарда зависимости D-hats от расстояний Graph D-hatvs.Distances;</w:t>
      </w:r>
    </w:p>
    <w:p w:rsidR="00E153E9" w:rsidRPr="0064281D" w:rsidRDefault="00291572" w:rsidP="006E4668">
      <w:pPr>
        <w:overflowPunct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E9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диаграмму Шепарда зависимости D-stars от расстояний Graph D-starvs.Distances.</w:t>
      </w:r>
    </w:p>
    <w:p w:rsidR="00E153E9" w:rsidRPr="0064281D" w:rsidRDefault="00E153E9" w:rsidP="00EB0475">
      <w:pPr>
        <w:numPr>
          <w:ilvl w:val="0"/>
          <w:numId w:val="4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Вернитесь к исходной выборке (неразделенной). Проделать п.2</w:t>
      </w:r>
      <w:r w:rsidR="00ED0500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3 для признаков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variables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То есть при формировании матрицы расстояний в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брать все переменные кроме целевой и установить параметр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Cluster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riables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многомерного шкалирования выбрать все переме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(</w:t>
      </w:r>
      <w:r w:rsidRPr="006428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allvariables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ввести значение размерности для анализа = 2.</w:t>
      </w:r>
    </w:p>
    <w:p w:rsidR="00E153E9" w:rsidRPr="0064281D" w:rsidRDefault="00E153E9" w:rsidP="00EB0475">
      <w:pPr>
        <w:numPr>
          <w:ilvl w:val="0"/>
          <w:numId w:val="4"/>
        </w:numPr>
        <w:tabs>
          <w:tab w:val="num" w:pos="851"/>
          <w:tab w:val="left" w:pos="993"/>
          <w:tab w:val="left" w:pos="1980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графики и таблицы результатов исследования.</w:t>
      </w:r>
    </w:p>
    <w:p w:rsidR="00E153E9" w:rsidRPr="0064281D" w:rsidRDefault="00E153E9" w:rsidP="00EB0475">
      <w:pPr>
        <w:numPr>
          <w:ilvl w:val="0"/>
          <w:numId w:val="4"/>
        </w:numPr>
        <w:tabs>
          <w:tab w:val="num" w:pos="851"/>
          <w:tab w:val="left" w:pos="993"/>
          <w:tab w:val="left" w:pos="1980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сравнительные выводы по проведенным исследованиям. Сравнить результаты шкалирования выборки по признакам с результатами факторного анализа, полученными в предыдущей работе.</w:t>
      </w:r>
    </w:p>
    <w:p w:rsidR="00E153E9" w:rsidRPr="0064281D" w:rsidRDefault="00E153E9" w:rsidP="00EB0475">
      <w:pPr>
        <w:numPr>
          <w:ilvl w:val="0"/>
          <w:numId w:val="4"/>
        </w:numPr>
        <w:tabs>
          <w:tab w:val="num" w:pos="851"/>
          <w:tab w:val="left" w:pos="993"/>
          <w:tab w:val="left" w:pos="1800"/>
          <w:tab w:val="left" w:pos="1980"/>
        </w:tabs>
        <w:overflowPunct w:val="0"/>
        <w:autoSpaceDE w:val="0"/>
        <w:autoSpaceDN w:val="0"/>
        <w:adjustRightInd w:val="0"/>
        <w:spacing w:after="0" w:line="288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результаты в виде отчета.</w:t>
      </w:r>
    </w:p>
    <w:p w:rsidR="004467DD" w:rsidRDefault="004467DD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7CF1" w:rsidRDefault="0055523C" w:rsidP="000115AE">
      <w:pPr>
        <w:pStyle w:val="ae"/>
        <w:tabs>
          <w:tab w:val="left" w:pos="1800"/>
          <w:tab w:val="left" w:pos="1980"/>
        </w:tabs>
        <w:spacing w:before="280" w:after="200" w:line="288" w:lineRule="auto"/>
        <w:ind w:left="924" w:hanging="924"/>
        <w:contextualSpacing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3. </w:t>
      </w:r>
      <w:r w:rsidR="009C7514" w:rsidRPr="00C80ADA">
        <w:rPr>
          <w:b/>
          <w:caps/>
          <w:sz w:val="28"/>
          <w:szCs w:val="28"/>
        </w:rPr>
        <w:t>Используемые экспериментальные данные</w:t>
      </w:r>
    </w:p>
    <w:p w:rsidR="00FA7CF1" w:rsidRPr="0064281D" w:rsidRDefault="00FA7CF1" w:rsidP="000115AE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contextualSpacing w:val="0"/>
        <w:jc w:val="both"/>
        <w:rPr>
          <w:sz w:val="28"/>
          <w:szCs w:val="28"/>
        </w:rPr>
      </w:pPr>
      <w:r w:rsidRPr="0064281D">
        <w:rPr>
          <w:b/>
          <w:sz w:val="28"/>
          <w:szCs w:val="28"/>
        </w:rPr>
        <w:t>Описание данных по измерению параметров цветов ириса</w:t>
      </w:r>
      <w:r w:rsidR="007C20C5">
        <w:rPr>
          <w:b/>
          <w:sz w:val="28"/>
          <w:szCs w:val="28"/>
        </w:rPr>
        <w:t xml:space="preserve">. </w:t>
      </w:r>
      <w:r w:rsidRPr="0064281D">
        <w:rPr>
          <w:sz w:val="28"/>
          <w:szCs w:val="28"/>
        </w:rPr>
        <w:t>Испол</w:t>
      </w:r>
      <w:r w:rsidRPr="0064281D">
        <w:rPr>
          <w:sz w:val="28"/>
          <w:szCs w:val="28"/>
        </w:rPr>
        <w:t>ь</w:t>
      </w:r>
      <w:r w:rsidRPr="0064281D">
        <w:rPr>
          <w:sz w:val="28"/>
          <w:szCs w:val="28"/>
        </w:rPr>
        <w:t>зуются ботанические статистические данные из работы известного специал</w:t>
      </w:r>
      <w:r w:rsidRPr="0064281D">
        <w:rPr>
          <w:sz w:val="28"/>
          <w:szCs w:val="28"/>
        </w:rPr>
        <w:t>и</w:t>
      </w:r>
      <w:r w:rsidRPr="0064281D">
        <w:rPr>
          <w:sz w:val="28"/>
          <w:szCs w:val="28"/>
        </w:rPr>
        <w:t xml:space="preserve">ста по математической статистике </w:t>
      </w:r>
      <w:r w:rsidR="00F466EF" w:rsidRPr="0064281D">
        <w:rPr>
          <w:sz w:val="28"/>
          <w:szCs w:val="28"/>
        </w:rPr>
        <w:t>Р.</w:t>
      </w:r>
      <w:r w:rsidR="00F57EDA">
        <w:rPr>
          <w:sz w:val="28"/>
          <w:szCs w:val="28"/>
        </w:rPr>
        <w:t> </w:t>
      </w:r>
      <w:r w:rsidR="00F466EF" w:rsidRPr="0064281D">
        <w:rPr>
          <w:sz w:val="28"/>
          <w:szCs w:val="28"/>
        </w:rPr>
        <w:t>А.</w:t>
      </w:r>
      <w:r w:rsidR="00F57EDA">
        <w:rPr>
          <w:sz w:val="28"/>
          <w:szCs w:val="28"/>
        </w:rPr>
        <w:t> </w:t>
      </w:r>
      <w:r w:rsidRPr="0064281D">
        <w:rPr>
          <w:sz w:val="28"/>
          <w:szCs w:val="28"/>
        </w:rPr>
        <w:t>Фишера, использованные им в раб</w:t>
      </w:r>
      <w:r w:rsidRPr="0064281D">
        <w:rPr>
          <w:sz w:val="28"/>
          <w:szCs w:val="28"/>
        </w:rPr>
        <w:t>о</w:t>
      </w:r>
      <w:r w:rsidRPr="0064281D">
        <w:rPr>
          <w:sz w:val="28"/>
          <w:szCs w:val="28"/>
        </w:rPr>
        <w:t>тах по дискриминантному анализу, создателем которого он является. Эти данные используются в настоящее время достаточно широко как текстовые для исследования в области математической статистики.</w:t>
      </w:r>
    </w:p>
    <w:p w:rsidR="00FA7CF1" w:rsidRPr="0064281D" w:rsidRDefault="00FA7CF1" w:rsidP="007C20C5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 w:rsidRPr="0064281D">
        <w:rPr>
          <w:sz w:val="28"/>
          <w:szCs w:val="28"/>
        </w:rPr>
        <w:t>Данные пр</w:t>
      </w:r>
      <w:r w:rsidR="00F466EF">
        <w:rPr>
          <w:sz w:val="28"/>
          <w:szCs w:val="28"/>
        </w:rPr>
        <w:t>едставляют собой результаты четыр</w:t>
      </w:r>
      <w:r w:rsidR="00F57EDA">
        <w:rPr>
          <w:sz w:val="28"/>
          <w:szCs w:val="28"/>
        </w:rPr>
        <w:t>е</w:t>
      </w:r>
      <w:r w:rsidR="009F168D">
        <w:rPr>
          <w:sz w:val="28"/>
          <w:szCs w:val="28"/>
        </w:rPr>
        <w:t>х</w:t>
      </w:r>
      <w:r w:rsidRPr="0064281D">
        <w:rPr>
          <w:sz w:val="28"/>
          <w:szCs w:val="28"/>
        </w:rPr>
        <w:t xml:space="preserve"> типов измерений (в см) над 50 цветками от каждой из трех разновидн</w:t>
      </w:r>
      <w:r w:rsidR="00F466EF">
        <w:rPr>
          <w:sz w:val="28"/>
          <w:szCs w:val="28"/>
        </w:rPr>
        <w:t>остей ириса</w:t>
      </w:r>
      <w:r w:rsidRPr="0064281D">
        <w:rPr>
          <w:sz w:val="28"/>
          <w:szCs w:val="28"/>
        </w:rPr>
        <w:t>:</w:t>
      </w:r>
    </w:p>
    <w:p w:rsidR="00FA7CF1" w:rsidRPr="0064281D" w:rsidRDefault="00222248" w:rsidP="007C20C5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A7CF1" w:rsidRPr="0064281D">
        <w:rPr>
          <w:sz w:val="28"/>
          <w:szCs w:val="28"/>
        </w:rPr>
        <w:t xml:space="preserve"> ирис щетинистый (IRIS Setora) - обозначим класс 1 (Se);</w:t>
      </w:r>
    </w:p>
    <w:p w:rsidR="00FA7CF1" w:rsidRPr="0064281D" w:rsidRDefault="00222248" w:rsidP="007C20C5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A7CF1" w:rsidRPr="0064281D">
        <w:rPr>
          <w:sz w:val="28"/>
          <w:szCs w:val="28"/>
        </w:rPr>
        <w:t xml:space="preserve"> ирис разноцветный (IRIS Versicolor) - обозначим класс 2 (Ve);</w:t>
      </w:r>
    </w:p>
    <w:p w:rsidR="00FA7CF1" w:rsidRPr="0064281D" w:rsidRDefault="00222248" w:rsidP="007C20C5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A7CF1" w:rsidRPr="0064281D">
        <w:rPr>
          <w:sz w:val="28"/>
          <w:szCs w:val="28"/>
        </w:rPr>
        <w:t xml:space="preserve"> ирис вирджиника (IRIS Virginica) - обозначим класс 3 (Vi).</w:t>
      </w:r>
    </w:p>
    <w:p w:rsidR="00FA7CF1" w:rsidRPr="0064281D" w:rsidRDefault="00FA7CF1" w:rsidP="007C20C5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 w:rsidRPr="0064281D">
        <w:rPr>
          <w:sz w:val="28"/>
          <w:szCs w:val="28"/>
        </w:rPr>
        <w:t>В качестве признаков используются измерения:</w:t>
      </w:r>
    </w:p>
    <w:p w:rsidR="00FA7CF1" w:rsidRPr="0064281D" w:rsidRDefault="00671133" w:rsidP="007C20C5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 w:rsidRPr="00671133">
        <w:rPr>
          <w:sz w:val="28"/>
          <w:szCs w:val="28"/>
        </w:rPr>
        <w:t xml:space="preserve">– </w:t>
      </w:r>
      <w:r w:rsidR="009F168D">
        <w:rPr>
          <w:sz w:val="28"/>
          <w:szCs w:val="28"/>
        </w:rPr>
        <w:t xml:space="preserve">X1 </w:t>
      </w:r>
      <w:r w:rsidR="00FA7CF1" w:rsidRPr="0064281D">
        <w:rPr>
          <w:sz w:val="28"/>
          <w:szCs w:val="28"/>
        </w:rPr>
        <w:t>- длина чашелистика;</w:t>
      </w:r>
    </w:p>
    <w:p w:rsidR="00FA7CF1" w:rsidRPr="0064281D" w:rsidRDefault="00671133" w:rsidP="00671133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 w:rsidRPr="00671133">
        <w:rPr>
          <w:sz w:val="28"/>
          <w:szCs w:val="28"/>
        </w:rPr>
        <w:t xml:space="preserve">– </w:t>
      </w:r>
      <w:r w:rsidR="009F168D">
        <w:rPr>
          <w:sz w:val="28"/>
          <w:szCs w:val="28"/>
        </w:rPr>
        <w:t>X2</w:t>
      </w:r>
      <w:r w:rsidR="00FA7CF1" w:rsidRPr="0064281D">
        <w:rPr>
          <w:sz w:val="28"/>
          <w:szCs w:val="28"/>
        </w:rPr>
        <w:t xml:space="preserve"> - ширина чашелистика;</w:t>
      </w:r>
    </w:p>
    <w:p w:rsidR="00FA7CF1" w:rsidRPr="0064281D" w:rsidRDefault="00671133" w:rsidP="00671133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 w:rsidRPr="00671133">
        <w:rPr>
          <w:sz w:val="28"/>
          <w:szCs w:val="28"/>
        </w:rPr>
        <w:t xml:space="preserve">– </w:t>
      </w:r>
      <w:r w:rsidR="00FA7CF1" w:rsidRPr="0064281D">
        <w:rPr>
          <w:sz w:val="28"/>
          <w:szCs w:val="28"/>
        </w:rPr>
        <w:t>X3 - длина лепестка;</w:t>
      </w:r>
    </w:p>
    <w:p w:rsidR="00FA7CF1" w:rsidRPr="0064281D" w:rsidRDefault="00671133" w:rsidP="00671133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 w:rsidRPr="00671133">
        <w:rPr>
          <w:sz w:val="28"/>
          <w:szCs w:val="28"/>
        </w:rPr>
        <w:t xml:space="preserve">– </w:t>
      </w:r>
      <w:r w:rsidR="00FA7CF1" w:rsidRPr="0064281D">
        <w:rPr>
          <w:sz w:val="28"/>
          <w:szCs w:val="28"/>
        </w:rPr>
        <w:t>X4 - ширина лепестка.</w:t>
      </w:r>
    </w:p>
    <w:p w:rsidR="00FA7CF1" w:rsidRPr="0064281D" w:rsidRDefault="00FA7CF1" w:rsidP="008A6EB5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 w:rsidRPr="0064281D">
        <w:rPr>
          <w:sz w:val="28"/>
          <w:szCs w:val="28"/>
        </w:rPr>
        <w:lastRenderedPageBreak/>
        <w:t xml:space="preserve">Результаты измерения </w:t>
      </w:r>
      <w:r w:rsidR="009F168D">
        <w:rPr>
          <w:sz w:val="28"/>
          <w:szCs w:val="28"/>
        </w:rPr>
        <w:t>приведены</w:t>
      </w:r>
      <w:r w:rsidRPr="0064281D">
        <w:rPr>
          <w:sz w:val="28"/>
          <w:szCs w:val="28"/>
        </w:rPr>
        <w:t xml:space="preserve"> в файле IRIS.txt, где каждая колонка с </w:t>
      </w:r>
      <w:r w:rsidR="009F168D">
        <w:rPr>
          <w:sz w:val="28"/>
          <w:szCs w:val="28"/>
        </w:rPr>
        <w:t>1</w:t>
      </w:r>
      <w:r w:rsidR="00F57EDA">
        <w:rPr>
          <w:sz w:val="28"/>
          <w:szCs w:val="28"/>
        </w:rPr>
        <w:noBreakHyphen/>
      </w:r>
      <w:r w:rsidR="009F168D">
        <w:rPr>
          <w:sz w:val="28"/>
          <w:szCs w:val="28"/>
        </w:rPr>
        <w:t>4 соответствует признакам X1</w:t>
      </w:r>
      <w:r w:rsidR="00106DD3" w:rsidRPr="00106DD3">
        <w:rPr>
          <w:sz w:val="28"/>
          <w:szCs w:val="28"/>
        </w:rPr>
        <w:t xml:space="preserve">– </w:t>
      </w:r>
      <w:r w:rsidRPr="0064281D">
        <w:rPr>
          <w:sz w:val="28"/>
          <w:szCs w:val="28"/>
        </w:rPr>
        <w:t>X4, а колонка 5 определяет номер класса (признак X5).</w:t>
      </w:r>
    </w:p>
    <w:p w:rsidR="00B107EB" w:rsidRDefault="009F168D" w:rsidP="000115AE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Описание </w:t>
      </w:r>
      <w:r w:rsidR="00167F0B" w:rsidRPr="0064281D">
        <w:rPr>
          <w:b/>
          <w:sz w:val="28"/>
          <w:szCs w:val="28"/>
        </w:rPr>
        <w:t xml:space="preserve">медицинских статистических данных для диагностики типов заболевания аппендицит на основании </w:t>
      </w:r>
      <w:r>
        <w:rPr>
          <w:b/>
          <w:sz w:val="28"/>
          <w:szCs w:val="28"/>
        </w:rPr>
        <w:t>данных клинических о</w:t>
      </w: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следований</w:t>
      </w:r>
      <w:r w:rsidR="00106DD3">
        <w:rPr>
          <w:b/>
          <w:sz w:val="28"/>
          <w:szCs w:val="28"/>
        </w:rPr>
        <w:t xml:space="preserve">. </w:t>
      </w:r>
      <w:r w:rsidR="00167F0B" w:rsidRPr="0064281D">
        <w:rPr>
          <w:sz w:val="28"/>
          <w:szCs w:val="28"/>
        </w:rPr>
        <w:t>Задача состоит в выработке решающих правил для диагностики трех типов острого аппендицита (</w:t>
      </w:r>
      <w:r>
        <w:rPr>
          <w:sz w:val="28"/>
          <w:szCs w:val="28"/>
        </w:rPr>
        <w:t xml:space="preserve">1 </w:t>
      </w:r>
      <w:r w:rsidR="00106DD3" w:rsidRPr="00106DD3">
        <w:rPr>
          <w:sz w:val="28"/>
          <w:szCs w:val="28"/>
        </w:rPr>
        <w:t>–</w:t>
      </w:r>
      <w:r>
        <w:rPr>
          <w:sz w:val="28"/>
          <w:szCs w:val="28"/>
        </w:rPr>
        <w:t xml:space="preserve"> гангренозный, 2 </w:t>
      </w:r>
      <w:r w:rsidR="00106DD3" w:rsidRPr="00106DD3">
        <w:rPr>
          <w:sz w:val="28"/>
          <w:szCs w:val="28"/>
        </w:rPr>
        <w:t>–</w:t>
      </w:r>
      <w:r>
        <w:rPr>
          <w:sz w:val="28"/>
          <w:szCs w:val="28"/>
        </w:rPr>
        <w:t xml:space="preserve"> флегмонозный, 3</w:t>
      </w:r>
      <w:r w:rsidR="00106DD3" w:rsidRPr="00106DD3">
        <w:rPr>
          <w:sz w:val="28"/>
          <w:szCs w:val="28"/>
        </w:rPr>
        <w:t>–</w:t>
      </w:r>
      <w:r w:rsidR="00167F0B" w:rsidRPr="0064281D">
        <w:rPr>
          <w:sz w:val="28"/>
          <w:szCs w:val="28"/>
        </w:rPr>
        <w:t xml:space="preserve"> к</w:t>
      </w:r>
      <w:r w:rsidR="00167F0B" w:rsidRPr="0064281D">
        <w:rPr>
          <w:sz w:val="28"/>
          <w:szCs w:val="28"/>
        </w:rPr>
        <w:t>а</w:t>
      </w:r>
      <w:r w:rsidR="00167F0B" w:rsidRPr="0064281D">
        <w:rPr>
          <w:sz w:val="28"/>
          <w:szCs w:val="28"/>
        </w:rPr>
        <w:t>та</w:t>
      </w:r>
      <w:r w:rsidR="00106DD3">
        <w:rPr>
          <w:sz w:val="28"/>
          <w:szCs w:val="28"/>
        </w:rPr>
        <w:t>ральный) на основе</w:t>
      </w:r>
      <w:r w:rsidR="00B05B48">
        <w:rPr>
          <w:sz w:val="28"/>
          <w:szCs w:val="28"/>
        </w:rPr>
        <w:t xml:space="preserve"> </w:t>
      </w:r>
      <w:r w:rsidR="00B107EB">
        <w:rPr>
          <w:sz w:val="28"/>
          <w:szCs w:val="28"/>
        </w:rPr>
        <w:t>использования восьм</w:t>
      </w:r>
      <w:r>
        <w:rPr>
          <w:sz w:val="28"/>
          <w:szCs w:val="28"/>
        </w:rPr>
        <w:t>и</w:t>
      </w:r>
      <w:r w:rsidR="00167F0B" w:rsidRPr="0064281D">
        <w:rPr>
          <w:sz w:val="28"/>
          <w:szCs w:val="28"/>
        </w:rPr>
        <w:t xml:space="preserve"> симптомов</w:t>
      </w:r>
      <w:r w:rsidR="00F57EDA">
        <w:rPr>
          <w:sz w:val="28"/>
          <w:szCs w:val="28"/>
        </w:rPr>
        <w:t xml:space="preserve"> </w:t>
      </w:r>
      <w:r w:rsidR="00167F0B" w:rsidRPr="0064281D">
        <w:rPr>
          <w:sz w:val="28"/>
          <w:szCs w:val="28"/>
        </w:rPr>
        <w:t>(табл.</w:t>
      </w:r>
      <w:r w:rsidR="00B107EB">
        <w:rPr>
          <w:sz w:val="28"/>
          <w:szCs w:val="28"/>
        </w:rPr>
        <w:t xml:space="preserve"> 7</w:t>
      </w:r>
      <w:r w:rsidR="00167F0B" w:rsidRPr="0064281D">
        <w:rPr>
          <w:sz w:val="28"/>
          <w:szCs w:val="28"/>
        </w:rPr>
        <w:t>)</w:t>
      </w:r>
      <w:r w:rsidR="00B107EB">
        <w:rPr>
          <w:sz w:val="28"/>
          <w:szCs w:val="28"/>
        </w:rPr>
        <w:t>.</w:t>
      </w:r>
    </w:p>
    <w:p w:rsidR="00167F0B" w:rsidRPr="008A6EB5" w:rsidRDefault="00B107EB" w:rsidP="004E1573">
      <w:pPr>
        <w:pStyle w:val="ae"/>
        <w:tabs>
          <w:tab w:val="left" w:pos="1800"/>
          <w:tab w:val="left" w:pos="1980"/>
        </w:tabs>
        <w:spacing w:before="120" w:line="288" w:lineRule="auto"/>
        <w:ind w:left="357" w:firstLine="567"/>
        <w:contextualSpacing w:val="0"/>
        <w:jc w:val="right"/>
        <w:rPr>
          <w:i/>
          <w:szCs w:val="24"/>
        </w:rPr>
      </w:pPr>
      <w:r w:rsidRPr="008A6EB5">
        <w:rPr>
          <w:i/>
          <w:szCs w:val="24"/>
        </w:rPr>
        <w:t xml:space="preserve">Таблица </w:t>
      </w:r>
      <w:r w:rsidR="004E1573">
        <w:rPr>
          <w:i/>
          <w:szCs w:val="24"/>
        </w:rPr>
        <w:t>7</w:t>
      </w:r>
    </w:p>
    <w:p w:rsidR="00167F0B" w:rsidRDefault="00167F0B" w:rsidP="004E1573">
      <w:pPr>
        <w:pStyle w:val="ae"/>
        <w:tabs>
          <w:tab w:val="left" w:pos="1800"/>
          <w:tab w:val="left" w:pos="1980"/>
        </w:tabs>
        <w:spacing w:after="80" w:line="288" w:lineRule="auto"/>
        <w:ind w:left="357" w:hanging="357"/>
        <w:contextualSpacing w:val="0"/>
        <w:jc w:val="center"/>
        <w:rPr>
          <w:b/>
          <w:szCs w:val="24"/>
        </w:rPr>
      </w:pPr>
      <w:r w:rsidRPr="00B107EB">
        <w:rPr>
          <w:b/>
          <w:szCs w:val="24"/>
        </w:rPr>
        <w:t>Симптомы острого аппендицита, степени выражен</w:t>
      </w:r>
      <w:r w:rsidR="009F168D" w:rsidRPr="00B107EB">
        <w:rPr>
          <w:b/>
          <w:szCs w:val="24"/>
        </w:rPr>
        <w:t>н</w:t>
      </w:r>
      <w:r w:rsidRPr="00B107EB">
        <w:rPr>
          <w:b/>
          <w:szCs w:val="24"/>
        </w:rPr>
        <w:t>ости и их коды</w:t>
      </w:r>
    </w:p>
    <w:tbl>
      <w:tblPr>
        <w:tblStyle w:val="af3"/>
        <w:tblW w:w="0" w:type="auto"/>
        <w:tblInd w:w="108" w:type="dxa"/>
        <w:tblLook w:val="04A0"/>
      </w:tblPr>
      <w:tblGrid>
        <w:gridCol w:w="1418"/>
        <w:gridCol w:w="4394"/>
        <w:gridCol w:w="3544"/>
      </w:tblGrid>
      <w:tr w:rsidR="00A65756" w:rsidRPr="00044F0F" w:rsidTr="00ED0500">
        <w:tc>
          <w:tcPr>
            <w:tcW w:w="1418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№</w:t>
            </w:r>
          </w:p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симптома</w:t>
            </w:r>
          </w:p>
        </w:tc>
        <w:tc>
          <w:tcPr>
            <w:tcW w:w="4394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Симптомы острого аппендицита</w:t>
            </w:r>
          </w:p>
        </w:tc>
        <w:tc>
          <w:tcPr>
            <w:tcW w:w="3544" w:type="dxa"/>
            <w:vAlign w:val="center"/>
          </w:tcPr>
          <w:p w:rsidR="00ED0500" w:rsidRPr="00044F0F" w:rsidRDefault="00A65756" w:rsidP="00ED0500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Степени выраженности</w:t>
            </w:r>
          </w:p>
          <w:p w:rsidR="00A65756" w:rsidRPr="00044F0F" w:rsidRDefault="00A65756" w:rsidP="00ED0500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симптомов и коды</w:t>
            </w:r>
          </w:p>
        </w:tc>
      </w:tr>
      <w:tr w:rsidR="00A65756" w:rsidRPr="00044F0F" w:rsidTr="00ED0500">
        <w:tc>
          <w:tcPr>
            <w:tcW w:w="1418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Боли в правой подвздошной области</w:t>
            </w:r>
          </w:p>
        </w:tc>
        <w:tc>
          <w:tcPr>
            <w:tcW w:w="3544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1 – незначительные</w:t>
            </w:r>
          </w:p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2 - выраженные</w:t>
            </w:r>
          </w:p>
        </w:tc>
      </w:tr>
      <w:tr w:rsidR="00A65756" w:rsidRPr="00044F0F" w:rsidTr="00ED0500">
        <w:tc>
          <w:tcPr>
            <w:tcW w:w="1418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Продолжительность болей в правой подвздошной области</w:t>
            </w:r>
          </w:p>
        </w:tc>
        <w:tc>
          <w:tcPr>
            <w:tcW w:w="3544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4 - до 12 ч.; 3 - 13-24 ч.</w:t>
            </w:r>
          </w:p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2 - 25-48 ч.; 1 - свыше 2-х суток</w:t>
            </w:r>
          </w:p>
        </w:tc>
      </w:tr>
      <w:tr w:rsidR="00A65756" w:rsidRPr="00044F0F" w:rsidTr="00ED0500">
        <w:tc>
          <w:tcPr>
            <w:tcW w:w="1418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Частота пульса</w:t>
            </w:r>
          </w:p>
        </w:tc>
        <w:tc>
          <w:tcPr>
            <w:tcW w:w="3544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1 - до 80; 2 - 81-100;</w:t>
            </w:r>
          </w:p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3 - свыше 100 ударов в минуту</w:t>
            </w:r>
          </w:p>
        </w:tc>
      </w:tr>
      <w:tr w:rsidR="00A65756" w:rsidRPr="00044F0F" w:rsidTr="00ED0500">
        <w:tc>
          <w:tcPr>
            <w:tcW w:w="1418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Лейкоциты крови</w:t>
            </w:r>
          </w:p>
        </w:tc>
        <w:tc>
          <w:tcPr>
            <w:tcW w:w="3544" w:type="dxa"/>
            <w:vAlign w:val="center"/>
          </w:tcPr>
          <w:p w:rsidR="00A65756" w:rsidRPr="00044F0F" w:rsidRDefault="00A65756" w:rsidP="00A65756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1 - до 8; 2 - 8-14; 3 - свыше 14 тыс.</w:t>
            </w:r>
          </w:p>
        </w:tc>
      </w:tr>
      <w:tr w:rsidR="00F57EDA" w:rsidRPr="00044F0F" w:rsidTr="00ED0500">
        <w:tc>
          <w:tcPr>
            <w:tcW w:w="1418" w:type="dxa"/>
            <w:vAlign w:val="center"/>
          </w:tcPr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Изменение языка</w:t>
            </w:r>
          </w:p>
        </w:tc>
        <w:tc>
          <w:tcPr>
            <w:tcW w:w="3544" w:type="dxa"/>
            <w:vAlign w:val="center"/>
          </w:tcPr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0 - не обложен;</w:t>
            </w:r>
          </w:p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1 - обложен</w:t>
            </w:r>
          </w:p>
        </w:tc>
      </w:tr>
      <w:tr w:rsidR="00F57EDA" w:rsidRPr="00044F0F" w:rsidTr="00ED0500">
        <w:tc>
          <w:tcPr>
            <w:tcW w:w="1418" w:type="dxa"/>
            <w:vAlign w:val="center"/>
          </w:tcPr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Симптом Щеткина-Блюмберга</w:t>
            </w:r>
          </w:p>
        </w:tc>
        <w:tc>
          <w:tcPr>
            <w:tcW w:w="3544" w:type="dxa"/>
            <w:vAlign w:val="center"/>
          </w:tcPr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0 - отсутствует;</w:t>
            </w:r>
          </w:p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1 - выражен</w:t>
            </w:r>
          </w:p>
        </w:tc>
      </w:tr>
      <w:tr w:rsidR="00F57EDA" w:rsidRPr="00044F0F" w:rsidTr="00ED0500">
        <w:tc>
          <w:tcPr>
            <w:tcW w:w="1418" w:type="dxa"/>
            <w:vAlign w:val="center"/>
          </w:tcPr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7</w:t>
            </w:r>
          </w:p>
        </w:tc>
        <w:tc>
          <w:tcPr>
            <w:tcW w:w="4394" w:type="dxa"/>
            <w:vAlign w:val="center"/>
          </w:tcPr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Симптом Ровзинга</w:t>
            </w:r>
          </w:p>
        </w:tc>
        <w:tc>
          <w:tcPr>
            <w:tcW w:w="3544" w:type="dxa"/>
            <w:vAlign w:val="center"/>
          </w:tcPr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0 - отсутствует;</w:t>
            </w:r>
          </w:p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1 - выражен</w:t>
            </w:r>
          </w:p>
        </w:tc>
      </w:tr>
      <w:tr w:rsidR="00F57EDA" w:rsidRPr="00044F0F" w:rsidTr="00ED0500">
        <w:tc>
          <w:tcPr>
            <w:tcW w:w="1418" w:type="dxa"/>
            <w:vAlign w:val="center"/>
          </w:tcPr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jc w:val="center"/>
              <w:rPr>
                <w:szCs w:val="24"/>
              </w:rPr>
            </w:pPr>
            <w:r w:rsidRPr="00044F0F">
              <w:rPr>
                <w:szCs w:val="24"/>
              </w:rPr>
              <w:t>8</w:t>
            </w:r>
          </w:p>
        </w:tc>
        <w:tc>
          <w:tcPr>
            <w:tcW w:w="4394" w:type="dxa"/>
            <w:vAlign w:val="center"/>
          </w:tcPr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Защитное мышечное напряжение</w:t>
            </w:r>
          </w:p>
        </w:tc>
        <w:tc>
          <w:tcPr>
            <w:tcW w:w="3544" w:type="dxa"/>
            <w:vAlign w:val="center"/>
          </w:tcPr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0 - отсутствует;</w:t>
            </w:r>
          </w:p>
          <w:p w:rsidR="00F57EDA" w:rsidRPr="00044F0F" w:rsidRDefault="00F57EDA" w:rsidP="00915860">
            <w:pPr>
              <w:pStyle w:val="ae"/>
              <w:tabs>
                <w:tab w:val="left" w:pos="1800"/>
                <w:tab w:val="left" w:pos="1980"/>
              </w:tabs>
              <w:ind w:left="0"/>
              <w:rPr>
                <w:szCs w:val="24"/>
              </w:rPr>
            </w:pPr>
            <w:r w:rsidRPr="00044F0F">
              <w:rPr>
                <w:szCs w:val="24"/>
              </w:rPr>
              <w:t>1 - выражен</w:t>
            </w:r>
          </w:p>
        </w:tc>
      </w:tr>
    </w:tbl>
    <w:p w:rsidR="004467DD" w:rsidRDefault="004467DD"/>
    <w:p w:rsidR="00167F0B" w:rsidRPr="0064281D" w:rsidRDefault="00167F0B" w:rsidP="00D7300B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 w:rsidRPr="0064281D">
        <w:rPr>
          <w:sz w:val="28"/>
          <w:szCs w:val="28"/>
        </w:rPr>
        <w:t>По данным клиники составлена</w:t>
      </w:r>
      <w:r w:rsidR="00302BAD">
        <w:rPr>
          <w:sz w:val="28"/>
          <w:szCs w:val="28"/>
        </w:rPr>
        <w:t xml:space="preserve"> матрица обучающей информации вос</w:t>
      </w:r>
      <w:r w:rsidR="00302BAD">
        <w:rPr>
          <w:sz w:val="28"/>
          <w:szCs w:val="28"/>
        </w:rPr>
        <w:t>ь</w:t>
      </w:r>
      <w:r w:rsidRPr="0064281D">
        <w:rPr>
          <w:sz w:val="28"/>
          <w:szCs w:val="28"/>
        </w:rPr>
        <w:t>ми симптомов для трех видов острого аппендицита и неподтвержденного д</w:t>
      </w:r>
      <w:r w:rsidRPr="0064281D">
        <w:rPr>
          <w:sz w:val="28"/>
          <w:szCs w:val="28"/>
        </w:rPr>
        <w:t>и</w:t>
      </w:r>
      <w:r w:rsidRPr="0064281D">
        <w:rPr>
          <w:sz w:val="28"/>
          <w:szCs w:val="28"/>
        </w:rPr>
        <w:t>агноза. Девятым показателем я</w:t>
      </w:r>
      <w:r w:rsidR="00302BAD">
        <w:rPr>
          <w:sz w:val="28"/>
          <w:szCs w:val="28"/>
        </w:rPr>
        <w:t xml:space="preserve">вляется группировочный признак, </w:t>
      </w:r>
      <w:r w:rsidRPr="0064281D">
        <w:rPr>
          <w:sz w:val="28"/>
          <w:szCs w:val="28"/>
        </w:rPr>
        <w:t>т.</w:t>
      </w:r>
      <w:r w:rsidR="00F57EDA">
        <w:rPr>
          <w:sz w:val="28"/>
          <w:szCs w:val="28"/>
        </w:rPr>
        <w:t> </w:t>
      </w:r>
      <w:r w:rsidR="00291572">
        <w:rPr>
          <w:sz w:val="28"/>
          <w:szCs w:val="28"/>
        </w:rPr>
        <w:t>е. группа,</w:t>
      </w:r>
      <w:r w:rsidR="00F57EDA">
        <w:rPr>
          <w:sz w:val="28"/>
          <w:szCs w:val="28"/>
        </w:rPr>
        <w:t xml:space="preserve"> </w:t>
      </w:r>
      <w:r w:rsidR="00302BAD">
        <w:rPr>
          <w:sz w:val="28"/>
          <w:szCs w:val="28"/>
        </w:rPr>
        <w:t xml:space="preserve">к которой </w:t>
      </w:r>
      <w:r w:rsidRPr="0064281D">
        <w:rPr>
          <w:sz w:val="28"/>
          <w:szCs w:val="28"/>
        </w:rPr>
        <w:t>относится данный ин</w:t>
      </w:r>
      <w:r w:rsidR="009F168D">
        <w:rPr>
          <w:sz w:val="28"/>
          <w:szCs w:val="28"/>
        </w:rPr>
        <w:t>дивидуум. Группа больных с ганг</w:t>
      </w:r>
      <w:r w:rsidRPr="0064281D">
        <w:rPr>
          <w:sz w:val="28"/>
          <w:szCs w:val="28"/>
        </w:rPr>
        <w:t>ренозным аппендицитом состоит из 28 наблюдений, ее группировочный при</w:t>
      </w:r>
      <w:r w:rsidR="00302BAD">
        <w:rPr>
          <w:sz w:val="28"/>
          <w:szCs w:val="28"/>
        </w:rPr>
        <w:t>знак</w:t>
      </w:r>
      <w:r w:rsidRPr="0064281D">
        <w:rPr>
          <w:sz w:val="28"/>
          <w:szCs w:val="28"/>
        </w:rPr>
        <w:t xml:space="preserve"> 1. Больных с флегмонозны</w:t>
      </w:r>
      <w:r w:rsidR="009F168D">
        <w:rPr>
          <w:sz w:val="28"/>
          <w:szCs w:val="28"/>
        </w:rPr>
        <w:t>м аппендицитом 25 человек, груп</w:t>
      </w:r>
      <w:r w:rsidRPr="0064281D">
        <w:rPr>
          <w:sz w:val="28"/>
          <w:szCs w:val="28"/>
        </w:rPr>
        <w:t>пировочный пр</w:t>
      </w:r>
      <w:r w:rsidRPr="0064281D">
        <w:rPr>
          <w:sz w:val="28"/>
          <w:szCs w:val="28"/>
        </w:rPr>
        <w:t>и</w:t>
      </w:r>
      <w:r w:rsidR="00302BAD">
        <w:rPr>
          <w:sz w:val="28"/>
          <w:szCs w:val="28"/>
        </w:rPr>
        <w:t>знак</w:t>
      </w:r>
      <w:r w:rsidRPr="0064281D">
        <w:rPr>
          <w:sz w:val="28"/>
          <w:szCs w:val="28"/>
        </w:rPr>
        <w:t xml:space="preserve"> 2. Группа больных с катаральным аппендицитом содержит 26 наблюд</w:t>
      </w:r>
      <w:r w:rsidRPr="0064281D">
        <w:rPr>
          <w:sz w:val="28"/>
          <w:szCs w:val="28"/>
        </w:rPr>
        <w:t>е</w:t>
      </w:r>
      <w:r w:rsidRPr="0064281D">
        <w:rPr>
          <w:sz w:val="28"/>
          <w:szCs w:val="28"/>
        </w:rPr>
        <w:t>н</w:t>
      </w:r>
      <w:r w:rsidR="00302BAD">
        <w:rPr>
          <w:sz w:val="28"/>
          <w:szCs w:val="28"/>
        </w:rPr>
        <w:t>ий и ее группировочный признак</w:t>
      </w:r>
      <w:r w:rsidRPr="0064281D">
        <w:rPr>
          <w:sz w:val="28"/>
          <w:szCs w:val="28"/>
        </w:rPr>
        <w:t xml:space="preserve"> 3. С неподтвержденным диагнозом остр</w:t>
      </w:r>
      <w:r w:rsidRPr="0064281D">
        <w:rPr>
          <w:sz w:val="28"/>
          <w:szCs w:val="28"/>
        </w:rPr>
        <w:t>о</w:t>
      </w:r>
      <w:r w:rsidRPr="0064281D">
        <w:rPr>
          <w:sz w:val="28"/>
          <w:szCs w:val="28"/>
        </w:rPr>
        <w:t>го аппендицита было 24</w:t>
      </w:r>
      <w:r w:rsidR="00302BAD">
        <w:rPr>
          <w:sz w:val="28"/>
          <w:szCs w:val="28"/>
        </w:rPr>
        <w:t xml:space="preserve"> человека</w:t>
      </w:r>
      <w:r w:rsidRPr="0064281D">
        <w:rPr>
          <w:sz w:val="28"/>
          <w:szCs w:val="28"/>
        </w:rPr>
        <w:t>, группировочный при</w:t>
      </w:r>
      <w:r w:rsidR="00302BAD">
        <w:rPr>
          <w:sz w:val="28"/>
          <w:szCs w:val="28"/>
        </w:rPr>
        <w:t>знак</w:t>
      </w:r>
      <w:r w:rsidRPr="0064281D">
        <w:rPr>
          <w:sz w:val="28"/>
          <w:szCs w:val="28"/>
        </w:rPr>
        <w:t xml:space="preserve"> 4. Массив </w:t>
      </w:r>
      <w:r w:rsidR="009F168D">
        <w:rPr>
          <w:sz w:val="28"/>
          <w:szCs w:val="28"/>
        </w:rPr>
        <w:t>об</w:t>
      </w:r>
      <w:r w:rsidR="009F168D">
        <w:rPr>
          <w:sz w:val="28"/>
          <w:szCs w:val="28"/>
        </w:rPr>
        <w:t>у</w:t>
      </w:r>
      <w:r w:rsidR="009F168D">
        <w:rPr>
          <w:sz w:val="28"/>
          <w:szCs w:val="28"/>
        </w:rPr>
        <w:t>чающей информации</w:t>
      </w:r>
      <w:r w:rsidR="00302BAD">
        <w:rPr>
          <w:sz w:val="28"/>
          <w:szCs w:val="28"/>
        </w:rPr>
        <w:t xml:space="preserve"> содержится</w:t>
      </w:r>
      <w:r w:rsidR="009F168D">
        <w:rPr>
          <w:sz w:val="28"/>
          <w:szCs w:val="28"/>
        </w:rPr>
        <w:t xml:space="preserve"> в файле </w:t>
      </w:r>
      <w:r w:rsidRPr="0064281D">
        <w:rPr>
          <w:sz w:val="28"/>
          <w:szCs w:val="28"/>
        </w:rPr>
        <w:t>appen.txt.</w:t>
      </w:r>
    </w:p>
    <w:p w:rsidR="00163B42" w:rsidRPr="0064281D" w:rsidRDefault="000115AE" w:rsidP="00D7300B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Описание данных </w:t>
      </w:r>
      <w:r w:rsidR="00163B42" w:rsidRPr="0064281D">
        <w:rPr>
          <w:b/>
          <w:sz w:val="28"/>
          <w:szCs w:val="28"/>
        </w:rPr>
        <w:t>для диагностики типов артефактов</w:t>
      </w:r>
      <w:r w:rsidR="0066548A">
        <w:rPr>
          <w:b/>
          <w:sz w:val="28"/>
          <w:szCs w:val="28"/>
        </w:rPr>
        <w:t xml:space="preserve"> </w:t>
      </w:r>
      <w:r w:rsidR="00163B42" w:rsidRPr="0064281D">
        <w:rPr>
          <w:b/>
          <w:sz w:val="28"/>
          <w:szCs w:val="28"/>
        </w:rPr>
        <w:t>при анализе электроэнцефалограмм человека</w:t>
      </w:r>
      <w:r w:rsidR="00D7300B">
        <w:rPr>
          <w:b/>
          <w:sz w:val="28"/>
          <w:szCs w:val="28"/>
        </w:rPr>
        <w:t xml:space="preserve">. </w:t>
      </w:r>
      <w:r w:rsidR="00163B42" w:rsidRPr="0064281D">
        <w:rPr>
          <w:sz w:val="28"/>
          <w:szCs w:val="28"/>
        </w:rPr>
        <w:t>Рассматривается задача автоматического выделения артефактов при анализе электорэнцефалограмм человека.</w:t>
      </w:r>
    </w:p>
    <w:p w:rsidR="00163B42" w:rsidRPr="0064281D" w:rsidRDefault="00163B42" w:rsidP="004E1573">
      <w:pPr>
        <w:pStyle w:val="ae"/>
        <w:tabs>
          <w:tab w:val="left" w:pos="1800"/>
          <w:tab w:val="left" w:pos="1980"/>
        </w:tabs>
        <w:spacing w:line="288" w:lineRule="auto"/>
        <w:ind w:left="0" w:firstLine="567"/>
        <w:contextualSpacing w:val="0"/>
        <w:jc w:val="both"/>
        <w:rPr>
          <w:sz w:val="28"/>
          <w:szCs w:val="28"/>
        </w:rPr>
      </w:pPr>
      <w:r w:rsidRPr="0064281D">
        <w:rPr>
          <w:sz w:val="28"/>
          <w:szCs w:val="28"/>
        </w:rPr>
        <w:t>При регистрации и анализе фоновой и вызванной биоэлектрической а</w:t>
      </w:r>
      <w:r w:rsidRPr="0064281D">
        <w:rPr>
          <w:sz w:val="28"/>
          <w:szCs w:val="28"/>
        </w:rPr>
        <w:t>к</w:t>
      </w:r>
      <w:r w:rsidRPr="0064281D">
        <w:rPr>
          <w:sz w:val="28"/>
          <w:szCs w:val="28"/>
        </w:rPr>
        <w:t>тивности мозга человека с помощью электорэнцефалографии существенные погрешности в оценке этих характеристик вносят сигналы внемозгового пр</w:t>
      </w:r>
      <w:r w:rsidRPr="0064281D">
        <w:rPr>
          <w:sz w:val="28"/>
          <w:szCs w:val="28"/>
        </w:rPr>
        <w:t>о</w:t>
      </w:r>
      <w:r w:rsidRPr="0064281D">
        <w:rPr>
          <w:sz w:val="28"/>
          <w:szCs w:val="28"/>
        </w:rPr>
        <w:t xml:space="preserve">исхождения, так называемые </w:t>
      </w:r>
      <w:r w:rsidR="0066548A">
        <w:rPr>
          <w:sz w:val="28"/>
          <w:szCs w:val="28"/>
        </w:rPr>
        <w:t>«</w:t>
      </w:r>
      <w:r w:rsidRPr="0064281D">
        <w:rPr>
          <w:sz w:val="28"/>
          <w:szCs w:val="28"/>
        </w:rPr>
        <w:t>сигналы артефактов</w:t>
      </w:r>
      <w:r w:rsidR="0066548A">
        <w:rPr>
          <w:sz w:val="28"/>
          <w:szCs w:val="28"/>
        </w:rPr>
        <w:t>»</w:t>
      </w:r>
      <w:r w:rsidRPr="0064281D">
        <w:rPr>
          <w:sz w:val="28"/>
          <w:szCs w:val="28"/>
        </w:rPr>
        <w:t>, связанных как с нар</w:t>
      </w:r>
      <w:r w:rsidRPr="0064281D">
        <w:rPr>
          <w:sz w:val="28"/>
          <w:szCs w:val="28"/>
        </w:rPr>
        <w:t>у</w:t>
      </w:r>
      <w:r w:rsidRPr="0064281D">
        <w:rPr>
          <w:sz w:val="28"/>
          <w:szCs w:val="28"/>
        </w:rPr>
        <w:t>шением работы аппаратуры, так и с функционированием исследуемого орг</w:t>
      </w:r>
      <w:r w:rsidRPr="0064281D">
        <w:rPr>
          <w:sz w:val="28"/>
          <w:szCs w:val="28"/>
        </w:rPr>
        <w:t>а</w:t>
      </w:r>
      <w:r w:rsidRPr="0064281D">
        <w:rPr>
          <w:sz w:val="28"/>
          <w:szCs w:val="28"/>
        </w:rPr>
        <w:t>низма. Проблема обнаружения и устранения артефактов является весьма сложной задачей в связи с тем, что источники возникновения последних очень разнообразны, а построение формальных моделей оказывается  затру</w:t>
      </w:r>
      <w:r w:rsidRPr="0064281D">
        <w:rPr>
          <w:sz w:val="28"/>
          <w:szCs w:val="28"/>
        </w:rPr>
        <w:t>д</w:t>
      </w:r>
      <w:r w:rsidRPr="0064281D">
        <w:rPr>
          <w:sz w:val="28"/>
          <w:szCs w:val="28"/>
        </w:rPr>
        <w:t>нительным. Это приводит к тому, что в большинстве цифровых ЭЭГ-систем используются интерактивные методы обнаружения и редактирования ЭЭГ, что требует весьма больших затрат времени.</w:t>
      </w:r>
    </w:p>
    <w:p w:rsidR="00163B42" w:rsidRPr="0064281D" w:rsidRDefault="00163B42" w:rsidP="004E1573">
      <w:pPr>
        <w:pStyle w:val="ae"/>
        <w:tabs>
          <w:tab w:val="left" w:pos="1800"/>
          <w:tab w:val="left" w:pos="1980"/>
        </w:tabs>
        <w:spacing w:line="288" w:lineRule="auto"/>
        <w:ind w:left="0" w:firstLine="567"/>
        <w:contextualSpacing w:val="0"/>
        <w:jc w:val="both"/>
        <w:rPr>
          <w:sz w:val="28"/>
          <w:szCs w:val="28"/>
        </w:rPr>
      </w:pPr>
      <w:r w:rsidRPr="0064281D">
        <w:rPr>
          <w:sz w:val="28"/>
          <w:szCs w:val="28"/>
        </w:rPr>
        <w:t>С целью уменьшения влияния этих факторов необходимо разработать автомати</w:t>
      </w:r>
      <w:r w:rsidR="009F168D">
        <w:rPr>
          <w:sz w:val="28"/>
          <w:szCs w:val="28"/>
        </w:rPr>
        <w:t xml:space="preserve">ческие алгоритмы классификации </w:t>
      </w:r>
      <w:r w:rsidRPr="0064281D">
        <w:rPr>
          <w:sz w:val="28"/>
          <w:szCs w:val="28"/>
        </w:rPr>
        <w:t>артефактов.</w:t>
      </w:r>
    </w:p>
    <w:p w:rsidR="00163B42" w:rsidRPr="0064281D" w:rsidRDefault="00163B42" w:rsidP="004E1573">
      <w:pPr>
        <w:pStyle w:val="ae"/>
        <w:tabs>
          <w:tab w:val="left" w:pos="1800"/>
          <w:tab w:val="left" w:pos="1980"/>
        </w:tabs>
        <w:spacing w:line="288" w:lineRule="auto"/>
        <w:ind w:left="0" w:firstLine="567"/>
        <w:contextualSpacing w:val="0"/>
        <w:jc w:val="both"/>
        <w:rPr>
          <w:sz w:val="28"/>
          <w:szCs w:val="28"/>
        </w:rPr>
      </w:pPr>
      <w:r w:rsidRPr="0064281D">
        <w:rPr>
          <w:sz w:val="28"/>
          <w:szCs w:val="28"/>
        </w:rPr>
        <w:t>В основу первичного описания артефактов положено использование спектральных описаний реализаций ЭЭГ.</w:t>
      </w:r>
    </w:p>
    <w:p w:rsidR="007D1D8A" w:rsidRPr="0064281D" w:rsidRDefault="00163B42" w:rsidP="004E1573">
      <w:pPr>
        <w:pStyle w:val="ae"/>
        <w:tabs>
          <w:tab w:val="left" w:pos="1800"/>
          <w:tab w:val="left" w:pos="1980"/>
        </w:tabs>
        <w:spacing w:line="288" w:lineRule="auto"/>
        <w:ind w:left="0" w:firstLine="567"/>
        <w:contextualSpacing w:val="0"/>
        <w:jc w:val="both"/>
        <w:rPr>
          <w:sz w:val="28"/>
          <w:szCs w:val="28"/>
        </w:rPr>
      </w:pPr>
      <w:r w:rsidRPr="0064281D">
        <w:rPr>
          <w:sz w:val="28"/>
          <w:szCs w:val="28"/>
        </w:rPr>
        <w:t>На этапе формирования эталонных описаний артефактов были испол</w:t>
      </w:r>
      <w:r w:rsidRPr="0064281D">
        <w:rPr>
          <w:sz w:val="28"/>
          <w:szCs w:val="28"/>
        </w:rPr>
        <w:t>ь</w:t>
      </w:r>
      <w:r w:rsidRPr="0064281D">
        <w:rPr>
          <w:sz w:val="28"/>
          <w:szCs w:val="28"/>
        </w:rPr>
        <w:t>зованы зап</w:t>
      </w:r>
      <w:r w:rsidR="009F168D">
        <w:rPr>
          <w:sz w:val="28"/>
          <w:szCs w:val="28"/>
        </w:rPr>
        <w:t>иси ЭЭГ для различных больных, из которых (</w:t>
      </w:r>
      <w:r w:rsidRPr="0064281D">
        <w:rPr>
          <w:sz w:val="28"/>
          <w:szCs w:val="28"/>
        </w:rPr>
        <w:t>из ЭЭГ) вырезались участки, содержащие артефакты. Далее по этим записям производился  ра</w:t>
      </w:r>
      <w:r w:rsidRPr="0064281D">
        <w:rPr>
          <w:sz w:val="28"/>
          <w:szCs w:val="28"/>
        </w:rPr>
        <w:t>с</w:t>
      </w:r>
      <w:r w:rsidRPr="0064281D">
        <w:rPr>
          <w:sz w:val="28"/>
          <w:szCs w:val="28"/>
        </w:rPr>
        <w:t>чет спектра мощности по</w:t>
      </w:r>
      <w:r w:rsidR="009F168D">
        <w:rPr>
          <w:sz w:val="28"/>
          <w:szCs w:val="28"/>
        </w:rPr>
        <w:t xml:space="preserve"> реализации длиной 256 точек.</w:t>
      </w:r>
      <w:r w:rsidR="00646D99">
        <w:rPr>
          <w:sz w:val="28"/>
          <w:szCs w:val="28"/>
        </w:rPr>
        <w:t xml:space="preserve"> </w:t>
      </w:r>
      <w:r w:rsidR="007D1D8A" w:rsidRPr="0064281D">
        <w:rPr>
          <w:sz w:val="28"/>
          <w:szCs w:val="28"/>
        </w:rPr>
        <w:t>На рис.</w:t>
      </w:r>
      <w:r w:rsidR="007D1D8A">
        <w:rPr>
          <w:sz w:val="28"/>
          <w:szCs w:val="28"/>
        </w:rPr>
        <w:t>5</w:t>
      </w:r>
      <w:r w:rsidR="007D1D8A" w:rsidRPr="0064281D">
        <w:rPr>
          <w:sz w:val="28"/>
          <w:szCs w:val="28"/>
        </w:rPr>
        <w:t xml:space="preserve"> приведен пример ЭЭГ сигнала без артефакта и спектр Фурье этого сигнала.</w:t>
      </w:r>
    </w:p>
    <w:p w:rsidR="004E1573" w:rsidRDefault="00960CA4" w:rsidP="004E1573">
      <w:pPr>
        <w:tabs>
          <w:tab w:val="left" w:pos="1800"/>
          <w:tab w:val="left" w:pos="1980"/>
        </w:tabs>
        <w:spacing w:before="120" w:after="80" w:line="288" w:lineRule="auto"/>
        <w:ind w:left="425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D8A">
        <w:rPr>
          <w:rFonts w:ascii="Times New Roman" w:hAnsi="Times New Roman" w:cs="Times New Roman"/>
          <w:b/>
          <w:sz w:val="28"/>
          <w:szCs w:val="28"/>
          <w:lang w:val="en-GB"/>
        </w:rPr>
        <w:object w:dxaOrig="9750" w:dyaOrig="2910">
          <v:shape id="_x0000_i1032" type="#_x0000_t75" style="width:475.5pt;height:142.5pt" o:ole="">
            <v:imagedata r:id="rId28" o:title=""/>
          </v:shape>
          <o:OLEObject Type="Embed" ProgID="PBrush" ShapeID="_x0000_i1032" DrawAspect="Content" ObjectID="_1720613477" r:id="rId29"/>
        </w:object>
      </w:r>
    </w:p>
    <w:p w:rsidR="007500BE" w:rsidRPr="009C1497" w:rsidRDefault="007D1D8A" w:rsidP="00646D99">
      <w:pPr>
        <w:tabs>
          <w:tab w:val="left" w:pos="1800"/>
          <w:tab w:val="left" w:pos="1980"/>
        </w:tabs>
        <w:spacing w:after="120" w:line="288" w:lineRule="auto"/>
        <w:ind w:left="425" w:hanging="4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1497">
        <w:rPr>
          <w:rFonts w:ascii="Times New Roman" w:hAnsi="Times New Roman" w:cs="Times New Roman"/>
          <w:i/>
          <w:sz w:val="24"/>
          <w:szCs w:val="24"/>
        </w:rPr>
        <w:t>Рис</w:t>
      </w:r>
      <w:r w:rsidR="009C1497">
        <w:rPr>
          <w:rFonts w:ascii="Times New Roman" w:hAnsi="Times New Roman" w:cs="Times New Roman"/>
          <w:i/>
          <w:sz w:val="24"/>
          <w:szCs w:val="24"/>
        </w:rPr>
        <w:t>.</w:t>
      </w:r>
      <w:r w:rsidRPr="009C1497">
        <w:rPr>
          <w:rFonts w:ascii="Times New Roman" w:hAnsi="Times New Roman" w:cs="Times New Roman"/>
          <w:i/>
          <w:sz w:val="24"/>
          <w:szCs w:val="24"/>
        </w:rPr>
        <w:t xml:space="preserve"> 5</w:t>
      </w:r>
    </w:p>
    <w:p w:rsidR="007D1D8A" w:rsidRPr="0064281D" w:rsidRDefault="007D1D8A" w:rsidP="007D1D8A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 w:rsidRPr="0064281D">
        <w:rPr>
          <w:sz w:val="28"/>
          <w:szCs w:val="28"/>
        </w:rPr>
        <w:t>На рис.</w:t>
      </w:r>
      <w:r>
        <w:rPr>
          <w:sz w:val="28"/>
          <w:szCs w:val="28"/>
        </w:rPr>
        <w:t xml:space="preserve"> 6</w:t>
      </w:r>
      <w:r w:rsidRPr="0064281D">
        <w:rPr>
          <w:sz w:val="28"/>
          <w:szCs w:val="28"/>
        </w:rPr>
        <w:t xml:space="preserve"> приведен пример ЭЭГ сигнала с артефактом </w:t>
      </w:r>
      <w:r>
        <w:rPr>
          <w:sz w:val="28"/>
          <w:szCs w:val="28"/>
        </w:rPr>
        <w:t>и</w:t>
      </w:r>
      <w:r w:rsidRPr="0064281D">
        <w:rPr>
          <w:sz w:val="28"/>
          <w:szCs w:val="28"/>
        </w:rPr>
        <w:t xml:space="preserve"> спектр этого сигнала.</w:t>
      </w:r>
    </w:p>
    <w:p w:rsidR="004E1573" w:rsidRDefault="00960CA4" w:rsidP="004E1573">
      <w:pPr>
        <w:tabs>
          <w:tab w:val="left" w:pos="0"/>
          <w:tab w:val="left" w:pos="709"/>
          <w:tab w:val="left" w:pos="1800"/>
          <w:tab w:val="left" w:pos="1980"/>
        </w:tabs>
        <w:spacing w:before="120" w:after="8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81D">
        <w:rPr>
          <w:b/>
          <w:sz w:val="28"/>
          <w:szCs w:val="28"/>
          <w:lang w:val="en-GB"/>
        </w:rPr>
        <w:object w:dxaOrig="9780" w:dyaOrig="2910">
          <v:shape id="_x0000_i1033" type="#_x0000_t75" style="width:468.75pt;height:139.5pt" o:ole="">
            <v:imagedata r:id="rId30" o:title=""/>
          </v:shape>
          <o:OLEObject Type="Embed" ProgID="PBrush" ShapeID="_x0000_i1033" DrawAspect="Content" ObjectID="_1720613478" r:id="rId31"/>
        </w:object>
      </w:r>
    </w:p>
    <w:p w:rsidR="007500BE" w:rsidRPr="009C1497" w:rsidRDefault="007D1D8A" w:rsidP="004E1573">
      <w:pPr>
        <w:tabs>
          <w:tab w:val="left" w:pos="0"/>
          <w:tab w:val="left" w:pos="709"/>
          <w:tab w:val="left" w:pos="1800"/>
          <w:tab w:val="left" w:pos="1980"/>
        </w:tabs>
        <w:spacing w:after="120" w:line="288" w:lineRule="auto"/>
        <w:jc w:val="center"/>
        <w:rPr>
          <w:b/>
          <w:i/>
          <w:sz w:val="24"/>
          <w:szCs w:val="24"/>
        </w:rPr>
      </w:pPr>
      <w:r w:rsidRPr="009C1497">
        <w:rPr>
          <w:rFonts w:ascii="Times New Roman" w:hAnsi="Times New Roman" w:cs="Times New Roman"/>
          <w:i/>
          <w:sz w:val="24"/>
          <w:szCs w:val="24"/>
        </w:rPr>
        <w:t>Рис</w:t>
      </w:r>
      <w:r w:rsidR="009C1497">
        <w:rPr>
          <w:rFonts w:ascii="Times New Roman" w:hAnsi="Times New Roman" w:cs="Times New Roman"/>
          <w:i/>
          <w:sz w:val="24"/>
          <w:szCs w:val="24"/>
        </w:rPr>
        <w:t>.</w:t>
      </w:r>
      <w:r w:rsidRPr="009C1497">
        <w:rPr>
          <w:rFonts w:ascii="Times New Roman" w:hAnsi="Times New Roman" w:cs="Times New Roman"/>
          <w:i/>
          <w:sz w:val="24"/>
          <w:szCs w:val="24"/>
        </w:rPr>
        <w:t xml:space="preserve"> 6</w:t>
      </w:r>
    </w:p>
    <w:p w:rsidR="00163B42" w:rsidRPr="009F168D" w:rsidRDefault="00163B42" w:rsidP="003E0566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 w:rsidRPr="009F168D">
        <w:rPr>
          <w:sz w:val="28"/>
          <w:szCs w:val="28"/>
        </w:rPr>
        <w:t>В р</w:t>
      </w:r>
      <w:r w:rsidR="00A65756">
        <w:rPr>
          <w:sz w:val="28"/>
          <w:szCs w:val="28"/>
        </w:rPr>
        <w:t>аботе рассматриваются четыре</w:t>
      </w:r>
      <w:r w:rsidRPr="009F168D">
        <w:rPr>
          <w:sz w:val="28"/>
          <w:szCs w:val="28"/>
        </w:rPr>
        <w:t xml:space="preserve"> типа артефактов:</w:t>
      </w:r>
    </w:p>
    <w:p w:rsidR="00163B42" w:rsidRPr="009F168D" w:rsidRDefault="00646D99" w:rsidP="003E0566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noBreakHyphen/>
      </w:r>
      <w:r w:rsidR="00163B42" w:rsidRPr="009F168D">
        <w:rPr>
          <w:sz w:val="28"/>
          <w:szCs w:val="28"/>
        </w:rPr>
        <w:t xml:space="preserve"> моргание глаз (класс 1);</w:t>
      </w:r>
    </w:p>
    <w:p w:rsidR="00163B42" w:rsidRPr="009F168D" w:rsidRDefault="00646D99" w:rsidP="003E0566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noBreakHyphen/>
      </w:r>
      <w:r w:rsidR="00163B42" w:rsidRPr="009F168D">
        <w:rPr>
          <w:sz w:val="28"/>
          <w:szCs w:val="28"/>
        </w:rPr>
        <w:t xml:space="preserve"> движение электродов (класс 2);</w:t>
      </w:r>
    </w:p>
    <w:p w:rsidR="00163B42" w:rsidRPr="009F168D" w:rsidRDefault="00646D99" w:rsidP="003E0566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noBreakHyphen/>
      </w:r>
      <w:r w:rsidR="00163B42" w:rsidRPr="009F168D">
        <w:rPr>
          <w:sz w:val="28"/>
          <w:szCs w:val="28"/>
        </w:rPr>
        <w:t xml:space="preserve"> плохой контакт (класс 3);</w:t>
      </w:r>
    </w:p>
    <w:p w:rsidR="00163B42" w:rsidRPr="009F168D" w:rsidRDefault="00646D99" w:rsidP="003E0566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noBreakHyphen/>
      </w:r>
      <w:r w:rsidR="00163B42" w:rsidRPr="009F168D">
        <w:rPr>
          <w:sz w:val="28"/>
          <w:szCs w:val="28"/>
        </w:rPr>
        <w:t xml:space="preserve"> пароксизмальная активность (класс 4).</w:t>
      </w:r>
    </w:p>
    <w:p w:rsidR="00163B42" w:rsidRPr="009F168D" w:rsidRDefault="00163B42" w:rsidP="003E0566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jc w:val="both"/>
        <w:rPr>
          <w:sz w:val="28"/>
          <w:szCs w:val="28"/>
        </w:rPr>
      </w:pPr>
      <w:r w:rsidRPr="009F168D">
        <w:rPr>
          <w:sz w:val="28"/>
          <w:szCs w:val="28"/>
        </w:rPr>
        <w:t>Для удобства обработки спектры ЭЭГ-сигналов осреднялись в диапаз</w:t>
      </w:r>
      <w:r w:rsidRPr="009F168D">
        <w:rPr>
          <w:sz w:val="28"/>
          <w:szCs w:val="28"/>
        </w:rPr>
        <w:t>о</w:t>
      </w:r>
      <w:r w:rsidRPr="009F168D">
        <w:rPr>
          <w:sz w:val="28"/>
          <w:szCs w:val="28"/>
        </w:rPr>
        <w:t>нах так называемых ритмов ЭЭГ. Среднее значение энергии в диапазоне ча</w:t>
      </w:r>
      <w:r w:rsidRPr="009F168D">
        <w:rPr>
          <w:sz w:val="28"/>
          <w:szCs w:val="28"/>
        </w:rPr>
        <w:t>с</w:t>
      </w:r>
      <w:r w:rsidRPr="009F168D">
        <w:rPr>
          <w:sz w:val="28"/>
          <w:szCs w:val="28"/>
        </w:rPr>
        <w:t>тот определяет значение соответствующего признака описания сигналов.</w:t>
      </w:r>
    </w:p>
    <w:p w:rsidR="00163B42" w:rsidRPr="009F168D" w:rsidRDefault="004E1573" w:rsidP="004E1573">
      <w:pPr>
        <w:pStyle w:val="ae"/>
        <w:tabs>
          <w:tab w:val="left" w:pos="1800"/>
          <w:tab w:val="left" w:pos="1980"/>
        </w:tabs>
        <w:spacing w:before="120" w:after="120"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163B42" w:rsidRPr="009F168D">
        <w:rPr>
          <w:sz w:val="28"/>
          <w:szCs w:val="28"/>
        </w:rPr>
        <w:t>аракт</w:t>
      </w:r>
      <w:r>
        <w:rPr>
          <w:sz w:val="28"/>
          <w:szCs w:val="28"/>
        </w:rPr>
        <w:t>еристики используемых признаков:</w:t>
      </w:r>
    </w:p>
    <w:tbl>
      <w:tblPr>
        <w:tblStyle w:val="af3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410"/>
        <w:gridCol w:w="2835"/>
      </w:tblGrid>
      <w:tr w:rsidR="004E1573" w:rsidRPr="004E1573" w:rsidTr="007C7CB9">
        <w:tc>
          <w:tcPr>
            <w:tcW w:w="1843" w:type="dxa"/>
          </w:tcPr>
          <w:p w:rsidR="004E1573" w:rsidRPr="004E1573" w:rsidRDefault="004E1573" w:rsidP="004E1573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2410" w:type="dxa"/>
          </w:tcPr>
          <w:p w:rsidR="004E1573" w:rsidRPr="004E1573" w:rsidRDefault="004E1573" w:rsidP="00386D0D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4E1573" w:rsidRPr="004E1573" w:rsidRDefault="004E1573" w:rsidP="00386D0D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Диапазон частот в Гц</w:t>
            </w:r>
          </w:p>
        </w:tc>
      </w:tr>
      <w:tr w:rsidR="004E1573" w:rsidRPr="004E1573" w:rsidTr="007C7CB9">
        <w:tc>
          <w:tcPr>
            <w:tcW w:w="1843" w:type="dxa"/>
          </w:tcPr>
          <w:p w:rsidR="004E1573" w:rsidRPr="004E1573" w:rsidRDefault="004E1573" w:rsidP="004E1573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1573" w:rsidRPr="004E1573" w:rsidRDefault="004E1573" w:rsidP="004E1573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1573" w:rsidRPr="004E1573" w:rsidRDefault="004E1573" w:rsidP="004E1573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E1573" w:rsidRPr="004E1573" w:rsidRDefault="004E1573" w:rsidP="004E1573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E1573" w:rsidRPr="004E1573" w:rsidRDefault="004E1573" w:rsidP="004E1573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1573" w:rsidRPr="004E1573" w:rsidRDefault="004E1573" w:rsidP="004E1573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E1573" w:rsidRPr="004E1573" w:rsidRDefault="00646D99" w:rsidP="004E1573">
            <w:pPr>
              <w:tabs>
                <w:tab w:val="left" w:pos="1800"/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E1573" w:rsidRPr="004E1573">
              <w:rPr>
                <w:rFonts w:ascii="Times New Roman" w:hAnsi="Times New Roman" w:cs="Times New Roman"/>
                <w:sz w:val="24"/>
                <w:szCs w:val="24"/>
              </w:rPr>
              <w:t>итм дельта</w:t>
            </w:r>
          </w:p>
          <w:p w:rsidR="004E1573" w:rsidRPr="004E1573" w:rsidRDefault="00646D99" w:rsidP="004E1573">
            <w:pPr>
              <w:tabs>
                <w:tab w:val="left" w:pos="1800"/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E1573" w:rsidRPr="004E1573">
              <w:rPr>
                <w:rFonts w:ascii="Times New Roman" w:hAnsi="Times New Roman" w:cs="Times New Roman"/>
                <w:sz w:val="24"/>
                <w:szCs w:val="24"/>
              </w:rPr>
              <w:t>итм тета</w:t>
            </w:r>
          </w:p>
          <w:p w:rsidR="004E1573" w:rsidRPr="004E1573" w:rsidRDefault="00646D99" w:rsidP="004E1573">
            <w:pPr>
              <w:tabs>
                <w:tab w:val="left" w:pos="1800"/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E1573" w:rsidRPr="004E1573">
              <w:rPr>
                <w:rFonts w:ascii="Times New Roman" w:hAnsi="Times New Roman" w:cs="Times New Roman"/>
                <w:sz w:val="24"/>
                <w:szCs w:val="24"/>
              </w:rPr>
              <w:t>итм альфа</w:t>
            </w:r>
          </w:p>
          <w:p w:rsidR="004E1573" w:rsidRPr="004E1573" w:rsidRDefault="00646D99" w:rsidP="004E1573">
            <w:pPr>
              <w:tabs>
                <w:tab w:val="left" w:pos="1800"/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E1573" w:rsidRPr="004E1573">
              <w:rPr>
                <w:rFonts w:ascii="Times New Roman" w:hAnsi="Times New Roman" w:cs="Times New Roman"/>
                <w:sz w:val="24"/>
                <w:szCs w:val="24"/>
              </w:rPr>
              <w:t>итм бета1</w:t>
            </w:r>
          </w:p>
          <w:p w:rsidR="004E1573" w:rsidRPr="004E1573" w:rsidRDefault="00646D99" w:rsidP="004E1573">
            <w:pPr>
              <w:tabs>
                <w:tab w:val="left" w:pos="1800"/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E1573" w:rsidRPr="004E1573">
              <w:rPr>
                <w:rFonts w:ascii="Times New Roman" w:hAnsi="Times New Roman" w:cs="Times New Roman"/>
                <w:sz w:val="24"/>
                <w:szCs w:val="24"/>
              </w:rPr>
              <w:t>итм бета 2</w:t>
            </w:r>
          </w:p>
          <w:p w:rsidR="004E1573" w:rsidRPr="004E1573" w:rsidRDefault="00646D99" w:rsidP="004E1573">
            <w:pPr>
              <w:tabs>
                <w:tab w:val="left" w:pos="1800"/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E1573" w:rsidRPr="004E1573">
              <w:rPr>
                <w:rFonts w:ascii="Times New Roman" w:hAnsi="Times New Roman" w:cs="Times New Roman"/>
                <w:sz w:val="24"/>
                <w:szCs w:val="24"/>
              </w:rPr>
              <w:t>ласс артефакта</w:t>
            </w:r>
          </w:p>
        </w:tc>
        <w:tc>
          <w:tcPr>
            <w:tcW w:w="2835" w:type="dxa"/>
          </w:tcPr>
          <w:p w:rsidR="004E1573" w:rsidRPr="004E1573" w:rsidRDefault="004E1573" w:rsidP="00386D0D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0,5 – 4</w:t>
            </w:r>
          </w:p>
          <w:p w:rsidR="004E1573" w:rsidRPr="004E1573" w:rsidRDefault="004E1573" w:rsidP="00386D0D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4 – 8</w:t>
            </w:r>
          </w:p>
          <w:p w:rsidR="004E1573" w:rsidRPr="004E1573" w:rsidRDefault="004E1573" w:rsidP="00386D0D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8 – 12</w:t>
            </w:r>
          </w:p>
          <w:p w:rsidR="004E1573" w:rsidRPr="004E1573" w:rsidRDefault="004E1573" w:rsidP="00386D0D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73">
              <w:rPr>
                <w:rFonts w:ascii="Times New Roman" w:hAnsi="Times New Roman" w:cs="Times New Roman"/>
                <w:sz w:val="24"/>
                <w:szCs w:val="24"/>
              </w:rPr>
              <w:t>12 – 25</w:t>
            </w:r>
          </w:p>
          <w:p w:rsidR="004E1573" w:rsidRPr="004E1573" w:rsidRDefault="001970EA" w:rsidP="00386D0D">
            <w:pPr>
              <w:tabs>
                <w:tab w:val="left" w:pos="1800"/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</w:t>
            </w:r>
            <w:r w:rsidR="004E1573" w:rsidRPr="004E1573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</w:tr>
    </w:tbl>
    <w:p w:rsidR="00163B42" w:rsidRPr="009F168D" w:rsidRDefault="00163B42" w:rsidP="004E1573">
      <w:pPr>
        <w:pStyle w:val="ae"/>
        <w:tabs>
          <w:tab w:val="left" w:pos="1800"/>
          <w:tab w:val="left" w:pos="1980"/>
        </w:tabs>
        <w:spacing w:before="120" w:line="288" w:lineRule="auto"/>
        <w:ind w:left="0" w:firstLine="567"/>
        <w:contextualSpacing w:val="0"/>
        <w:jc w:val="both"/>
        <w:rPr>
          <w:sz w:val="28"/>
          <w:szCs w:val="28"/>
        </w:rPr>
      </w:pPr>
      <w:r w:rsidRPr="009F168D">
        <w:rPr>
          <w:sz w:val="28"/>
          <w:szCs w:val="28"/>
        </w:rPr>
        <w:t>Признаки 1</w:t>
      </w:r>
      <w:r w:rsidR="00386D0D" w:rsidRPr="0064281D">
        <w:rPr>
          <w:sz w:val="28"/>
          <w:szCs w:val="28"/>
        </w:rPr>
        <w:t>–</w:t>
      </w:r>
      <w:r w:rsidRPr="009F168D">
        <w:rPr>
          <w:sz w:val="28"/>
          <w:szCs w:val="28"/>
        </w:rPr>
        <w:t>5 предста</w:t>
      </w:r>
      <w:r w:rsidR="009F168D">
        <w:rPr>
          <w:sz w:val="28"/>
          <w:szCs w:val="28"/>
        </w:rPr>
        <w:t>вляют собой вещественные числа,</w:t>
      </w:r>
      <w:r w:rsidRPr="009F168D">
        <w:rPr>
          <w:sz w:val="28"/>
          <w:szCs w:val="28"/>
        </w:rPr>
        <w:t xml:space="preserve"> признак 6 </w:t>
      </w:r>
      <w:r w:rsidR="00386D0D" w:rsidRPr="0064281D">
        <w:rPr>
          <w:sz w:val="28"/>
          <w:szCs w:val="28"/>
        </w:rPr>
        <w:t>–</w:t>
      </w:r>
      <w:r w:rsidRPr="009F168D">
        <w:rPr>
          <w:sz w:val="28"/>
          <w:szCs w:val="28"/>
        </w:rPr>
        <w:t xml:space="preserve"> ц</w:t>
      </w:r>
      <w:r w:rsidRPr="009F168D">
        <w:rPr>
          <w:sz w:val="28"/>
          <w:szCs w:val="28"/>
        </w:rPr>
        <w:t>е</w:t>
      </w:r>
      <w:r w:rsidRPr="009F168D">
        <w:rPr>
          <w:sz w:val="28"/>
          <w:szCs w:val="28"/>
        </w:rPr>
        <w:t>лое число, соответствующее номеру класса артефакта по 154 экспериментам.</w:t>
      </w:r>
    </w:p>
    <w:p w:rsidR="00163B42" w:rsidRDefault="00163B42" w:rsidP="00ED5D3C">
      <w:pPr>
        <w:pStyle w:val="ae"/>
        <w:tabs>
          <w:tab w:val="left" w:pos="1800"/>
          <w:tab w:val="left" w:pos="1980"/>
        </w:tabs>
        <w:spacing w:after="80" w:line="288" w:lineRule="auto"/>
        <w:ind w:left="0" w:firstLine="567"/>
        <w:contextualSpacing w:val="0"/>
        <w:jc w:val="both"/>
        <w:rPr>
          <w:sz w:val="28"/>
          <w:szCs w:val="28"/>
        </w:rPr>
      </w:pPr>
      <w:r w:rsidRPr="009F168D">
        <w:rPr>
          <w:sz w:val="28"/>
          <w:szCs w:val="28"/>
        </w:rPr>
        <w:t>Используемые данные распределяются по классам следующим образом:</w:t>
      </w:r>
    </w:p>
    <w:p w:rsidR="007C7CB9" w:rsidRPr="009F168D" w:rsidRDefault="007C7CB9" w:rsidP="00ED5D3C">
      <w:pPr>
        <w:pStyle w:val="ae"/>
        <w:tabs>
          <w:tab w:val="left" w:pos="1800"/>
          <w:tab w:val="left" w:pos="1980"/>
        </w:tabs>
        <w:spacing w:after="80" w:line="288" w:lineRule="auto"/>
        <w:ind w:left="0" w:firstLine="567"/>
        <w:contextualSpacing w:val="0"/>
        <w:jc w:val="both"/>
        <w:rPr>
          <w:sz w:val="28"/>
          <w:szCs w:val="28"/>
        </w:rPr>
      </w:pPr>
    </w:p>
    <w:tbl>
      <w:tblPr>
        <w:tblStyle w:val="af3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2835"/>
      </w:tblGrid>
      <w:tr w:rsidR="00554DE4" w:rsidRPr="00465376" w:rsidTr="007C7CB9">
        <w:tc>
          <w:tcPr>
            <w:tcW w:w="1985" w:type="dxa"/>
          </w:tcPr>
          <w:p w:rsidR="00554DE4" w:rsidRPr="00465376" w:rsidRDefault="00554DE4" w:rsidP="00465376">
            <w:pPr>
              <w:pStyle w:val="ae"/>
              <w:tabs>
                <w:tab w:val="left" w:pos="1800"/>
                <w:tab w:val="left" w:pos="1980"/>
              </w:tabs>
              <w:ind w:left="0"/>
              <w:contextualSpacing w:val="0"/>
              <w:jc w:val="center"/>
              <w:rPr>
                <w:szCs w:val="24"/>
              </w:rPr>
            </w:pPr>
            <w:r w:rsidRPr="00465376">
              <w:rPr>
                <w:szCs w:val="24"/>
              </w:rPr>
              <w:t>№ класса</w:t>
            </w:r>
          </w:p>
        </w:tc>
        <w:tc>
          <w:tcPr>
            <w:tcW w:w="2835" w:type="dxa"/>
          </w:tcPr>
          <w:p w:rsidR="00554DE4" w:rsidRPr="00465376" w:rsidRDefault="00554DE4" w:rsidP="00465376">
            <w:pPr>
              <w:pStyle w:val="ae"/>
              <w:tabs>
                <w:tab w:val="left" w:pos="1800"/>
                <w:tab w:val="left" w:pos="1980"/>
              </w:tabs>
              <w:ind w:left="0"/>
              <w:contextualSpacing w:val="0"/>
              <w:jc w:val="center"/>
              <w:rPr>
                <w:szCs w:val="24"/>
              </w:rPr>
            </w:pPr>
            <w:r w:rsidRPr="00465376">
              <w:rPr>
                <w:szCs w:val="24"/>
              </w:rPr>
              <w:t>Номера выборок</w:t>
            </w:r>
          </w:p>
        </w:tc>
      </w:tr>
      <w:tr w:rsidR="00554DE4" w:rsidRPr="00465376" w:rsidTr="007C7CB9">
        <w:tc>
          <w:tcPr>
            <w:tcW w:w="1985" w:type="dxa"/>
          </w:tcPr>
          <w:p w:rsidR="00554DE4" w:rsidRPr="00465376" w:rsidRDefault="00554DE4" w:rsidP="00465376">
            <w:pPr>
              <w:pStyle w:val="ae"/>
              <w:tabs>
                <w:tab w:val="left" w:pos="1800"/>
                <w:tab w:val="left" w:pos="1980"/>
              </w:tabs>
              <w:ind w:left="0"/>
              <w:contextualSpacing w:val="0"/>
              <w:jc w:val="center"/>
              <w:rPr>
                <w:szCs w:val="24"/>
              </w:rPr>
            </w:pPr>
            <w:r w:rsidRPr="00465376">
              <w:rPr>
                <w:szCs w:val="24"/>
              </w:rPr>
              <w:t>1</w:t>
            </w:r>
          </w:p>
          <w:p w:rsidR="00554DE4" w:rsidRPr="00465376" w:rsidRDefault="00554DE4" w:rsidP="00465376">
            <w:pPr>
              <w:pStyle w:val="ae"/>
              <w:tabs>
                <w:tab w:val="left" w:pos="1800"/>
                <w:tab w:val="left" w:pos="1980"/>
              </w:tabs>
              <w:ind w:left="0"/>
              <w:contextualSpacing w:val="0"/>
              <w:jc w:val="center"/>
              <w:rPr>
                <w:szCs w:val="24"/>
              </w:rPr>
            </w:pPr>
            <w:r w:rsidRPr="00465376">
              <w:rPr>
                <w:szCs w:val="24"/>
              </w:rPr>
              <w:t>2</w:t>
            </w:r>
          </w:p>
          <w:p w:rsidR="00554DE4" w:rsidRPr="00465376" w:rsidRDefault="00554DE4" w:rsidP="00465376">
            <w:pPr>
              <w:pStyle w:val="ae"/>
              <w:tabs>
                <w:tab w:val="left" w:pos="1800"/>
                <w:tab w:val="left" w:pos="1980"/>
              </w:tabs>
              <w:ind w:left="0"/>
              <w:contextualSpacing w:val="0"/>
              <w:jc w:val="center"/>
              <w:rPr>
                <w:szCs w:val="24"/>
              </w:rPr>
            </w:pPr>
            <w:r w:rsidRPr="00465376">
              <w:rPr>
                <w:szCs w:val="24"/>
              </w:rPr>
              <w:t>3</w:t>
            </w:r>
          </w:p>
          <w:p w:rsidR="00554DE4" w:rsidRPr="00465376" w:rsidRDefault="00554DE4" w:rsidP="00465376">
            <w:pPr>
              <w:pStyle w:val="ae"/>
              <w:tabs>
                <w:tab w:val="left" w:pos="1800"/>
                <w:tab w:val="left" w:pos="1980"/>
              </w:tabs>
              <w:ind w:left="0"/>
              <w:contextualSpacing w:val="0"/>
              <w:jc w:val="center"/>
              <w:rPr>
                <w:szCs w:val="24"/>
              </w:rPr>
            </w:pPr>
            <w:r w:rsidRPr="00465376">
              <w:rPr>
                <w:szCs w:val="24"/>
              </w:rPr>
              <w:t>4</w:t>
            </w:r>
          </w:p>
        </w:tc>
        <w:tc>
          <w:tcPr>
            <w:tcW w:w="2835" w:type="dxa"/>
          </w:tcPr>
          <w:p w:rsidR="00554DE4" w:rsidRPr="00465376" w:rsidRDefault="00554DE4" w:rsidP="00465376">
            <w:pPr>
              <w:pStyle w:val="ae"/>
              <w:tabs>
                <w:tab w:val="left" w:pos="1800"/>
                <w:tab w:val="left" w:pos="1980"/>
              </w:tabs>
              <w:ind w:left="0"/>
              <w:contextualSpacing w:val="0"/>
              <w:jc w:val="center"/>
              <w:rPr>
                <w:szCs w:val="24"/>
              </w:rPr>
            </w:pPr>
            <w:r w:rsidRPr="00465376">
              <w:rPr>
                <w:szCs w:val="24"/>
              </w:rPr>
              <w:t>1 – 37</w:t>
            </w:r>
          </w:p>
          <w:p w:rsidR="00554DE4" w:rsidRPr="00465376" w:rsidRDefault="00554DE4" w:rsidP="00465376">
            <w:pPr>
              <w:pStyle w:val="ae"/>
              <w:tabs>
                <w:tab w:val="left" w:pos="1800"/>
                <w:tab w:val="left" w:pos="1980"/>
              </w:tabs>
              <w:ind w:left="0"/>
              <w:contextualSpacing w:val="0"/>
              <w:jc w:val="center"/>
              <w:rPr>
                <w:szCs w:val="24"/>
              </w:rPr>
            </w:pPr>
            <w:r w:rsidRPr="00465376">
              <w:rPr>
                <w:szCs w:val="24"/>
              </w:rPr>
              <w:t>38 – 86</w:t>
            </w:r>
          </w:p>
          <w:p w:rsidR="00554DE4" w:rsidRPr="00465376" w:rsidRDefault="00291572" w:rsidP="00465376">
            <w:pPr>
              <w:pStyle w:val="ae"/>
              <w:tabs>
                <w:tab w:val="left" w:pos="1800"/>
                <w:tab w:val="left" w:pos="1980"/>
              </w:tabs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87 –</w:t>
            </w:r>
            <w:r w:rsidR="00554DE4" w:rsidRPr="00465376">
              <w:rPr>
                <w:szCs w:val="24"/>
              </w:rPr>
              <w:t>120</w:t>
            </w:r>
          </w:p>
          <w:p w:rsidR="00554DE4" w:rsidRPr="00465376" w:rsidRDefault="00554DE4" w:rsidP="00465376">
            <w:pPr>
              <w:pStyle w:val="ae"/>
              <w:tabs>
                <w:tab w:val="left" w:pos="1800"/>
                <w:tab w:val="left" w:pos="1980"/>
              </w:tabs>
              <w:ind w:left="0"/>
              <w:contextualSpacing w:val="0"/>
              <w:jc w:val="center"/>
              <w:rPr>
                <w:szCs w:val="24"/>
              </w:rPr>
            </w:pPr>
            <w:r w:rsidRPr="00465376">
              <w:rPr>
                <w:szCs w:val="24"/>
              </w:rPr>
              <w:t>121 – 154</w:t>
            </w:r>
          </w:p>
        </w:tc>
      </w:tr>
    </w:tbl>
    <w:p w:rsidR="00163B42" w:rsidRPr="009F168D" w:rsidRDefault="00163B42" w:rsidP="000865FD">
      <w:pPr>
        <w:pStyle w:val="ae"/>
        <w:tabs>
          <w:tab w:val="left" w:pos="1800"/>
          <w:tab w:val="left" w:pos="1980"/>
        </w:tabs>
        <w:spacing w:before="120" w:line="288" w:lineRule="auto"/>
        <w:ind w:left="360" w:firstLine="567"/>
        <w:jc w:val="both"/>
        <w:rPr>
          <w:sz w:val="28"/>
          <w:szCs w:val="28"/>
        </w:rPr>
      </w:pPr>
      <w:r w:rsidRPr="009F168D">
        <w:rPr>
          <w:sz w:val="28"/>
          <w:szCs w:val="28"/>
        </w:rPr>
        <w:tab/>
      </w:r>
    </w:p>
    <w:p w:rsidR="009F168D" w:rsidRPr="0064281D" w:rsidRDefault="009F168D" w:rsidP="00714EFD">
      <w:pPr>
        <w:pStyle w:val="1"/>
        <w:spacing w:after="120" w:line="288" w:lineRule="auto"/>
        <w:ind w:firstLine="0"/>
        <w:jc w:val="center"/>
      </w:pPr>
      <w:bookmarkStart w:id="58" w:name="_Toc528241714"/>
      <w:r>
        <w:lastRenderedPageBreak/>
        <w:t xml:space="preserve">Список </w:t>
      </w:r>
      <w:r w:rsidR="003D37CA">
        <w:t xml:space="preserve">рекомендуемой </w:t>
      </w:r>
      <w:r>
        <w:t>литературы</w:t>
      </w:r>
      <w:bookmarkEnd w:id="58"/>
    </w:p>
    <w:p w:rsidR="003D37CA" w:rsidRDefault="003D37CA" w:rsidP="003D37CA">
      <w:pPr>
        <w:tabs>
          <w:tab w:val="left" w:pos="1800"/>
          <w:tab w:val="left" w:pos="1980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А., Эйзен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Статистический анализ.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 с использованием ЭВМ. М.: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 1982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8D0" w:rsidRDefault="00714EFD" w:rsidP="00714EFD">
      <w:pPr>
        <w:tabs>
          <w:tab w:val="left" w:pos="1800"/>
          <w:tab w:val="left" w:pos="198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8D0">
        <w:rPr>
          <w:rFonts w:ascii="Times New Roman" w:hAnsi="Times New Roman" w:cs="Times New Roman"/>
          <w:sz w:val="28"/>
          <w:szCs w:val="28"/>
        </w:rPr>
        <w:t>Д.</w:t>
      </w:r>
      <w:r w:rsidR="003D37CA">
        <w:rPr>
          <w:rFonts w:ascii="Times New Roman" w:hAnsi="Times New Roman" w:cs="Times New Roman"/>
          <w:sz w:val="28"/>
          <w:szCs w:val="28"/>
        </w:rPr>
        <w:t> </w:t>
      </w:r>
      <w:r w:rsidRPr="000E38D0">
        <w:rPr>
          <w:rFonts w:ascii="Times New Roman" w:hAnsi="Times New Roman" w:cs="Times New Roman"/>
          <w:sz w:val="28"/>
          <w:szCs w:val="28"/>
        </w:rPr>
        <w:t>М.</w:t>
      </w:r>
      <w:r w:rsidR="003D37CA">
        <w:rPr>
          <w:rFonts w:ascii="Times New Roman" w:hAnsi="Times New Roman" w:cs="Times New Roman"/>
          <w:sz w:val="28"/>
          <w:szCs w:val="28"/>
        </w:rPr>
        <w:t xml:space="preserve"> Клионский</w:t>
      </w:r>
      <w:r w:rsidR="000E38D0" w:rsidRPr="000E38D0">
        <w:rPr>
          <w:rFonts w:ascii="Times New Roman" w:hAnsi="Times New Roman" w:cs="Times New Roman"/>
          <w:sz w:val="28"/>
          <w:szCs w:val="28"/>
        </w:rPr>
        <w:t xml:space="preserve">, </w:t>
      </w:r>
      <w:r w:rsidR="003D37CA">
        <w:rPr>
          <w:rFonts w:ascii="Times New Roman" w:hAnsi="Times New Roman" w:cs="Times New Roman"/>
          <w:sz w:val="28"/>
          <w:szCs w:val="28"/>
        </w:rPr>
        <w:t xml:space="preserve">В. В. </w:t>
      </w:r>
      <w:r w:rsidR="000E38D0" w:rsidRPr="000E38D0">
        <w:rPr>
          <w:rFonts w:ascii="Times New Roman" w:hAnsi="Times New Roman" w:cs="Times New Roman"/>
          <w:sz w:val="28"/>
          <w:szCs w:val="28"/>
        </w:rPr>
        <w:t xml:space="preserve">Геппенер, </w:t>
      </w:r>
      <w:r w:rsidR="003D37CA">
        <w:rPr>
          <w:rFonts w:ascii="Times New Roman" w:hAnsi="Times New Roman" w:cs="Times New Roman"/>
          <w:sz w:val="28"/>
          <w:szCs w:val="28"/>
        </w:rPr>
        <w:t xml:space="preserve">А. В. </w:t>
      </w:r>
      <w:r w:rsidR="000E38D0" w:rsidRPr="000E38D0">
        <w:rPr>
          <w:rFonts w:ascii="Times New Roman" w:hAnsi="Times New Roman" w:cs="Times New Roman"/>
          <w:sz w:val="28"/>
          <w:szCs w:val="28"/>
        </w:rPr>
        <w:t xml:space="preserve">Экало, </w:t>
      </w:r>
      <w:r w:rsidR="003D37CA">
        <w:rPr>
          <w:rFonts w:ascii="Times New Roman" w:hAnsi="Times New Roman" w:cs="Times New Roman"/>
          <w:sz w:val="28"/>
          <w:szCs w:val="28"/>
        </w:rPr>
        <w:t xml:space="preserve">Д. И. </w:t>
      </w:r>
      <w:r w:rsidR="000E38D0" w:rsidRPr="000E38D0">
        <w:rPr>
          <w:rFonts w:ascii="Times New Roman" w:hAnsi="Times New Roman" w:cs="Times New Roman"/>
          <w:sz w:val="28"/>
          <w:szCs w:val="28"/>
        </w:rPr>
        <w:t>Каплун</w:t>
      </w:r>
      <w:r w:rsidRPr="000E38D0">
        <w:rPr>
          <w:rFonts w:ascii="Times New Roman" w:hAnsi="Times New Roman" w:cs="Times New Roman"/>
          <w:sz w:val="28"/>
          <w:szCs w:val="28"/>
        </w:rPr>
        <w:t xml:space="preserve"> </w:t>
      </w:r>
      <w:r w:rsidR="000E38D0" w:rsidRPr="000E38D0">
        <w:rPr>
          <w:rFonts w:ascii="Times New Roman" w:hAnsi="Times New Roman" w:cs="Times New Roman"/>
          <w:sz w:val="28"/>
          <w:szCs w:val="28"/>
        </w:rPr>
        <w:t>Модели и методы анализа и интерпретации данных и их программно-аппаратная реал</w:t>
      </w:r>
      <w:r w:rsidR="000E38D0" w:rsidRPr="000E38D0">
        <w:rPr>
          <w:rFonts w:ascii="Times New Roman" w:hAnsi="Times New Roman" w:cs="Times New Roman"/>
          <w:sz w:val="28"/>
          <w:szCs w:val="28"/>
        </w:rPr>
        <w:t>и</w:t>
      </w:r>
      <w:r w:rsidR="000E38D0" w:rsidRPr="000E38D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ция СПб.: СПбГЭТУ "ЛЭТИ", 2016.</w:t>
      </w:r>
    </w:p>
    <w:p w:rsidR="0072409C" w:rsidRPr="0064281D" w:rsidRDefault="0072409C" w:rsidP="00714EFD">
      <w:pPr>
        <w:tabs>
          <w:tab w:val="left" w:pos="1800"/>
          <w:tab w:val="left" w:pos="1980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Халафян</w:t>
      </w:r>
      <w:r w:rsidR="0061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EFD"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Статистика 6. Статистический анализ данных.</w:t>
      </w:r>
      <w:r w:rsidR="003D3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 w:rsidR="003D37CA" w:rsidRPr="003D3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4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 Бином-Пресс, 2007</w:t>
      </w:r>
      <w:r w:rsidR="00714E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B42" w:rsidRDefault="00163B42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4F" w:rsidRDefault="00210E4F" w:rsidP="000865FD">
      <w:pPr>
        <w:tabs>
          <w:tab w:val="left" w:pos="1800"/>
          <w:tab w:val="left" w:pos="1980"/>
        </w:tabs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AE" w:rsidRDefault="00D75FAE" w:rsidP="000865FD">
      <w:pPr>
        <w:spacing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492917602"/>
        <w:docPartObj>
          <w:docPartGallery w:val="Table of Contents"/>
          <w:docPartUnique/>
        </w:docPartObj>
      </w:sdtPr>
      <w:sdtContent>
        <w:p w:rsidR="009D51C0" w:rsidRDefault="00956093" w:rsidP="00465376">
          <w:pPr>
            <w:pStyle w:val="aa"/>
            <w:spacing w:before="0" w:after="120" w:line="288" w:lineRule="auto"/>
            <w:jc w:val="center"/>
          </w:pPr>
          <w:r>
            <w:t>Содержание</w:t>
          </w:r>
        </w:p>
        <w:p w:rsidR="005D7F99" w:rsidRPr="00465376" w:rsidRDefault="00B644B2" w:rsidP="00B644B2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sz w:val="28"/>
              <w:szCs w:val="28"/>
            </w:rPr>
            <w:t xml:space="preserve">1. </w:t>
          </w:r>
          <w:r w:rsidR="00A012CF" w:rsidRPr="00A012CF">
            <w:rPr>
              <w:sz w:val="28"/>
              <w:szCs w:val="28"/>
            </w:rPr>
            <w:fldChar w:fldCharType="begin"/>
          </w:r>
          <w:r w:rsidR="009D51C0" w:rsidRPr="009D51C0">
            <w:rPr>
              <w:sz w:val="28"/>
              <w:szCs w:val="28"/>
            </w:rPr>
            <w:instrText xml:space="preserve"> TOC \o "1-3" \h \z \u </w:instrText>
          </w:r>
          <w:r w:rsidR="00A012CF" w:rsidRPr="00A012CF">
            <w:rPr>
              <w:sz w:val="28"/>
              <w:szCs w:val="28"/>
            </w:rPr>
            <w:fldChar w:fldCharType="separate"/>
          </w:r>
          <w:hyperlink w:anchor="_Toc528241679" w:history="1">
            <w:r w:rsidR="005D7F99" w:rsidRPr="00465376">
              <w:rPr>
                <w:rStyle w:val="a9"/>
                <w:caps/>
                <w:noProof/>
              </w:rPr>
              <w:t xml:space="preserve">Знакомство с системой </w:t>
            </w:r>
            <w:r w:rsidR="005D7F99" w:rsidRPr="00465376">
              <w:rPr>
                <w:rStyle w:val="a9"/>
                <w:caps/>
                <w:noProof/>
                <w:lang w:val="en-US"/>
              </w:rPr>
              <w:t>STATISTICA</w:t>
            </w:r>
            <w:r>
              <w:rPr>
                <w:noProof/>
                <w:webHidden/>
              </w:rPr>
              <w:t>……………………………………</w:t>
            </w:r>
            <w:r w:rsidRPr="00B644B2">
              <w:rPr>
                <w:noProof/>
                <w:webHidden/>
              </w:rPr>
              <w:t>…</w:t>
            </w:r>
            <w:r>
              <w:rPr>
                <w:noProof/>
                <w:webHidden/>
              </w:rPr>
              <w:t>.</w:t>
            </w:r>
            <w:r w:rsidR="00A012CF" w:rsidRPr="00465376">
              <w:rPr>
                <w:noProof/>
                <w:webHidden/>
              </w:rPr>
              <w:fldChar w:fldCharType="begin"/>
            </w:r>
            <w:r w:rsidR="005D7F99" w:rsidRPr="00465376">
              <w:rPr>
                <w:noProof/>
                <w:webHidden/>
              </w:rPr>
              <w:instrText xml:space="preserve"> PAGEREF _Toc528241679 \h </w:instrText>
            </w:r>
            <w:r w:rsidR="00A012CF" w:rsidRPr="00465376">
              <w:rPr>
                <w:noProof/>
                <w:webHidden/>
              </w:rPr>
            </w:r>
            <w:r w:rsidR="00A012CF" w:rsidRPr="00465376">
              <w:rPr>
                <w:noProof/>
                <w:webHidden/>
              </w:rPr>
              <w:fldChar w:fldCharType="separate"/>
            </w:r>
            <w:r w:rsidR="001E4724">
              <w:rPr>
                <w:noProof/>
                <w:webHidden/>
              </w:rPr>
              <w:t>3</w:t>
            </w:r>
            <w:r w:rsidR="00A012CF" w:rsidRPr="00465376">
              <w:rPr>
                <w:noProof/>
                <w:webHidden/>
              </w:rPr>
              <w:fldChar w:fldCharType="end"/>
            </w:r>
          </w:hyperlink>
        </w:p>
        <w:p w:rsidR="0055523C" w:rsidRPr="00B644B2" w:rsidRDefault="0055523C" w:rsidP="00B644B2">
          <w:pPr>
            <w:pStyle w:val="23"/>
            <w:rPr>
              <w:noProof/>
              <w:szCs w:val="24"/>
            </w:rPr>
          </w:pPr>
          <w:r>
            <w:rPr>
              <w:noProof/>
            </w:rPr>
            <w:t xml:space="preserve">2. </w:t>
          </w:r>
          <w:r w:rsidR="00B644B2" w:rsidRPr="00B644B2">
            <w:rPr>
              <w:caps/>
              <w:noProof/>
              <w:szCs w:val="24"/>
            </w:rPr>
            <w:t>Описание практических занятий</w:t>
          </w:r>
          <w:r w:rsidR="00B644B2" w:rsidRPr="00B644B2">
            <w:rPr>
              <w:caps/>
              <w:noProof/>
              <w:webHidden/>
              <w:szCs w:val="24"/>
            </w:rPr>
            <w:t>……………………………</w:t>
          </w:r>
          <w:r w:rsidR="00B644B2" w:rsidRPr="00B644B2">
            <w:rPr>
              <w:caps/>
              <w:noProof/>
              <w:szCs w:val="24"/>
            </w:rPr>
            <w:t>…</w:t>
          </w:r>
          <w:r w:rsidR="00B644B2">
            <w:rPr>
              <w:caps/>
              <w:noProof/>
              <w:szCs w:val="24"/>
            </w:rPr>
            <w:t>………...15</w:t>
          </w:r>
        </w:p>
        <w:p w:rsidR="005D7F99" w:rsidRPr="00B644B2" w:rsidRDefault="00A012CF" w:rsidP="00B644B2">
          <w:pPr>
            <w:pStyle w:val="23"/>
            <w:ind w:firstLine="753"/>
            <w:rPr>
              <w:rFonts w:eastAsiaTheme="minorEastAsia"/>
              <w:noProof/>
              <w:szCs w:val="24"/>
            </w:rPr>
          </w:pPr>
          <w:hyperlink w:anchor="_Toc528241703" w:history="1">
            <w:r w:rsidR="003D37CA">
              <w:rPr>
                <w:rStyle w:val="a9"/>
                <w:noProof/>
                <w:szCs w:val="24"/>
              </w:rPr>
              <w:t xml:space="preserve">Практическое занятие </w:t>
            </w:r>
            <w:r w:rsidR="005D7F99" w:rsidRPr="00B644B2">
              <w:rPr>
                <w:rStyle w:val="a9"/>
                <w:noProof/>
                <w:szCs w:val="24"/>
              </w:rPr>
              <w:t>1.</w:t>
            </w:r>
            <w:r w:rsidR="005D7F99" w:rsidRPr="00B644B2">
              <w:rPr>
                <w:noProof/>
                <w:webHidden/>
                <w:szCs w:val="24"/>
              </w:rPr>
              <w:tab/>
            </w:r>
            <w:r w:rsidRPr="00B644B2">
              <w:rPr>
                <w:noProof/>
                <w:webHidden/>
                <w:szCs w:val="24"/>
              </w:rPr>
              <w:fldChar w:fldCharType="begin"/>
            </w:r>
            <w:r w:rsidR="005D7F99" w:rsidRPr="00B644B2">
              <w:rPr>
                <w:noProof/>
                <w:webHidden/>
                <w:szCs w:val="24"/>
              </w:rPr>
              <w:instrText xml:space="preserve"> PAGEREF _Toc528241703 \h </w:instrText>
            </w:r>
            <w:r w:rsidRPr="00B644B2">
              <w:rPr>
                <w:noProof/>
                <w:webHidden/>
                <w:szCs w:val="24"/>
              </w:rPr>
            </w:r>
            <w:r w:rsidRPr="00B644B2">
              <w:rPr>
                <w:noProof/>
                <w:webHidden/>
                <w:szCs w:val="24"/>
              </w:rPr>
              <w:fldChar w:fldCharType="separate"/>
            </w:r>
            <w:r w:rsidR="001E4724">
              <w:rPr>
                <w:noProof/>
                <w:webHidden/>
                <w:szCs w:val="24"/>
              </w:rPr>
              <w:t>14</w:t>
            </w:r>
            <w:r w:rsidRPr="00B644B2">
              <w:rPr>
                <w:noProof/>
                <w:webHidden/>
                <w:szCs w:val="24"/>
              </w:rPr>
              <w:fldChar w:fldCharType="end"/>
            </w:r>
          </w:hyperlink>
        </w:p>
        <w:p w:rsidR="005D7F99" w:rsidRPr="00B644B2" w:rsidRDefault="00A012CF" w:rsidP="00B644B2">
          <w:pPr>
            <w:pStyle w:val="23"/>
            <w:ind w:firstLine="753"/>
            <w:rPr>
              <w:rFonts w:eastAsiaTheme="minorEastAsia"/>
              <w:noProof/>
              <w:szCs w:val="24"/>
            </w:rPr>
          </w:pPr>
          <w:hyperlink w:anchor="_Toc528241705" w:history="1">
            <w:r w:rsidR="005D7F99" w:rsidRPr="00B644B2">
              <w:rPr>
                <w:rStyle w:val="a9"/>
                <w:noProof/>
                <w:szCs w:val="24"/>
              </w:rPr>
              <w:t>Практическое занятие 2</w:t>
            </w:r>
            <w:r w:rsidR="00465376" w:rsidRPr="00B644B2">
              <w:rPr>
                <w:rStyle w:val="a9"/>
                <w:noProof/>
                <w:szCs w:val="24"/>
              </w:rPr>
              <w:t>…………………</w:t>
            </w:r>
            <w:r w:rsidR="00270A98">
              <w:rPr>
                <w:rStyle w:val="a9"/>
                <w:noProof/>
                <w:szCs w:val="24"/>
              </w:rPr>
              <w:t>…………</w:t>
            </w:r>
            <w:r w:rsidR="00465376" w:rsidRPr="00B644B2">
              <w:rPr>
                <w:rStyle w:val="a9"/>
                <w:noProof/>
                <w:szCs w:val="24"/>
              </w:rPr>
              <w:t>…………</w:t>
            </w:r>
            <w:r w:rsidR="00B644B2" w:rsidRPr="00B644B2">
              <w:rPr>
                <w:rStyle w:val="a9"/>
                <w:noProof/>
                <w:szCs w:val="24"/>
              </w:rPr>
              <w:t>……..</w:t>
            </w:r>
            <w:r w:rsidR="00465376" w:rsidRPr="00B644B2">
              <w:rPr>
                <w:rStyle w:val="a9"/>
                <w:noProof/>
                <w:szCs w:val="24"/>
              </w:rPr>
              <w:t>…………</w:t>
            </w:r>
            <w:r w:rsidR="0055523C" w:rsidRPr="00B644B2">
              <w:rPr>
                <w:rStyle w:val="a9"/>
                <w:noProof/>
                <w:szCs w:val="24"/>
              </w:rPr>
              <w:t>……</w:t>
            </w:r>
            <w:r w:rsidRPr="00B644B2">
              <w:rPr>
                <w:noProof/>
                <w:webHidden/>
                <w:szCs w:val="24"/>
              </w:rPr>
              <w:fldChar w:fldCharType="begin"/>
            </w:r>
            <w:r w:rsidR="005D7F99" w:rsidRPr="00B644B2">
              <w:rPr>
                <w:noProof/>
                <w:webHidden/>
                <w:szCs w:val="24"/>
              </w:rPr>
              <w:instrText xml:space="preserve"> PAGEREF _Toc528241705 \h </w:instrText>
            </w:r>
            <w:r w:rsidRPr="00B644B2">
              <w:rPr>
                <w:noProof/>
                <w:webHidden/>
                <w:szCs w:val="24"/>
              </w:rPr>
            </w:r>
            <w:r w:rsidRPr="00B644B2">
              <w:rPr>
                <w:noProof/>
                <w:webHidden/>
                <w:szCs w:val="24"/>
              </w:rPr>
              <w:fldChar w:fldCharType="separate"/>
            </w:r>
            <w:r w:rsidR="001E4724">
              <w:rPr>
                <w:b/>
                <w:bCs/>
                <w:noProof/>
                <w:webHidden/>
                <w:szCs w:val="24"/>
              </w:rPr>
              <w:t>Ошибка! Закладка не определена.</w:t>
            </w:r>
            <w:r w:rsidRPr="00B644B2">
              <w:rPr>
                <w:noProof/>
                <w:webHidden/>
                <w:szCs w:val="24"/>
              </w:rPr>
              <w:fldChar w:fldCharType="end"/>
            </w:r>
          </w:hyperlink>
        </w:p>
        <w:p w:rsidR="005D7F99" w:rsidRPr="00B644B2" w:rsidRDefault="00A012CF" w:rsidP="00B644B2">
          <w:pPr>
            <w:pStyle w:val="23"/>
            <w:ind w:firstLine="753"/>
            <w:rPr>
              <w:rFonts w:eastAsiaTheme="minorEastAsia"/>
              <w:noProof/>
              <w:szCs w:val="24"/>
            </w:rPr>
          </w:pPr>
          <w:hyperlink w:anchor="_Toc528241709" w:history="1">
            <w:r w:rsidR="005D7F99" w:rsidRPr="00B644B2">
              <w:rPr>
                <w:rStyle w:val="a9"/>
                <w:noProof/>
                <w:szCs w:val="24"/>
              </w:rPr>
              <w:t xml:space="preserve">Практическое занятие </w:t>
            </w:r>
            <w:r w:rsidR="00B644B2" w:rsidRPr="00B644B2">
              <w:rPr>
                <w:rStyle w:val="a9"/>
                <w:noProof/>
                <w:szCs w:val="24"/>
              </w:rPr>
              <w:t xml:space="preserve">3   </w:t>
            </w:r>
            <w:r w:rsidR="0075396A">
              <w:rPr>
                <w:rStyle w:val="a9"/>
                <w:noProof/>
                <w:szCs w:val="24"/>
              </w:rPr>
              <w:t xml:space="preserve">                                        </w:t>
            </w:r>
            <w:r w:rsidR="00270A98" w:rsidRPr="00270A98">
              <w:rPr>
                <w:rStyle w:val="a9"/>
                <w:noProof/>
                <w:szCs w:val="24"/>
              </w:rPr>
              <w:t xml:space="preserve">               </w:t>
            </w:r>
            <w:r w:rsidR="0075396A">
              <w:rPr>
                <w:rStyle w:val="a9"/>
                <w:noProof/>
                <w:szCs w:val="24"/>
              </w:rPr>
              <w:t xml:space="preserve">                                </w:t>
            </w:r>
            <w:r w:rsidR="00B644B2" w:rsidRPr="00B644B2">
              <w:rPr>
                <w:rStyle w:val="a9"/>
                <w:noProof/>
                <w:szCs w:val="24"/>
              </w:rPr>
              <w:t xml:space="preserve">   </w:t>
            </w:r>
            <w:r w:rsidRPr="00B644B2">
              <w:rPr>
                <w:noProof/>
                <w:webHidden/>
                <w:szCs w:val="24"/>
              </w:rPr>
              <w:fldChar w:fldCharType="begin"/>
            </w:r>
            <w:r w:rsidR="005D7F99" w:rsidRPr="00B644B2">
              <w:rPr>
                <w:noProof/>
                <w:webHidden/>
                <w:szCs w:val="24"/>
              </w:rPr>
              <w:instrText xml:space="preserve"> PAGEREF _Toc528241709 \h </w:instrText>
            </w:r>
            <w:r w:rsidRPr="00B644B2">
              <w:rPr>
                <w:noProof/>
                <w:webHidden/>
                <w:szCs w:val="24"/>
              </w:rPr>
            </w:r>
            <w:r w:rsidRPr="00B644B2">
              <w:rPr>
                <w:noProof/>
                <w:webHidden/>
                <w:szCs w:val="24"/>
              </w:rPr>
              <w:fldChar w:fldCharType="separate"/>
            </w:r>
            <w:r w:rsidR="001E4724">
              <w:rPr>
                <w:b/>
                <w:bCs/>
                <w:noProof/>
                <w:webHidden/>
                <w:szCs w:val="24"/>
              </w:rPr>
              <w:t>Ошибка! Закладка не определена.</w:t>
            </w:r>
            <w:r w:rsidRPr="00B644B2">
              <w:rPr>
                <w:noProof/>
                <w:webHidden/>
                <w:szCs w:val="24"/>
              </w:rPr>
              <w:fldChar w:fldCharType="end"/>
            </w:r>
          </w:hyperlink>
        </w:p>
        <w:p w:rsidR="005D7F99" w:rsidRPr="00B644B2" w:rsidRDefault="00A012CF" w:rsidP="00B644B2">
          <w:pPr>
            <w:pStyle w:val="23"/>
            <w:ind w:firstLine="753"/>
            <w:rPr>
              <w:rFonts w:eastAsiaTheme="minorEastAsia"/>
              <w:noProof/>
              <w:szCs w:val="24"/>
            </w:rPr>
          </w:pPr>
          <w:hyperlink w:anchor="_Toc528241710" w:history="1">
            <w:r w:rsidR="005D7F99" w:rsidRPr="00B644B2">
              <w:rPr>
                <w:rStyle w:val="a9"/>
                <w:noProof/>
                <w:szCs w:val="24"/>
              </w:rPr>
              <w:t>Практическое занятие 4</w:t>
            </w:r>
            <w:r w:rsidR="0075396A">
              <w:rPr>
                <w:rStyle w:val="a9"/>
                <w:noProof/>
                <w:szCs w:val="24"/>
              </w:rPr>
              <w:t>…………………………………</w:t>
            </w:r>
            <w:r w:rsidR="00270A98" w:rsidRPr="00270A98">
              <w:rPr>
                <w:rStyle w:val="a9"/>
                <w:noProof/>
                <w:szCs w:val="24"/>
              </w:rPr>
              <w:t>…………</w:t>
            </w:r>
            <w:r w:rsidR="00270A98">
              <w:rPr>
                <w:rStyle w:val="a9"/>
                <w:noProof/>
                <w:szCs w:val="24"/>
              </w:rPr>
              <w:t>…</w:t>
            </w:r>
            <w:r w:rsidR="0075396A">
              <w:rPr>
                <w:rStyle w:val="a9"/>
                <w:noProof/>
                <w:szCs w:val="24"/>
              </w:rPr>
              <w:t>……………..</w:t>
            </w:r>
            <w:r w:rsidRPr="00B644B2">
              <w:rPr>
                <w:noProof/>
                <w:webHidden/>
                <w:szCs w:val="24"/>
              </w:rPr>
              <w:fldChar w:fldCharType="begin"/>
            </w:r>
            <w:r w:rsidR="005D7F99" w:rsidRPr="00B644B2">
              <w:rPr>
                <w:noProof/>
                <w:webHidden/>
                <w:szCs w:val="24"/>
              </w:rPr>
              <w:instrText xml:space="preserve"> PAGEREF _Toc528241710 \h </w:instrText>
            </w:r>
            <w:r w:rsidRPr="00B644B2">
              <w:rPr>
                <w:noProof/>
                <w:webHidden/>
                <w:szCs w:val="24"/>
              </w:rPr>
            </w:r>
            <w:r w:rsidRPr="00B644B2">
              <w:rPr>
                <w:noProof/>
                <w:webHidden/>
                <w:szCs w:val="24"/>
              </w:rPr>
              <w:fldChar w:fldCharType="separate"/>
            </w:r>
            <w:r w:rsidR="001E4724">
              <w:rPr>
                <w:b/>
                <w:bCs/>
                <w:noProof/>
                <w:webHidden/>
                <w:szCs w:val="24"/>
              </w:rPr>
              <w:t>Ошибка! Закладка не определена.</w:t>
            </w:r>
            <w:r w:rsidRPr="00B644B2">
              <w:rPr>
                <w:noProof/>
                <w:webHidden/>
                <w:szCs w:val="24"/>
              </w:rPr>
              <w:fldChar w:fldCharType="end"/>
            </w:r>
          </w:hyperlink>
        </w:p>
        <w:p w:rsidR="005D7F99" w:rsidRPr="00B644B2" w:rsidRDefault="00A012CF" w:rsidP="00B644B2">
          <w:pPr>
            <w:pStyle w:val="23"/>
            <w:ind w:firstLine="753"/>
            <w:rPr>
              <w:rFonts w:eastAsiaTheme="minorEastAsia"/>
              <w:noProof/>
              <w:szCs w:val="24"/>
            </w:rPr>
          </w:pPr>
          <w:hyperlink w:anchor="_Toc528241711" w:history="1">
            <w:r w:rsidR="005D7F99" w:rsidRPr="00B644B2">
              <w:rPr>
                <w:rStyle w:val="a9"/>
                <w:noProof/>
                <w:szCs w:val="24"/>
              </w:rPr>
              <w:t>Практическое занятие 5.</w:t>
            </w:r>
            <w:r w:rsidR="005D7F99" w:rsidRPr="00B644B2">
              <w:rPr>
                <w:noProof/>
                <w:webHidden/>
                <w:szCs w:val="24"/>
              </w:rPr>
              <w:tab/>
            </w:r>
            <w:r w:rsidRPr="00B644B2">
              <w:rPr>
                <w:noProof/>
                <w:webHidden/>
                <w:szCs w:val="24"/>
              </w:rPr>
              <w:fldChar w:fldCharType="begin"/>
            </w:r>
            <w:r w:rsidR="005D7F99" w:rsidRPr="00B644B2">
              <w:rPr>
                <w:noProof/>
                <w:webHidden/>
                <w:szCs w:val="24"/>
              </w:rPr>
              <w:instrText xml:space="preserve"> PAGEREF _Toc528241711 \h </w:instrText>
            </w:r>
            <w:r w:rsidRPr="00B644B2">
              <w:rPr>
                <w:noProof/>
                <w:webHidden/>
                <w:szCs w:val="24"/>
              </w:rPr>
            </w:r>
            <w:r w:rsidRPr="00B644B2">
              <w:rPr>
                <w:noProof/>
                <w:webHidden/>
                <w:szCs w:val="24"/>
              </w:rPr>
              <w:fldChar w:fldCharType="separate"/>
            </w:r>
            <w:r w:rsidR="001E4724">
              <w:rPr>
                <w:b/>
                <w:bCs/>
                <w:noProof/>
                <w:webHidden/>
                <w:szCs w:val="24"/>
              </w:rPr>
              <w:t>Ошибка! Закладка не определена.</w:t>
            </w:r>
            <w:r w:rsidRPr="00B644B2">
              <w:rPr>
                <w:noProof/>
                <w:webHidden/>
                <w:szCs w:val="24"/>
              </w:rPr>
              <w:fldChar w:fldCharType="end"/>
            </w:r>
          </w:hyperlink>
        </w:p>
        <w:p w:rsidR="005D7F99" w:rsidRPr="00B644B2" w:rsidRDefault="00A012CF" w:rsidP="00B644B2">
          <w:pPr>
            <w:pStyle w:val="23"/>
            <w:ind w:firstLine="753"/>
            <w:rPr>
              <w:rFonts w:eastAsiaTheme="minorEastAsia"/>
              <w:noProof/>
              <w:szCs w:val="24"/>
            </w:rPr>
          </w:pPr>
          <w:hyperlink w:anchor="_Toc528241712" w:history="1">
            <w:r w:rsidR="005D7F99" w:rsidRPr="00B644B2">
              <w:rPr>
                <w:rStyle w:val="a9"/>
                <w:noProof/>
                <w:szCs w:val="24"/>
              </w:rPr>
              <w:t>Практическое занятие 6.</w:t>
            </w:r>
            <w:r w:rsidR="005D7F99" w:rsidRPr="00B644B2">
              <w:rPr>
                <w:noProof/>
                <w:webHidden/>
                <w:szCs w:val="24"/>
              </w:rPr>
              <w:tab/>
            </w:r>
            <w:r w:rsidRPr="00B644B2">
              <w:rPr>
                <w:noProof/>
                <w:webHidden/>
                <w:szCs w:val="24"/>
              </w:rPr>
              <w:fldChar w:fldCharType="begin"/>
            </w:r>
            <w:r w:rsidR="005D7F99" w:rsidRPr="00B644B2">
              <w:rPr>
                <w:noProof/>
                <w:webHidden/>
                <w:szCs w:val="24"/>
              </w:rPr>
              <w:instrText xml:space="preserve"> PAGEREF _Toc528241712 \h </w:instrText>
            </w:r>
            <w:r w:rsidRPr="00B644B2">
              <w:rPr>
                <w:noProof/>
                <w:webHidden/>
                <w:szCs w:val="24"/>
              </w:rPr>
            </w:r>
            <w:r w:rsidRPr="00B644B2">
              <w:rPr>
                <w:noProof/>
                <w:webHidden/>
                <w:szCs w:val="24"/>
              </w:rPr>
              <w:fldChar w:fldCharType="separate"/>
            </w:r>
            <w:r w:rsidR="001E4724">
              <w:rPr>
                <w:b/>
                <w:bCs/>
                <w:noProof/>
                <w:webHidden/>
                <w:szCs w:val="24"/>
              </w:rPr>
              <w:t>Ошибка! Закладка не определена.</w:t>
            </w:r>
            <w:r w:rsidRPr="00B644B2">
              <w:rPr>
                <w:noProof/>
                <w:webHidden/>
                <w:szCs w:val="24"/>
              </w:rPr>
              <w:fldChar w:fldCharType="end"/>
            </w:r>
          </w:hyperlink>
        </w:p>
        <w:p w:rsidR="005D7F99" w:rsidRPr="00B644B2" w:rsidRDefault="00A012CF" w:rsidP="00B644B2">
          <w:pPr>
            <w:pStyle w:val="23"/>
            <w:ind w:firstLine="753"/>
            <w:rPr>
              <w:caps/>
              <w:noProof/>
              <w:szCs w:val="24"/>
            </w:rPr>
          </w:pPr>
          <w:hyperlink w:anchor="_Toc528241713" w:history="1">
            <w:r w:rsidR="005D7F99" w:rsidRPr="00B644B2">
              <w:rPr>
                <w:rStyle w:val="a9"/>
                <w:noProof/>
                <w:szCs w:val="24"/>
              </w:rPr>
              <w:t>Практическое занятие 7.</w:t>
            </w:r>
            <w:r w:rsidR="005D7F99" w:rsidRPr="00B644B2">
              <w:rPr>
                <w:noProof/>
                <w:webHidden/>
                <w:szCs w:val="24"/>
              </w:rPr>
              <w:tab/>
            </w:r>
            <w:r w:rsidRPr="00B644B2">
              <w:rPr>
                <w:noProof/>
                <w:webHidden/>
                <w:szCs w:val="24"/>
              </w:rPr>
              <w:fldChar w:fldCharType="begin"/>
            </w:r>
            <w:r w:rsidR="005D7F99" w:rsidRPr="00B644B2">
              <w:rPr>
                <w:noProof/>
                <w:webHidden/>
                <w:szCs w:val="24"/>
              </w:rPr>
              <w:instrText xml:space="preserve"> PAGEREF _Toc528241713 \h </w:instrText>
            </w:r>
            <w:r w:rsidRPr="00B644B2">
              <w:rPr>
                <w:noProof/>
                <w:webHidden/>
                <w:szCs w:val="24"/>
              </w:rPr>
            </w:r>
            <w:r w:rsidRPr="00B644B2">
              <w:rPr>
                <w:noProof/>
                <w:webHidden/>
                <w:szCs w:val="24"/>
              </w:rPr>
              <w:fldChar w:fldCharType="separate"/>
            </w:r>
            <w:r w:rsidR="001E4724">
              <w:rPr>
                <w:b/>
                <w:bCs/>
                <w:noProof/>
                <w:webHidden/>
                <w:szCs w:val="24"/>
              </w:rPr>
              <w:t>Ошибка! Закладка не определена.</w:t>
            </w:r>
            <w:r w:rsidRPr="00B644B2">
              <w:rPr>
                <w:noProof/>
                <w:webHidden/>
                <w:szCs w:val="24"/>
              </w:rPr>
              <w:fldChar w:fldCharType="end"/>
            </w:r>
          </w:hyperlink>
        </w:p>
        <w:p w:rsidR="0055523C" w:rsidRPr="00B644B2" w:rsidRDefault="0055523C" w:rsidP="00B644B2">
          <w:pPr>
            <w:spacing w:after="0" w:line="288" w:lineRule="auto"/>
            <w:ind w:firstLine="567"/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r w:rsidRPr="00B644B2"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t xml:space="preserve">3. </w:t>
          </w:r>
          <w:r w:rsidR="00B644B2" w:rsidRPr="00B644B2">
            <w:rPr>
              <w:rFonts w:ascii="Times New Roman" w:hAnsi="Times New Roman" w:cs="Times New Roman"/>
              <w:caps/>
              <w:noProof/>
              <w:sz w:val="24"/>
              <w:szCs w:val="24"/>
            </w:rPr>
            <w:t>Используемые экспериментальные данные………………………</w:t>
          </w:r>
          <w:r w:rsidR="00B644B2">
            <w:rPr>
              <w:rFonts w:ascii="Times New Roman" w:hAnsi="Times New Roman" w:cs="Times New Roman"/>
              <w:caps/>
              <w:noProof/>
              <w:sz w:val="24"/>
              <w:szCs w:val="24"/>
            </w:rPr>
            <w:t>...</w:t>
          </w:r>
          <w:r w:rsidR="00256F78">
            <w:rPr>
              <w:rFonts w:ascii="Times New Roman" w:hAnsi="Times New Roman" w:cs="Times New Roman"/>
              <w:caps/>
              <w:noProof/>
              <w:sz w:val="24"/>
              <w:szCs w:val="24"/>
            </w:rPr>
            <w:t>32</w:t>
          </w:r>
        </w:p>
        <w:p w:rsidR="005D7F99" w:rsidRPr="00465376" w:rsidRDefault="00A012CF" w:rsidP="00B644B2">
          <w:pPr>
            <w:pStyle w:val="12"/>
            <w:rPr>
              <w:rFonts w:asciiTheme="minorHAnsi" w:eastAsiaTheme="minorEastAsia" w:hAnsiTheme="minorHAnsi" w:cstheme="minorBidi"/>
              <w:caps/>
              <w:noProof/>
              <w:sz w:val="22"/>
              <w:szCs w:val="22"/>
            </w:rPr>
          </w:pPr>
          <w:hyperlink w:anchor="_Toc528241714" w:history="1">
            <w:r w:rsidR="005D7F99" w:rsidRPr="00465376">
              <w:rPr>
                <w:rStyle w:val="a9"/>
                <w:noProof/>
              </w:rPr>
              <w:t>Список литературы</w:t>
            </w:r>
            <w:r w:rsidR="005D7F99" w:rsidRPr="00465376">
              <w:rPr>
                <w:caps/>
                <w:noProof/>
                <w:webHidden/>
              </w:rPr>
              <w:tab/>
            </w:r>
            <w:r w:rsidRPr="00465376">
              <w:rPr>
                <w:caps/>
                <w:noProof/>
                <w:webHidden/>
              </w:rPr>
              <w:fldChar w:fldCharType="begin"/>
            </w:r>
            <w:r w:rsidR="005D7F99" w:rsidRPr="00465376">
              <w:rPr>
                <w:caps/>
                <w:noProof/>
                <w:webHidden/>
              </w:rPr>
              <w:instrText xml:space="preserve"> PAGEREF _Toc528241714 \h </w:instrText>
            </w:r>
            <w:r w:rsidRPr="00465376">
              <w:rPr>
                <w:caps/>
                <w:noProof/>
                <w:webHidden/>
              </w:rPr>
            </w:r>
            <w:r w:rsidRPr="00465376">
              <w:rPr>
                <w:caps/>
                <w:noProof/>
                <w:webHidden/>
              </w:rPr>
              <w:fldChar w:fldCharType="separate"/>
            </w:r>
            <w:r w:rsidR="001E4724">
              <w:rPr>
                <w:caps/>
                <w:noProof/>
                <w:webHidden/>
              </w:rPr>
              <w:t>33</w:t>
            </w:r>
            <w:r w:rsidRPr="00465376">
              <w:rPr>
                <w:caps/>
                <w:noProof/>
                <w:webHidden/>
              </w:rPr>
              <w:fldChar w:fldCharType="end"/>
            </w:r>
          </w:hyperlink>
        </w:p>
        <w:p w:rsidR="009D51C0" w:rsidRDefault="00A012CF" w:rsidP="00B644B2">
          <w:pPr>
            <w:tabs>
              <w:tab w:val="left" w:pos="3090"/>
            </w:tabs>
            <w:spacing w:after="0" w:line="288" w:lineRule="auto"/>
            <w:rPr>
              <w:b/>
              <w:bCs/>
            </w:rPr>
          </w:pPr>
          <w:r w:rsidRPr="009D51C0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A63C64" w:rsidRDefault="00956093" w:rsidP="003909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63C64" w:rsidRDefault="00A63C64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C64" w:rsidRDefault="00A63C64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C64" w:rsidRDefault="00A63C64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C64" w:rsidRDefault="00A63C64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C64" w:rsidRPr="005A0346" w:rsidRDefault="00A63C64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346" w:rsidRPr="005A0346" w:rsidRDefault="005A0346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346" w:rsidRPr="005A0346" w:rsidRDefault="005A0346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346" w:rsidRDefault="00045D9D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Геппенер Владимир Владимирович</w:t>
      </w:r>
    </w:p>
    <w:p w:rsidR="005A0346" w:rsidRDefault="00045D9D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Клионский Дмитрий Михайлович</w:t>
      </w:r>
    </w:p>
    <w:p w:rsidR="005A0346" w:rsidRPr="005A0346" w:rsidRDefault="00045D9D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Мандрикова Оксана Викторовна</w:t>
      </w:r>
    </w:p>
    <w:p w:rsidR="005A0346" w:rsidRDefault="005A0346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Будчан Дарья Сергеевна</w:t>
      </w:r>
    </w:p>
    <w:p w:rsidR="005A0346" w:rsidRPr="005A0346" w:rsidRDefault="005A0346" w:rsidP="000865FD">
      <w:pPr>
        <w:tabs>
          <w:tab w:val="right" w:leader="dot" w:pos="935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346" w:rsidRDefault="005A0346" w:rsidP="000865FD">
      <w:pPr>
        <w:tabs>
          <w:tab w:val="right" w:leader="dot" w:pos="935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C64" w:rsidRDefault="00A63C64" w:rsidP="000865FD">
      <w:pPr>
        <w:tabs>
          <w:tab w:val="right" w:leader="dot" w:pos="935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C64" w:rsidRDefault="00A63C64" w:rsidP="000865FD">
      <w:pPr>
        <w:tabs>
          <w:tab w:val="right" w:leader="dot" w:pos="935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C64" w:rsidRPr="005A0346" w:rsidRDefault="00A63C64" w:rsidP="000865FD">
      <w:pPr>
        <w:tabs>
          <w:tab w:val="right" w:leader="dot" w:pos="935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8DE" w:rsidRPr="00A63C64" w:rsidRDefault="00A63C64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 интерпретация данных</w:t>
      </w:r>
    </w:p>
    <w:p w:rsidR="005A0346" w:rsidRDefault="005A0346" w:rsidP="000865FD">
      <w:pPr>
        <w:tabs>
          <w:tab w:val="right" w:leader="dot" w:pos="935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346" w:rsidRPr="005A0346" w:rsidRDefault="005A0346" w:rsidP="000865FD">
      <w:pPr>
        <w:tabs>
          <w:tab w:val="right" w:leader="dot" w:pos="935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346" w:rsidRPr="005A0346" w:rsidRDefault="00A148DE" w:rsidP="000865FD">
      <w:pPr>
        <w:tabs>
          <w:tab w:val="right" w:leader="dot" w:pos="935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пособие</w:t>
      </w:r>
    </w:p>
    <w:p w:rsidR="005A0346" w:rsidRDefault="005A0346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C64" w:rsidRDefault="00A63C64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C64" w:rsidRPr="005A0346" w:rsidRDefault="00A63C64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346" w:rsidRPr="005A0346" w:rsidRDefault="005A0346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346" w:rsidRPr="005A0346" w:rsidRDefault="005A0346" w:rsidP="000865FD">
      <w:pPr>
        <w:tabs>
          <w:tab w:val="right" w:leader="dot" w:pos="9356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Редактор </w:t>
      </w:r>
      <w:r w:rsidR="00045D9D">
        <w:rPr>
          <w:rFonts w:ascii="Times New Roman" w:eastAsia="Times New Roman" w:hAnsi="Times New Roman" w:cs="Times New Roman"/>
          <w:sz w:val="28"/>
          <w:szCs w:val="28"/>
          <w:lang w:eastAsia="ru-RU"/>
        </w:rPr>
        <w:t>М.Б. Шишкова</w:t>
      </w:r>
    </w:p>
    <w:p w:rsidR="005A0346" w:rsidRPr="005A0346" w:rsidRDefault="005A0346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346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––––––––––––––––––––––––––––––––––––––––––––––––––––––––––</w:t>
      </w:r>
    </w:p>
    <w:p w:rsidR="005A0346" w:rsidRPr="005A0346" w:rsidRDefault="005A0346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Подписано в печать . Формат 60×84 1/16. </w:t>
      </w:r>
    </w:p>
    <w:p w:rsidR="005A0346" w:rsidRPr="00617671" w:rsidRDefault="005A0346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3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офсетная. Печать цифровая. Печ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A034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0346" w:rsidRPr="005A0346" w:rsidRDefault="005A0346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34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Гарнитура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A03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TimesNewRoman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5A0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</w:t>
      </w:r>
      <w:r w:rsidR="0044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D9D" w:rsidRPr="0055523C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44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34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</w:t>
      </w:r>
      <w:r w:rsidRPr="0055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A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 </w:t>
      </w:r>
    </w:p>
    <w:p w:rsidR="005A0346" w:rsidRPr="005A0346" w:rsidRDefault="005A0346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346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––––––––––––––––––––––––––––––––––––––––––––––––––––––––––</w:t>
      </w:r>
    </w:p>
    <w:p w:rsidR="005A0346" w:rsidRPr="005A0346" w:rsidRDefault="005A0346" w:rsidP="000865F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3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СПбГЭТУ «ЛЭТИ»</w:t>
      </w:r>
    </w:p>
    <w:p w:rsidR="005A0346" w:rsidRDefault="005A0346" w:rsidP="000865FD">
      <w:pPr>
        <w:spacing w:after="0" w:line="288" w:lineRule="auto"/>
        <w:jc w:val="center"/>
      </w:pPr>
      <w:r w:rsidRPr="005A0346">
        <w:rPr>
          <w:rFonts w:ascii="Times New Roman" w:eastAsia="Times New Roman" w:hAnsi="Times New Roman" w:cs="Times New Roman"/>
          <w:sz w:val="28"/>
          <w:szCs w:val="28"/>
          <w:lang w:eastAsia="ru-RU"/>
        </w:rPr>
        <w:t>197376, С.-Петербург, ул. Проф. Попова, 5</w:t>
      </w:r>
    </w:p>
    <w:sectPr w:rsidR="005A0346" w:rsidSect="00AE40FD">
      <w:footerReference w:type="default" r:id="rId32"/>
      <w:pgSz w:w="11906" w:h="16838" w:code="9"/>
      <w:pgMar w:top="1418" w:right="1133" w:bottom="1418" w:left="1418" w:header="1134" w:footer="1134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648" w:rsidRDefault="00011648" w:rsidP="00210E4F">
      <w:pPr>
        <w:spacing w:after="0" w:line="240" w:lineRule="auto"/>
      </w:pPr>
      <w:r>
        <w:separator/>
      </w:r>
    </w:p>
  </w:endnote>
  <w:endnote w:type="continuationSeparator" w:id="1">
    <w:p w:rsidR="00011648" w:rsidRDefault="00011648" w:rsidP="0021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8072454"/>
      <w:docPartObj>
        <w:docPartGallery w:val="Page Numbers (Bottom of Page)"/>
        <w:docPartUnique/>
      </w:docPartObj>
    </w:sdtPr>
    <w:sdtContent>
      <w:p w:rsidR="0055523C" w:rsidRDefault="00A012CF">
        <w:pPr>
          <w:pStyle w:val="af"/>
          <w:jc w:val="center"/>
        </w:pPr>
        <w:r>
          <w:fldChar w:fldCharType="begin"/>
        </w:r>
        <w:r w:rsidR="0055523C">
          <w:instrText>PAGE   \* MERGEFORMAT</w:instrText>
        </w:r>
        <w:r>
          <w:fldChar w:fldCharType="separate"/>
        </w:r>
        <w:r w:rsidR="00DC23B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648" w:rsidRDefault="00011648" w:rsidP="00210E4F">
      <w:pPr>
        <w:spacing w:after="0" w:line="240" w:lineRule="auto"/>
      </w:pPr>
      <w:r>
        <w:separator/>
      </w:r>
    </w:p>
  </w:footnote>
  <w:footnote w:type="continuationSeparator" w:id="1">
    <w:p w:rsidR="00011648" w:rsidRDefault="00011648" w:rsidP="00210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025"/>
    <w:multiLevelType w:val="hybridMultilevel"/>
    <w:tmpl w:val="DC6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A41B8"/>
    <w:multiLevelType w:val="hybridMultilevel"/>
    <w:tmpl w:val="DDA4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B004D"/>
    <w:multiLevelType w:val="hybridMultilevel"/>
    <w:tmpl w:val="7464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77B48"/>
    <w:multiLevelType w:val="hybridMultilevel"/>
    <w:tmpl w:val="BAEE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7387"/>
    <w:multiLevelType w:val="hybridMultilevel"/>
    <w:tmpl w:val="AC385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0507F"/>
    <w:multiLevelType w:val="hybridMultilevel"/>
    <w:tmpl w:val="C706CC4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106D5E03"/>
    <w:multiLevelType w:val="hybridMultilevel"/>
    <w:tmpl w:val="2256BF3A"/>
    <w:lvl w:ilvl="0" w:tplc="9A146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A408F"/>
    <w:multiLevelType w:val="hybridMultilevel"/>
    <w:tmpl w:val="5EF8C0AA"/>
    <w:lvl w:ilvl="0" w:tplc="7D22E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1E23E3D"/>
    <w:multiLevelType w:val="hybridMultilevel"/>
    <w:tmpl w:val="E682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F7ABB"/>
    <w:multiLevelType w:val="hybridMultilevel"/>
    <w:tmpl w:val="7ADE2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F47CEE"/>
    <w:multiLevelType w:val="hybridMultilevel"/>
    <w:tmpl w:val="06A672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A63F59"/>
    <w:multiLevelType w:val="multilevel"/>
    <w:tmpl w:val="4C081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9B3767"/>
    <w:multiLevelType w:val="hybridMultilevel"/>
    <w:tmpl w:val="A7A2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1172D"/>
    <w:multiLevelType w:val="hybridMultilevel"/>
    <w:tmpl w:val="F704F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B0033"/>
    <w:multiLevelType w:val="hybridMultilevel"/>
    <w:tmpl w:val="8726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E0EE1"/>
    <w:multiLevelType w:val="hybridMultilevel"/>
    <w:tmpl w:val="EAC08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F30D69"/>
    <w:multiLevelType w:val="hybridMultilevel"/>
    <w:tmpl w:val="E5EC3C3A"/>
    <w:lvl w:ilvl="0" w:tplc="A1AA606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>
    <w:nsid w:val="27662CD5"/>
    <w:multiLevelType w:val="hybridMultilevel"/>
    <w:tmpl w:val="52EA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901CE"/>
    <w:multiLevelType w:val="hybridMultilevel"/>
    <w:tmpl w:val="E2E8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40B44"/>
    <w:multiLevelType w:val="hybridMultilevel"/>
    <w:tmpl w:val="9FDA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93BAC"/>
    <w:multiLevelType w:val="hybridMultilevel"/>
    <w:tmpl w:val="9866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F5295"/>
    <w:multiLevelType w:val="multilevel"/>
    <w:tmpl w:val="4942C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B057587"/>
    <w:multiLevelType w:val="hybridMultilevel"/>
    <w:tmpl w:val="85F0CC88"/>
    <w:lvl w:ilvl="0" w:tplc="0A548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8F65E1"/>
    <w:multiLevelType w:val="hybridMultilevel"/>
    <w:tmpl w:val="36BE5FE8"/>
    <w:lvl w:ilvl="0" w:tplc="BE7E9A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2696EF6"/>
    <w:multiLevelType w:val="multilevel"/>
    <w:tmpl w:val="C79C4D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4F24AE5"/>
    <w:multiLevelType w:val="multilevel"/>
    <w:tmpl w:val="61E87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FA0600A"/>
    <w:multiLevelType w:val="multilevel"/>
    <w:tmpl w:val="1D98B4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508C4D7C"/>
    <w:multiLevelType w:val="hybridMultilevel"/>
    <w:tmpl w:val="F5962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E552B"/>
    <w:multiLevelType w:val="hybridMultilevel"/>
    <w:tmpl w:val="2EB4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00ABD"/>
    <w:multiLevelType w:val="hybridMultilevel"/>
    <w:tmpl w:val="6E64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E64F17"/>
    <w:multiLevelType w:val="multilevel"/>
    <w:tmpl w:val="0108E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9441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AC469DD"/>
    <w:multiLevelType w:val="multilevel"/>
    <w:tmpl w:val="4462F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CE035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E006842"/>
    <w:multiLevelType w:val="multilevel"/>
    <w:tmpl w:val="1046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5">
    <w:nsid w:val="60056D8C"/>
    <w:multiLevelType w:val="multilevel"/>
    <w:tmpl w:val="AA9E25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3E819B3"/>
    <w:multiLevelType w:val="hybridMultilevel"/>
    <w:tmpl w:val="A1C0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B1396"/>
    <w:multiLevelType w:val="multilevel"/>
    <w:tmpl w:val="67ACA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8315D3F"/>
    <w:multiLevelType w:val="hybridMultilevel"/>
    <w:tmpl w:val="43D228F0"/>
    <w:lvl w:ilvl="0" w:tplc="8BA23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9972488"/>
    <w:multiLevelType w:val="hybridMultilevel"/>
    <w:tmpl w:val="680A9EDA"/>
    <w:lvl w:ilvl="0" w:tplc="0419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40">
    <w:nsid w:val="708333E1"/>
    <w:multiLevelType w:val="hybridMultilevel"/>
    <w:tmpl w:val="1E786306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1">
    <w:nsid w:val="70BC2AD5"/>
    <w:multiLevelType w:val="multilevel"/>
    <w:tmpl w:val="1EC4B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2544397"/>
    <w:multiLevelType w:val="hybridMultilevel"/>
    <w:tmpl w:val="94D2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D6A66"/>
    <w:multiLevelType w:val="hybridMultilevel"/>
    <w:tmpl w:val="153E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9"/>
  </w:num>
  <w:num w:numId="4">
    <w:abstractNumId w:val="27"/>
  </w:num>
  <w:num w:numId="5">
    <w:abstractNumId w:val="12"/>
  </w:num>
  <w:num w:numId="6">
    <w:abstractNumId w:val="0"/>
  </w:num>
  <w:num w:numId="7">
    <w:abstractNumId w:val="28"/>
  </w:num>
  <w:num w:numId="8">
    <w:abstractNumId w:val="6"/>
  </w:num>
  <w:num w:numId="9">
    <w:abstractNumId w:val="32"/>
  </w:num>
  <w:num w:numId="10">
    <w:abstractNumId w:val="29"/>
  </w:num>
  <w:num w:numId="11">
    <w:abstractNumId w:val="33"/>
  </w:num>
  <w:num w:numId="12">
    <w:abstractNumId w:val="25"/>
  </w:num>
  <w:num w:numId="13">
    <w:abstractNumId w:val="17"/>
  </w:num>
  <w:num w:numId="14">
    <w:abstractNumId w:val="24"/>
  </w:num>
  <w:num w:numId="15">
    <w:abstractNumId w:val="1"/>
  </w:num>
  <w:num w:numId="16">
    <w:abstractNumId w:val="21"/>
  </w:num>
  <w:num w:numId="17">
    <w:abstractNumId w:val="41"/>
  </w:num>
  <w:num w:numId="18">
    <w:abstractNumId w:val="43"/>
  </w:num>
  <w:num w:numId="19">
    <w:abstractNumId w:val="18"/>
  </w:num>
  <w:num w:numId="20">
    <w:abstractNumId w:val="35"/>
  </w:num>
  <w:num w:numId="21">
    <w:abstractNumId w:val="2"/>
  </w:num>
  <w:num w:numId="22">
    <w:abstractNumId w:val="5"/>
  </w:num>
  <w:num w:numId="23">
    <w:abstractNumId w:val="13"/>
  </w:num>
  <w:num w:numId="24">
    <w:abstractNumId w:val="36"/>
  </w:num>
  <w:num w:numId="25">
    <w:abstractNumId w:val="14"/>
  </w:num>
  <w:num w:numId="26">
    <w:abstractNumId w:val="19"/>
  </w:num>
  <w:num w:numId="27">
    <w:abstractNumId w:val="3"/>
  </w:num>
  <w:num w:numId="28">
    <w:abstractNumId w:val="40"/>
  </w:num>
  <w:num w:numId="29">
    <w:abstractNumId w:val="20"/>
  </w:num>
  <w:num w:numId="30">
    <w:abstractNumId w:val="31"/>
  </w:num>
  <w:num w:numId="31">
    <w:abstractNumId w:val="42"/>
  </w:num>
  <w:num w:numId="32">
    <w:abstractNumId w:val="4"/>
  </w:num>
  <w:num w:numId="33">
    <w:abstractNumId w:val="30"/>
  </w:num>
  <w:num w:numId="34">
    <w:abstractNumId w:val="8"/>
  </w:num>
  <w:num w:numId="35">
    <w:abstractNumId w:val="22"/>
  </w:num>
  <w:num w:numId="36">
    <w:abstractNumId w:val="11"/>
  </w:num>
  <w:num w:numId="37">
    <w:abstractNumId w:val="16"/>
  </w:num>
  <w:num w:numId="38">
    <w:abstractNumId w:val="39"/>
  </w:num>
  <w:num w:numId="39">
    <w:abstractNumId w:val="38"/>
  </w:num>
  <w:num w:numId="40">
    <w:abstractNumId w:val="26"/>
  </w:num>
  <w:num w:numId="41">
    <w:abstractNumId w:val="10"/>
  </w:num>
  <w:num w:numId="42">
    <w:abstractNumId w:val="37"/>
  </w:num>
  <w:num w:numId="43">
    <w:abstractNumId w:val="7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39E2"/>
    <w:rsid w:val="000115AE"/>
    <w:rsid w:val="00011648"/>
    <w:rsid w:val="0001525C"/>
    <w:rsid w:val="000315F2"/>
    <w:rsid w:val="000320E7"/>
    <w:rsid w:val="00032C5F"/>
    <w:rsid w:val="000331AB"/>
    <w:rsid w:val="00044F0F"/>
    <w:rsid w:val="00045D9D"/>
    <w:rsid w:val="000553A8"/>
    <w:rsid w:val="000738AA"/>
    <w:rsid w:val="000865FD"/>
    <w:rsid w:val="000940D3"/>
    <w:rsid w:val="0009439E"/>
    <w:rsid w:val="00094C3F"/>
    <w:rsid w:val="000A1CDF"/>
    <w:rsid w:val="000D0662"/>
    <w:rsid w:val="000E38D0"/>
    <w:rsid w:val="000F7FC8"/>
    <w:rsid w:val="00106297"/>
    <w:rsid w:val="00106DD3"/>
    <w:rsid w:val="001146C9"/>
    <w:rsid w:val="00124936"/>
    <w:rsid w:val="0012761D"/>
    <w:rsid w:val="00141C7E"/>
    <w:rsid w:val="00141F44"/>
    <w:rsid w:val="00142561"/>
    <w:rsid w:val="00153A64"/>
    <w:rsid w:val="00163B42"/>
    <w:rsid w:val="00167F0B"/>
    <w:rsid w:val="00170A6A"/>
    <w:rsid w:val="00182C62"/>
    <w:rsid w:val="0018770D"/>
    <w:rsid w:val="001970EA"/>
    <w:rsid w:val="001A6FC4"/>
    <w:rsid w:val="001B2E19"/>
    <w:rsid w:val="001B7141"/>
    <w:rsid w:val="001C2087"/>
    <w:rsid w:val="001D07C3"/>
    <w:rsid w:val="001D5205"/>
    <w:rsid w:val="001D52B8"/>
    <w:rsid w:val="001D75C3"/>
    <w:rsid w:val="001E0240"/>
    <w:rsid w:val="001E4724"/>
    <w:rsid w:val="001F2851"/>
    <w:rsid w:val="001F2F15"/>
    <w:rsid w:val="001F3C78"/>
    <w:rsid w:val="001F40E3"/>
    <w:rsid w:val="001F4538"/>
    <w:rsid w:val="001F481C"/>
    <w:rsid w:val="001F6FD6"/>
    <w:rsid w:val="00200E77"/>
    <w:rsid w:val="00206665"/>
    <w:rsid w:val="00210E4F"/>
    <w:rsid w:val="00211901"/>
    <w:rsid w:val="00222248"/>
    <w:rsid w:val="00222E6F"/>
    <w:rsid w:val="002271D7"/>
    <w:rsid w:val="00234F70"/>
    <w:rsid w:val="0023749F"/>
    <w:rsid w:val="00247487"/>
    <w:rsid w:val="00256F78"/>
    <w:rsid w:val="0026076D"/>
    <w:rsid w:val="00267261"/>
    <w:rsid w:val="00270A98"/>
    <w:rsid w:val="002767AD"/>
    <w:rsid w:val="00291572"/>
    <w:rsid w:val="002A2F6E"/>
    <w:rsid w:val="002B3A4A"/>
    <w:rsid w:val="002F58D3"/>
    <w:rsid w:val="00302BAD"/>
    <w:rsid w:val="00316E13"/>
    <w:rsid w:val="00343EF6"/>
    <w:rsid w:val="00350B4E"/>
    <w:rsid w:val="0035202F"/>
    <w:rsid w:val="00353BA4"/>
    <w:rsid w:val="00386030"/>
    <w:rsid w:val="00386D0D"/>
    <w:rsid w:val="003909FC"/>
    <w:rsid w:val="00392872"/>
    <w:rsid w:val="003A3F87"/>
    <w:rsid w:val="003B3929"/>
    <w:rsid w:val="003B68CE"/>
    <w:rsid w:val="003B7241"/>
    <w:rsid w:val="003C196F"/>
    <w:rsid w:val="003C457A"/>
    <w:rsid w:val="003C4E91"/>
    <w:rsid w:val="003C7256"/>
    <w:rsid w:val="003D37CA"/>
    <w:rsid w:val="003E0566"/>
    <w:rsid w:val="003E4B15"/>
    <w:rsid w:val="003E7FA4"/>
    <w:rsid w:val="00405581"/>
    <w:rsid w:val="00420556"/>
    <w:rsid w:val="004462D1"/>
    <w:rsid w:val="004467DD"/>
    <w:rsid w:val="00465376"/>
    <w:rsid w:val="0048383B"/>
    <w:rsid w:val="004933BF"/>
    <w:rsid w:val="004A5542"/>
    <w:rsid w:val="004A767D"/>
    <w:rsid w:val="004B3415"/>
    <w:rsid w:val="004B50B0"/>
    <w:rsid w:val="004D07C2"/>
    <w:rsid w:val="004D62D1"/>
    <w:rsid w:val="004E1573"/>
    <w:rsid w:val="004E7403"/>
    <w:rsid w:val="004F1F48"/>
    <w:rsid w:val="00505A88"/>
    <w:rsid w:val="00507665"/>
    <w:rsid w:val="00536A07"/>
    <w:rsid w:val="00537B2D"/>
    <w:rsid w:val="005531E9"/>
    <w:rsid w:val="00554DE4"/>
    <w:rsid w:val="0055523C"/>
    <w:rsid w:val="005620EA"/>
    <w:rsid w:val="00582C94"/>
    <w:rsid w:val="00587C2B"/>
    <w:rsid w:val="00594670"/>
    <w:rsid w:val="005A0346"/>
    <w:rsid w:val="005D13D3"/>
    <w:rsid w:val="005D192D"/>
    <w:rsid w:val="005D7F99"/>
    <w:rsid w:val="005F44BF"/>
    <w:rsid w:val="0060376A"/>
    <w:rsid w:val="00610654"/>
    <w:rsid w:val="00617671"/>
    <w:rsid w:val="0063005A"/>
    <w:rsid w:val="0064281D"/>
    <w:rsid w:val="00646080"/>
    <w:rsid w:val="00646D99"/>
    <w:rsid w:val="0066548A"/>
    <w:rsid w:val="00671133"/>
    <w:rsid w:val="00683107"/>
    <w:rsid w:val="00684CDB"/>
    <w:rsid w:val="0069268F"/>
    <w:rsid w:val="00693BE0"/>
    <w:rsid w:val="006B1EF0"/>
    <w:rsid w:val="006C0858"/>
    <w:rsid w:val="006C3409"/>
    <w:rsid w:val="006D763D"/>
    <w:rsid w:val="006E19D2"/>
    <w:rsid w:val="006E4668"/>
    <w:rsid w:val="006F50FE"/>
    <w:rsid w:val="00701AF0"/>
    <w:rsid w:val="00713877"/>
    <w:rsid w:val="00714EFD"/>
    <w:rsid w:val="0072252E"/>
    <w:rsid w:val="0072409C"/>
    <w:rsid w:val="0072512E"/>
    <w:rsid w:val="00731951"/>
    <w:rsid w:val="00735424"/>
    <w:rsid w:val="007500BE"/>
    <w:rsid w:val="0075396A"/>
    <w:rsid w:val="007601B7"/>
    <w:rsid w:val="0076364E"/>
    <w:rsid w:val="00773AEB"/>
    <w:rsid w:val="007A2FCE"/>
    <w:rsid w:val="007A6A8D"/>
    <w:rsid w:val="007A716D"/>
    <w:rsid w:val="007C20C5"/>
    <w:rsid w:val="007C3FC3"/>
    <w:rsid w:val="007C7CB9"/>
    <w:rsid w:val="007D1D8A"/>
    <w:rsid w:val="007F2F2E"/>
    <w:rsid w:val="007F399D"/>
    <w:rsid w:val="00823F20"/>
    <w:rsid w:val="00826115"/>
    <w:rsid w:val="00836936"/>
    <w:rsid w:val="00843F73"/>
    <w:rsid w:val="008968EC"/>
    <w:rsid w:val="008A241B"/>
    <w:rsid w:val="008A6EB5"/>
    <w:rsid w:val="008C5288"/>
    <w:rsid w:val="008C57EE"/>
    <w:rsid w:val="008C625D"/>
    <w:rsid w:val="008C7B04"/>
    <w:rsid w:val="008F1DB9"/>
    <w:rsid w:val="008F3704"/>
    <w:rsid w:val="008F6390"/>
    <w:rsid w:val="009039FA"/>
    <w:rsid w:val="009102D5"/>
    <w:rsid w:val="00921F25"/>
    <w:rsid w:val="009434AE"/>
    <w:rsid w:val="00944B7A"/>
    <w:rsid w:val="009454DD"/>
    <w:rsid w:val="00951E63"/>
    <w:rsid w:val="00956093"/>
    <w:rsid w:val="00960CA4"/>
    <w:rsid w:val="0096220E"/>
    <w:rsid w:val="00966CB0"/>
    <w:rsid w:val="0097700B"/>
    <w:rsid w:val="00977B0A"/>
    <w:rsid w:val="00987C9C"/>
    <w:rsid w:val="0099276D"/>
    <w:rsid w:val="009A6BBE"/>
    <w:rsid w:val="009B0F51"/>
    <w:rsid w:val="009B6AA8"/>
    <w:rsid w:val="009C1497"/>
    <w:rsid w:val="009C3C30"/>
    <w:rsid w:val="009C4C6A"/>
    <w:rsid w:val="009C5899"/>
    <w:rsid w:val="009C7514"/>
    <w:rsid w:val="009D0415"/>
    <w:rsid w:val="009D51C0"/>
    <w:rsid w:val="009E32D7"/>
    <w:rsid w:val="009F13ED"/>
    <w:rsid w:val="009F168D"/>
    <w:rsid w:val="009F4422"/>
    <w:rsid w:val="009F6DD9"/>
    <w:rsid w:val="009F7D72"/>
    <w:rsid w:val="00A00D82"/>
    <w:rsid w:val="00A012CF"/>
    <w:rsid w:val="00A02D81"/>
    <w:rsid w:val="00A148DE"/>
    <w:rsid w:val="00A159E4"/>
    <w:rsid w:val="00A222F4"/>
    <w:rsid w:val="00A226F9"/>
    <w:rsid w:val="00A330CA"/>
    <w:rsid w:val="00A40BC8"/>
    <w:rsid w:val="00A4369B"/>
    <w:rsid w:val="00A4387E"/>
    <w:rsid w:val="00A45898"/>
    <w:rsid w:val="00A63C64"/>
    <w:rsid w:val="00A65756"/>
    <w:rsid w:val="00A70041"/>
    <w:rsid w:val="00A726B5"/>
    <w:rsid w:val="00A821E2"/>
    <w:rsid w:val="00A85056"/>
    <w:rsid w:val="00A86992"/>
    <w:rsid w:val="00A93246"/>
    <w:rsid w:val="00AA5760"/>
    <w:rsid w:val="00AB3B55"/>
    <w:rsid w:val="00AB6B67"/>
    <w:rsid w:val="00AB7B6F"/>
    <w:rsid w:val="00AC1C1A"/>
    <w:rsid w:val="00AC5107"/>
    <w:rsid w:val="00AC5C7C"/>
    <w:rsid w:val="00AE40FD"/>
    <w:rsid w:val="00AF0D09"/>
    <w:rsid w:val="00AF173B"/>
    <w:rsid w:val="00B04A4B"/>
    <w:rsid w:val="00B05B48"/>
    <w:rsid w:val="00B06F84"/>
    <w:rsid w:val="00B107EB"/>
    <w:rsid w:val="00B22055"/>
    <w:rsid w:val="00B370B5"/>
    <w:rsid w:val="00B644B2"/>
    <w:rsid w:val="00B705C2"/>
    <w:rsid w:val="00B91CB2"/>
    <w:rsid w:val="00BA2CC6"/>
    <w:rsid w:val="00BA6054"/>
    <w:rsid w:val="00BC2FB2"/>
    <w:rsid w:val="00BD01EC"/>
    <w:rsid w:val="00BF0FD4"/>
    <w:rsid w:val="00BF5FB9"/>
    <w:rsid w:val="00C014C0"/>
    <w:rsid w:val="00C52E53"/>
    <w:rsid w:val="00C63107"/>
    <w:rsid w:val="00C65081"/>
    <w:rsid w:val="00C80ADA"/>
    <w:rsid w:val="00C93E7B"/>
    <w:rsid w:val="00C95957"/>
    <w:rsid w:val="00CA2379"/>
    <w:rsid w:val="00CB4849"/>
    <w:rsid w:val="00CD279D"/>
    <w:rsid w:val="00CD6838"/>
    <w:rsid w:val="00CF1B9D"/>
    <w:rsid w:val="00CF1DB8"/>
    <w:rsid w:val="00CF4FF8"/>
    <w:rsid w:val="00CF75F4"/>
    <w:rsid w:val="00D05140"/>
    <w:rsid w:val="00D40FB0"/>
    <w:rsid w:val="00D47D6F"/>
    <w:rsid w:val="00D63A51"/>
    <w:rsid w:val="00D7300B"/>
    <w:rsid w:val="00D75FAE"/>
    <w:rsid w:val="00D9353A"/>
    <w:rsid w:val="00DA1D0A"/>
    <w:rsid w:val="00DB5E06"/>
    <w:rsid w:val="00DC23BB"/>
    <w:rsid w:val="00DE041F"/>
    <w:rsid w:val="00E00C58"/>
    <w:rsid w:val="00E153E9"/>
    <w:rsid w:val="00E20CA6"/>
    <w:rsid w:val="00E3461C"/>
    <w:rsid w:val="00E347B8"/>
    <w:rsid w:val="00E367E0"/>
    <w:rsid w:val="00E528B3"/>
    <w:rsid w:val="00E541C1"/>
    <w:rsid w:val="00E571D8"/>
    <w:rsid w:val="00E60102"/>
    <w:rsid w:val="00E6242C"/>
    <w:rsid w:val="00E7277B"/>
    <w:rsid w:val="00E738F1"/>
    <w:rsid w:val="00E739E2"/>
    <w:rsid w:val="00E84006"/>
    <w:rsid w:val="00E847B6"/>
    <w:rsid w:val="00E93E9D"/>
    <w:rsid w:val="00EA056F"/>
    <w:rsid w:val="00EA0A16"/>
    <w:rsid w:val="00EB0475"/>
    <w:rsid w:val="00EB0C1C"/>
    <w:rsid w:val="00EC0DF3"/>
    <w:rsid w:val="00EC18DD"/>
    <w:rsid w:val="00EC4444"/>
    <w:rsid w:val="00ED0500"/>
    <w:rsid w:val="00ED5D3C"/>
    <w:rsid w:val="00EE3297"/>
    <w:rsid w:val="00EF2B93"/>
    <w:rsid w:val="00EF6690"/>
    <w:rsid w:val="00EF7DA2"/>
    <w:rsid w:val="00F466EF"/>
    <w:rsid w:val="00F47C2B"/>
    <w:rsid w:val="00F47D7C"/>
    <w:rsid w:val="00F536A4"/>
    <w:rsid w:val="00F57EDA"/>
    <w:rsid w:val="00F75D45"/>
    <w:rsid w:val="00F8033C"/>
    <w:rsid w:val="00F84B4F"/>
    <w:rsid w:val="00F871D9"/>
    <w:rsid w:val="00F8761B"/>
    <w:rsid w:val="00F91F98"/>
    <w:rsid w:val="00FA3229"/>
    <w:rsid w:val="00FA7CF1"/>
    <w:rsid w:val="00FB04FF"/>
    <w:rsid w:val="00FB184E"/>
    <w:rsid w:val="00FB218E"/>
    <w:rsid w:val="00FB4C5A"/>
    <w:rsid w:val="00FC0ED0"/>
    <w:rsid w:val="00FC34E9"/>
    <w:rsid w:val="00FC68E1"/>
    <w:rsid w:val="00FD2855"/>
    <w:rsid w:val="00FE3613"/>
    <w:rsid w:val="00FE3938"/>
    <w:rsid w:val="00FF3597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B2"/>
  </w:style>
  <w:style w:type="paragraph" w:styleId="1">
    <w:name w:val="heading 1"/>
    <w:basedOn w:val="a"/>
    <w:next w:val="a"/>
    <w:link w:val="10"/>
    <w:qFormat/>
    <w:rsid w:val="00E153E9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153E9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153E9"/>
    <w:pPr>
      <w:keepNext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3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3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53E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53E9"/>
  </w:style>
  <w:style w:type="paragraph" w:styleId="a3">
    <w:name w:val="header"/>
    <w:basedOn w:val="a"/>
    <w:link w:val="a4"/>
    <w:semiHidden/>
    <w:rsid w:val="00E153E9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153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semiHidden/>
    <w:rsid w:val="00E153E9"/>
  </w:style>
  <w:style w:type="paragraph" w:styleId="a6">
    <w:name w:val="Body Text Indent"/>
    <w:basedOn w:val="a"/>
    <w:link w:val="a7"/>
    <w:semiHidden/>
    <w:rsid w:val="00E153E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153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rsid w:val="00E153E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153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E153E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9">
    <w:name w:val="Hyperlink"/>
    <w:uiPriority w:val="99"/>
    <w:unhideWhenUsed/>
    <w:rsid w:val="00E153E9"/>
    <w:rPr>
      <w:color w:val="0000FF"/>
      <w:u w:val="single"/>
    </w:rPr>
  </w:style>
  <w:style w:type="paragraph" w:styleId="aa">
    <w:name w:val="TOC Heading"/>
    <w:basedOn w:val="1"/>
    <w:next w:val="a"/>
    <w:uiPriority w:val="39"/>
    <w:semiHidden/>
    <w:unhideWhenUsed/>
    <w:qFormat/>
    <w:rsid w:val="00E153E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644B2"/>
    <w:pPr>
      <w:tabs>
        <w:tab w:val="right" w:leader="dot" w:pos="9344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3E7FA4"/>
    <w:pPr>
      <w:tabs>
        <w:tab w:val="right" w:leader="dot" w:pos="9344"/>
      </w:tabs>
      <w:spacing w:after="0" w:line="288" w:lineRule="auto"/>
      <w:ind w:left="240" w:firstLine="32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nhideWhenUsed/>
    <w:rsid w:val="00E1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153E9"/>
    <w:pPr>
      <w:spacing w:after="0" w:line="240" w:lineRule="auto"/>
      <w:ind w:left="480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153E9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E153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E153E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1"/>
    <w:rsid w:val="00E153E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153E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E153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153E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281D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39"/>
    <w:rsid w:val="00A65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laceholder Text"/>
    <w:basedOn w:val="a0"/>
    <w:uiPriority w:val="99"/>
    <w:semiHidden/>
    <w:rsid w:val="004A76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B2"/>
  </w:style>
  <w:style w:type="paragraph" w:styleId="1">
    <w:name w:val="heading 1"/>
    <w:basedOn w:val="a"/>
    <w:next w:val="a"/>
    <w:link w:val="10"/>
    <w:qFormat/>
    <w:rsid w:val="00E153E9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153E9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153E9"/>
    <w:pPr>
      <w:keepNext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3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3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53E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53E9"/>
  </w:style>
  <w:style w:type="paragraph" w:styleId="a3">
    <w:name w:val="header"/>
    <w:basedOn w:val="a"/>
    <w:link w:val="a4"/>
    <w:semiHidden/>
    <w:rsid w:val="00E153E9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153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semiHidden/>
    <w:rsid w:val="00E153E9"/>
  </w:style>
  <w:style w:type="paragraph" w:styleId="a6">
    <w:name w:val="Body Text Indent"/>
    <w:basedOn w:val="a"/>
    <w:link w:val="a7"/>
    <w:semiHidden/>
    <w:rsid w:val="00E153E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153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rsid w:val="00E153E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153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E153E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9">
    <w:name w:val="Hyperlink"/>
    <w:uiPriority w:val="99"/>
    <w:unhideWhenUsed/>
    <w:rsid w:val="00E153E9"/>
    <w:rPr>
      <w:color w:val="0000FF"/>
      <w:u w:val="single"/>
    </w:rPr>
  </w:style>
  <w:style w:type="paragraph" w:styleId="aa">
    <w:name w:val="TOC Heading"/>
    <w:basedOn w:val="1"/>
    <w:next w:val="a"/>
    <w:uiPriority w:val="39"/>
    <w:semiHidden/>
    <w:unhideWhenUsed/>
    <w:qFormat/>
    <w:rsid w:val="00E153E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644B2"/>
    <w:pPr>
      <w:tabs>
        <w:tab w:val="right" w:leader="dot" w:pos="9344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3E7FA4"/>
    <w:pPr>
      <w:tabs>
        <w:tab w:val="right" w:leader="dot" w:pos="9344"/>
      </w:tabs>
      <w:spacing w:after="0" w:line="288" w:lineRule="auto"/>
      <w:ind w:left="240" w:firstLine="32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nhideWhenUsed/>
    <w:rsid w:val="00E1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153E9"/>
    <w:pPr>
      <w:spacing w:after="0" w:line="240" w:lineRule="auto"/>
      <w:ind w:left="480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153E9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E153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E153E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1"/>
    <w:rsid w:val="00E153E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153E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E153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153E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281D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39"/>
    <w:rsid w:val="00A65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4A767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lossary.chm::/GlossaryTwo/I/InputSpreadsheet.htm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png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hyperlink" Target="Glossary.chm::/GlossaryTwo/O/OutputSpreadsheet.htm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11.png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B3F1E-5D23-4ECD-A842-547D99E0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34</Pages>
  <Words>7640</Words>
  <Characters>43554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71</cp:revision>
  <cp:lastPrinted>2018-11-21T07:00:00Z</cp:lastPrinted>
  <dcterms:created xsi:type="dcterms:W3CDTF">2018-11-01T18:04:00Z</dcterms:created>
  <dcterms:modified xsi:type="dcterms:W3CDTF">2022-07-29T12:25:00Z</dcterms:modified>
</cp:coreProperties>
</file>