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B9" w:rsidRPr="008902B9" w:rsidRDefault="008902B9" w:rsidP="008902B9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902B9">
        <w:rPr>
          <w:rFonts w:ascii="Times New Roman" w:hAnsi="Times New Roman" w:cs="Times New Roman"/>
          <w:b/>
          <w:iCs/>
          <w:sz w:val="28"/>
          <w:szCs w:val="28"/>
        </w:rPr>
        <w:t>ФОС проверки остаточных знаний</w:t>
      </w:r>
    </w:p>
    <w:p w:rsidR="008902B9" w:rsidRPr="008902B9" w:rsidRDefault="008902B9" w:rsidP="008902B9">
      <w:pPr>
        <w:spacing w:line="36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02B9">
        <w:rPr>
          <w:rFonts w:ascii="Times New Roman" w:hAnsi="Times New Roman" w:cs="Times New Roman"/>
          <w:iCs/>
          <w:sz w:val="28"/>
          <w:szCs w:val="28"/>
        </w:rPr>
        <w:t xml:space="preserve">ФОС проверки остаточных знаний студентов предназначены для проверки </w:t>
      </w:r>
      <w:proofErr w:type="spellStart"/>
      <w:r w:rsidRPr="008902B9">
        <w:rPr>
          <w:rFonts w:ascii="Times New Roman" w:hAnsi="Times New Roman" w:cs="Times New Roman"/>
          <w:iCs/>
          <w:sz w:val="28"/>
          <w:szCs w:val="28"/>
        </w:rPr>
        <w:t>сформированности</w:t>
      </w:r>
      <w:proofErr w:type="spellEnd"/>
      <w:r w:rsidRPr="008902B9">
        <w:rPr>
          <w:rFonts w:ascii="Times New Roman" w:hAnsi="Times New Roman" w:cs="Times New Roman"/>
          <w:iCs/>
          <w:sz w:val="28"/>
          <w:szCs w:val="28"/>
        </w:rPr>
        <w:t xml:space="preserve"> компетенций после окончания периода обучения по дисциплине «</w:t>
      </w:r>
      <w:r w:rsidR="00A24993" w:rsidRPr="00A24993">
        <w:rPr>
          <w:rFonts w:ascii="Times New Roman" w:hAnsi="Times New Roman" w:cs="Times New Roman"/>
          <w:iCs/>
          <w:sz w:val="28"/>
          <w:szCs w:val="28"/>
        </w:rPr>
        <w:t>Технологии и методы преобразования цифровых данных анатомической диагностики в трёхмерные прототипы</w:t>
      </w:r>
      <w:r w:rsidRPr="008902B9">
        <w:rPr>
          <w:rFonts w:ascii="Times New Roman" w:hAnsi="Times New Roman" w:cs="Times New Roman"/>
          <w:iCs/>
          <w:sz w:val="28"/>
          <w:szCs w:val="28"/>
        </w:rPr>
        <w:t>» и представляют собой тесты с вариантами ответов.</w:t>
      </w:r>
    </w:p>
    <w:p w:rsidR="003E4569" w:rsidRDefault="00A24993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ПК-28</w:t>
      </w:r>
      <w:r w:rsidR="008902B9" w:rsidRPr="008902B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E4569" w:rsidRPr="003E4569">
        <w:rPr>
          <w:rFonts w:ascii="Times New Roman" w:hAnsi="Times New Roman" w:cs="Times New Roman"/>
          <w:iCs/>
          <w:sz w:val="28"/>
          <w:szCs w:val="28"/>
        </w:rPr>
        <w:t xml:space="preserve">Способен руководить проектами по созданию, внедрению и использованию одной или нескольких сквозных цифровых </w:t>
      </w:r>
      <w:proofErr w:type="spellStart"/>
      <w:r w:rsidR="003E4569" w:rsidRPr="003E4569">
        <w:rPr>
          <w:rFonts w:ascii="Times New Roman" w:hAnsi="Times New Roman" w:cs="Times New Roman"/>
          <w:iCs/>
          <w:sz w:val="28"/>
          <w:szCs w:val="28"/>
        </w:rPr>
        <w:t>субтехнологий</w:t>
      </w:r>
      <w:proofErr w:type="spellEnd"/>
      <w:r w:rsidR="003E4569" w:rsidRPr="003E4569">
        <w:rPr>
          <w:rFonts w:ascii="Times New Roman" w:hAnsi="Times New Roman" w:cs="Times New Roman"/>
          <w:iCs/>
          <w:sz w:val="28"/>
          <w:szCs w:val="28"/>
        </w:rPr>
        <w:t xml:space="preserve"> искусственного интеллекта в прикладных областях </w:t>
      </w:r>
    </w:p>
    <w:p w:rsidR="008902B9" w:rsidRPr="008902B9" w:rsidRDefault="00A24993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ПК-28</w:t>
      </w:r>
      <w:r w:rsidR="008902B9" w:rsidRPr="008902B9">
        <w:rPr>
          <w:rFonts w:ascii="Times New Roman" w:hAnsi="Times New Roman" w:cs="Times New Roman"/>
          <w:b/>
          <w:iCs/>
          <w:sz w:val="28"/>
          <w:szCs w:val="28"/>
        </w:rPr>
        <w:t>.1</w:t>
      </w:r>
      <w:r w:rsidR="003E4569" w:rsidRPr="003E4569">
        <w:t xml:space="preserve"> </w:t>
      </w:r>
      <w:r w:rsidR="003E4569" w:rsidRPr="003E4569">
        <w:rPr>
          <w:rFonts w:ascii="Times New Roman" w:hAnsi="Times New Roman" w:cs="Times New Roman"/>
          <w:iCs/>
          <w:sz w:val="28"/>
          <w:szCs w:val="28"/>
        </w:rPr>
        <w:t xml:space="preserve">Руководит проектами в области сквозной цифровой </w:t>
      </w:r>
      <w:proofErr w:type="spellStart"/>
      <w:r w:rsidR="003E4569" w:rsidRPr="003E4569">
        <w:rPr>
          <w:rFonts w:ascii="Times New Roman" w:hAnsi="Times New Roman" w:cs="Times New Roman"/>
          <w:iCs/>
          <w:sz w:val="28"/>
          <w:szCs w:val="28"/>
        </w:rPr>
        <w:t>субтехнологии</w:t>
      </w:r>
      <w:proofErr w:type="spellEnd"/>
      <w:r w:rsidR="003E4569" w:rsidRPr="003E4569">
        <w:rPr>
          <w:rFonts w:ascii="Times New Roman" w:hAnsi="Times New Roman" w:cs="Times New Roman"/>
          <w:iCs/>
          <w:sz w:val="28"/>
          <w:szCs w:val="28"/>
        </w:rPr>
        <w:t xml:space="preserve"> «Компьютерное зрение»</w:t>
      </w:r>
    </w:p>
    <w:tbl>
      <w:tblPr>
        <w:tblStyle w:val="a3"/>
        <w:tblW w:w="9391" w:type="dxa"/>
        <w:tblInd w:w="104" w:type="dxa"/>
        <w:tblLook w:val="04A0"/>
      </w:tblPr>
      <w:tblGrid>
        <w:gridCol w:w="456"/>
        <w:gridCol w:w="3548"/>
        <w:gridCol w:w="5387"/>
      </w:tblGrid>
      <w:tr w:rsidR="008902B9" w:rsidRPr="00EB7522" w:rsidTr="004E03DC">
        <w:tc>
          <w:tcPr>
            <w:tcW w:w="456" w:type="dxa"/>
          </w:tcPr>
          <w:p w:rsidR="008902B9" w:rsidRPr="00EB7522" w:rsidRDefault="008902B9" w:rsidP="00FA173C">
            <w:pPr>
              <w:jc w:val="center"/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№</w:t>
            </w:r>
          </w:p>
        </w:tc>
        <w:tc>
          <w:tcPr>
            <w:tcW w:w="3548" w:type="dxa"/>
          </w:tcPr>
          <w:p w:rsidR="008902B9" w:rsidRPr="00EB7522" w:rsidRDefault="008902B9" w:rsidP="00FA173C">
            <w:pPr>
              <w:jc w:val="center"/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Вопрос</w:t>
            </w:r>
          </w:p>
        </w:tc>
        <w:tc>
          <w:tcPr>
            <w:tcW w:w="5387" w:type="dxa"/>
          </w:tcPr>
          <w:p w:rsidR="008902B9" w:rsidRPr="00EB7522" w:rsidRDefault="008902B9" w:rsidP="00FA173C">
            <w:pPr>
              <w:jc w:val="center"/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Варианты ответа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1</w:t>
            </w:r>
          </w:p>
        </w:tc>
        <w:tc>
          <w:tcPr>
            <w:tcW w:w="3548" w:type="dxa"/>
            <w:vMerge w:val="restart"/>
          </w:tcPr>
          <w:p w:rsidR="008902B9" w:rsidRPr="00EB7522" w:rsidRDefault="008902B9" w:rsidP="000C225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 xml:space="preserve">Что </w:t>
            </w:r>
            <w:r w:rsidR="000C225C">
              <w:rPr>
                <w:sz w:val="24"/>
                <w:szCs w:val="24"/>
              </w:rPr>
              <w:t>такое компьютерное зрение</w:t>
            </w:r>
            <w:r w:rsidRPr="00EB7522">
              <w:rPr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:rsidR="008902B9" w:rsidRPr="00EB7522" w:rsidRDefault="000C225C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искусственного интеллекта, используемая для улучшения работы оптических приборов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0C225C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технических инструментов для улучшения зрения человека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0C225C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</w:t>
            </w:r>
            <w:r w:rsidRPr="000C225C">
              <w:rPr>
                <w:b/>
                <w:sz w:val="24"/>
                <w:szCs w:val="24"/>
              </w:rPr>
              <w:t>то технология, с помощью которой машины могут находить, отслеживать, классифицировать и идентифицировать объекты, извлекая данные из изображений и анализируя полученную информацию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2</w:t>
            </w:r>
          </w:p>
        </w:tc>
        <w:tc>
          <w:tcPr>
            <w:tcW w:w="3548" w:type="dxa"/>
            <w:vMerge w:val="restart"/>
          </w:tcPr>
          <w:p w:rsidR="008902B9" w:rsidRPr="00EB7522" w:rsidRDefault="000C225C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машинное зрение отличается от компьютерного?</w:t>
            </w:r>
          </w:p>
        </w:tc>
        <w:tc>
          <w:tcPr>
            <w:tcW w:w="5387" w:type="dxa"/>
          </w:tcPr>
          <w:p w:rsidR="008902B9" w:rsidRPr="00EB7522" w:rsidRDefault="000C225C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Ничем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0C225C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Только тем, что компьютерное зрение – это общее название набора технологий, а машинное – сфера применения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302345" w:rsidRDefault="000C225C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Абсолютно разные технологии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3</w:t>
            </w:r>
          </w:p>
        </w:tc>
        <w:tc>
          <w:tcPr>
            <w:tcW w:w="3548" w:type="dxa"/>
            <w:vMerge w:val="restart"/>
          </w:tcPr>
          <w:p w:rsidR="008902B9" w:rsidRPr="00EB7522" w:rsidRDefault="0030234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медицинские изображения?</w:t>
            </w:r>
          </w:p>
        </w:tc>
        <w:tc>
          <w:tcPr>
            <w:tcW w:w="5387" w:type="dxa"/>
          </w:tcPr>
          <w:p w:rsidR="008902B9" w:rsidRPr="00EB7522" w:rsidRDefault="0030234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медицинских анализов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30234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Фотографии пациента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302345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Изображения, полученные инструментальными средствами диагностики пациента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4</w:t>
            </w:r>
          </w:p>
        </w:tc>
        <w:tc>
          <w:tcPr>
            <w:tcW w:w="3548" w:type="dxa"/>
            <w:vMerge w:val="restart"/>
          </w:tcPr>
          <w:p w:rsidR="008902B9" w:rsidRPr="00EB7522" w:rsidRDefault="00302345" w:rsidP="00FA173C">
            <w:pPr>
              <w:rPr>
                <w:sz w:val="24"/>
                <w:szCs w:val="24"/>
              </w:rPr>
            </w:pPr>
            <w:r w:rsidRPr="00302345">
              <w:rPr>
                <w:sz w:val="24"/>
                <w:szCs w:val="24"/>
              </w:rPr>
              <w:t>Что такое DICOM-файл или DICOM-изображение?</w:t>
            </w:r>
          </w:p>
        </w:tc>
        <w:tc>
          <w:tcPr>
            <w:tcW w:w="5387" w:type="dxa"/>
          </w:tcPr>
          <w:p w:rsidR="008902B9" w:rsidRPr="00302345" w:rsidRDefault="0030234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Файл, позволяющий загрузить модель на 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-принтер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302345" w:rsidP="003023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302345">
              <w:rPr>
                <w:b/>
                <w:sz w:val="24"/>
                <w:szCs w:val="24"/>
              </w:rPr>
              <w:t xml:space="preserve">еждународный стандарт, позволяющий обрабатывать и хранить </w:t>
            </w:r>
            <w:r>
              <w:rPr>
                <w:b/>
                <w:sz w:val="24"/>
                <w:szCs w:val="24"/>
              </w:rPr>
              <w:t>данные медицинских изображений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30234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для просмотра изображений, стандартными средствами операционной системы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5</w:t>
            </w:r>
          </w:p>
        </w:tc>
        <w:tc>
          <w:tcPr>
            <w:tcW w:w="3548" w:type="dxa"/>
            <w:vMerge w:val="restart"/>
          </w:tcPr>
          <w:p w:rsidR="008902B9" w:rsidRPr="00EB7522" w:rsidRDefault="00D040B0" w:rsidP="00FA173C">
            <w:pPr>
              <w:rPr>
                <w:sz w:val="24"/>
                <w:szCs w:val="24"/>
              </w:rPr>
            </w:pPr>
            <w:r w:rsidRPr="00D040B0">
              <w:rPr>
                <w:sz w:val="24"/>
                <w:szCs w:val="24"/>
              </w:rPr>
              <w:t>Библиотека алгоритмов компьютерного зрения с открытым исходным кодом.</w:t>
            </w:r>
          </w:p>
        </w:tc>
        <w:tc>
          <w:tcPr>
            <w:tcW w:w="5387" w:type="dxa"/>
          </w:tcPr>
          <w:p w:rsidR="008902B9" w:rsidRPr="00EB7522" w:rsidRDefault="00D040B0" w:rsidP="00FA173C">
            <w:pPr>
              <w:rPr>
                <w:sz w:val="24"/>
                <w:szCs w:val="24"/>
              </w:rPr>
            </w:pPr>
            <w:r w:rsidRPr="00D040B0">
              <w:rPr>
                <w:sz w:val="24"/>
                <w:szCs w:val="24"/>
              </w:rPr>
              <w:t>PCL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D040B0" w:rsidP="00FA173C">
            <w:pPr>
              <w:rPr>
                <w:sz w:val="24"/>
                <w:szCs w:val="24"/>
              </w:rPr>
            </w:pPr>
            <w:proofErr w:type="spellStart"/>
            <w:r w:rsidRPr="00D040B0">
              <w:rPr>
                <w:sz w:val="24"/>
                <w:szCs w:val="24"/>
              </w:rPr>
              <w:t>Pandas</w:t>
            </w:r>
            <w:proofErr w:type="spellEnd"/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D040B0" w:rsidP="00FA173C">
            <w:pPr>
              <w:rPr>
                <w:b/>
                <w:sz w:val="24"/>
                <w:szCs w:val="24"/>
              </w:rPr>
            </w:pPr>
            <w:proofErr w:type="spellStart"/>
            <w:r w:rsidRPr="00D040B0">
              <w:rPr>
                <w:b/>
                <w:sz w:val="24"/>
                <w:szCs w:val="24"/>
              </w:rPr>
              <w:t>OpenCV</w:t>
            </w:r>
            <w:proofErr w:type="spellEnd"/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548" w:type="dxa"/>
            <w:vMerge w:val="restart"/>
          </w:tcPr>
          <w:p w:rsidR="008902B9" w:rsidRPr="00EB7522" w:rsidRDefault="00E07F19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Можно ли исходные анатомические изображения отправить на </w:t>
            </w:r>
            <w:proofErr w:type="spellStart"/>
            <w:r>
              <w:rPr>
                <w:sz w:val="24"/>
                <w:szCs w:val="24"/>
              </w:rPr>
              <w:t>прототипирование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:rsidR="008902B9" w:rsidRPr="00EB7522" w:rsidRDefault="00E07F19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Нельзя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E07F19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Можно, после преобразования</w:t>
            </w:r>
          </w:p>
        </w:tc>
      </w:tr>
      <w:tr w:rsidR="008902B9" w:rsidRPr="00EB7522" w:rsidTr="004E03DC">
        <w:trPr>
          <w:trHeight w:val="355"/>
        </w:trPr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E07F19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 в исходном формате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7</w:t>
            </w:r>
          </w:p>
        </w:tc>
        <w:tc>
          <w:tcPr>
            <w:tcW w:w="3548" w:type="dxa"/>
            <w:vMerge w:val="restart"/>
          </w:tcPr>
          <w:p w:rsidR="008902B9" w:rsidRPr="00EB7522" w:rsidRDefault="00E07F19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Приведите примеры, где </w:t>
            </w:r>
            <w:r w:rsidR="00455BEF">
              <w:rPr>
                <w:sz w:val="24"/>
                <w:szCs w:val="24"/>
              </w:rPr>
              <w:t xml:space="preserve">наиболее часто </w:t>
            </w:r>
            <w:r>
              <w:rPr>
                <w:sz w:val="24"/>
                <w:szCs w:val="24"/>
              </w:rPr>
              <w:t>применяе</w:t>
            </w:r>
            <w:r w:rsidR="00455BEF">
              <w:rPr>
                <w:sz w:val="24"/>
                <w:szCs w:val="24"/>
              </w:rPr>
              <w:t xml:space="preserve">тся </w:t>
            </w:r>
            <w:proofErr w:type="spellStart"/>
            <w:r w:rsidR="00455BEF">
              <w:rPr>
                <w:sz w:val="24"/>
                <w:szCs w:val="24"/>
              </w:rPr>
              <w:t>прототипирование</w:t>
            </w:r>
            <w:proofErr w:type="spellEnd"/>
            <w:r w:rsidR="00455BEF">
              <w:rPr>
                <w:sz w:val="24"/>
                <w:szCs w:val="24"/>
              </w:rPr>
              <w:t xml:space="preserve"> медицинских</w:t>
            </w:r>
            <w:r>
              <w:rPr>
                <w:sz w:val="24"/>
                <w:szCs w:val="24"/>
              </w:rPr>
              <w:t xml:space="preserve"> изображений</w:t>
            </w:r>
          </w:p>
        </w:tc>
        <w:tc>
          <w:tcPr>
            <w:tcW w:w="5387" w:type="dxa"/>
          </w:tcPr>
          <w:p w:rsidR="008902B9" w:rsidRPr="00EB7522" w:rsidRDefault="00E07F19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Стоматология, травматология, имплантация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E07F19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Терапия,</w:t>
            </w:r>
            <w:r w:rsidR="00455BEF">
              <w:rPr>
                <w:sz w:val="24"/>
                <w:szCs w:val="24"/>
              </w:rPr>
              <w:t xml:space="preserve"> анестезиология, офтальмология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455BEF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Психотерапия, пульмонология, акушерство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8</w:t>
            </w:r>
          </w:p>
        </w:tc>
        <w:tc>
          <w:tcPr>
            <w:tcW w:w="3548" w:type="dxa"/>
            <w:vMerge w:val="restart"/>
          </w:tcPr>
          <w:p w:rsidR="008902B9" w:rsidRPr="00EB7522" w:rsidRDefault="006B0D00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какие группы можно разделить медицинские изображения?</w:t>
            </w:r>
          </w:p>
        </w:tc>
        <w:tc>
          <w:tcPr>
            <w:tcW w:w="5387" w:type="dxa"/>
          </w:tcPr>
          <w:p w:rsidR="008902B9" w:rsidRPr="00EB7522" w:rsidRDefault="006B0D00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Чёрно-белые и цветные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6B0D00" w:rsidP="006B0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Векторные и растровые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6B0D00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Цифровые и аналоговые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9</w:t>
            </w:r>
          </w:p>
        </w:tc>
        <w:tc>
          <w:tcPr>
            <w:tcW w:w="3548" w:type="dxa"/>
            <w:vMerge w:val="restart"/>
          </w:tcPr>
          <w:p w:rsidR="008902B9" w:rsidRPr="00EB7522" w:rsidRDefault="006B0D00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представления медицинских изображений</w:t>
            </w:r>
          </w:p>
        </w:tc>
        <w:tc>
          <w:tcPr>
            <w:tcW w:w="5387" w:type="dxa"/>
          </w:tcPr>
          <w:p w:rsidR="008902B9" w:rsidRPr="00EB7522" w:rsidRDefault="006A0296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 или электронный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6A0296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Растровый и фрактальный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B04878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Векторный и матричный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10</w:t>
            </w:r>
          </w:p>
        </w:tc>
        <w:tc>
          <w:tcPr>
            <w:tcW w:w="3548" w:type="dxa"/>
            <w:vMerge w:val="restart"/>
          </w:tcPr>
          <w:p w:rsidR="008902B9" w:rsidRPr="00EB7522" w:rsidRDefault="001E4AFA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какому типу медицинских изображений можно отнести рентгенографию и </w:t>
            </w:r>
            <w:proofErr w:type="spellStart"/>
            <w:r>
              <w:rPr>
                <w:sz w:val="24"/>
                <w:szCs w:val="24"/>
              </w:rPr>
              <w:t>сцинтиграфия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387" w:type="dxa"/>
          </w:tcPr>
          <w:p w:rsidR="008902B9" w:rsidRPr="00EB7522" w:rsidRDefault="001E4AFA" w:rsidP="00FA173C">
            <w:pPr>
              <w:rPr>
                <w:sz w:val="24"/>
                <w:szCs w:val="24"/>
              </w:rPr>
            </w:pPr>
            <w:r w:rsidRPr="001E4AFA">
              <w:rPr>
                <w:sz w:val="24"/>
                <w:szCs w:val="24"/>
              </w:rPr>
              <w:t>Послойные изображения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1E4AFA" w:rsidP="00FA173C">
            <w:pPr>
              <w:rPr>
                <w:b/>
                <w:sz w:val="24"/>
                <w:szCs w:val="24"/>
              </w:rPr>
            </w:pPr>
            <w:r w:rsidRPr="001E4AFA">
              <w:rPr>
                <w:b/>
                <w:sz w:val="24"/>
                <w:szCs w:val="24"/>
              </w:rPr>
              <w:t>Планарные изображения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548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8902B9" w:rsidRPr="00EB7522" w:rsidRDefault="001E4AFA" w:rsidP="00FA173C">
            <w:pPr>
              <w:rPr>
                <w:sz w:val="24"/>
                <w:szCs w:val="24"/>
              </w:rPr>
            </w:pPr>
            <w:r w:rsidRPr="001E4AFA">
              <w:rPr>
                <w:sz w:val="24"/>
                <w:szCs w:val="24"/>
              </w:rPr>
              <w:t>Трехмерные изображения</w:t>
            </w:r>
          </w:p>
        </w:tc>
      </w:tr>
    </w:tbl>
    <w:p w:rsidR="008902B9" w:rsidRDefault="008902B9" w:rsidP="008902B9">
      <w:pPr>
        <w:spacing w:after="0" w:line="36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902B9" w:rsidRPr="008902B9" w:rsidRDefault="00A24993" w:rsidP="008902B9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ПК-28</w:t>
      </w:r>
      <w:r w:rsidR="008902B9" w:rsidRPr="008902B9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="003E4569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3E4569" w:rsidRPr="003E4569">
        <w:t xml:space="preserve"> </w:t>
      </w:r>
      <w:r w:rsidR="003E4569" w:rsidRPr="003E4569">
        <w:rPr>
          <w:rFonts w:ascii="Times New Roman" w:hAnsi="Times New Roman" w:cs="Times New Roman"/>
          <w:iCs/>
          <w:sz w:val="28"/>
          <w:szCs w:val="28"/>
        </w:rPr>
        <w:t>Исследует и анализирует развитие новых направлений и перспективных методов и технологий в области искусственного интеллекта, участвует в исследовательских проектах по развитию перспективных направлений в области искусственного интеллекта (алгоритмическая имитация биологических систем принятия решений, автономное самообучение и развитие адаптивности алгоритмов к новым задачам, автономная декомпозиция сложных задач, поиск и синтез решений)</w:t>
      </w:r>
    </w:p>
    <w:tbl>
      <w:tblPr>
        <w:tblStyle w:val="a3"/>
        <w:tblW w:w="9391" w:type="dxa"/>
        <w:tblInd w:w="104" w:type="dxa"/>
        <w:tblLook w:val="04A0"/>
      </w:tblPr>
      <w:tblGrid>
        <w:gridCol w:w="456"/>
        <w:gridCol w:w="3842"/>
        <w:gridCol w:w="5093"/>
      </w:tblGrid>
      <w:tr w:rsidR="008902B9" w:rsidRPr="00EB7522" w:rsidTr="004E03DC">
        <w:tc>
          <w:tcPr>
            <w:tcW w:w="456" w:type="dxa"/>
          </w:tcPr>
          <w:p w:rsidR="008902B9" w:rsidRPr="00EB7522" w:rsidRDefault="008902B9" w:rsidP="00FA173C">
            <w:pPr>
              <w:jc w:val="center"/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№</w:t>
            </w:r>
          </w:p>
        </w:tc>
        <w:tc>
          <w:tcPr>
            <w:tcW w:w="3842" w:type="dxa"/>
          </w:tcPr>
          <w:p w:rsidR="008902B9" w:rsidRPr="00EB7522" w:rsidRDefault="008902B9" w:rsidP="00FA173C">
            <w:pPr>
              <w:jc w:val="center"/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Вопрос</w:t>
            </w:r>
          </w:p>
        </w:tc>
        <w:tc>
          <w:tcPr>
            <w:tcW w:w="5093" w:type="dxa"/>
          </w:tcPr>
          <w:p w:rsidR="008902B9" w:rsidRPr="00EB7522" w:rsidRDefault="008902B9" w:rsidP="00FA173C">
            <w:pPr>
              <w:jc w:val="center"/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Варианты ответа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1</w:t>
            </w:r>
          </w:p>
        </w:tc>
        <w:tc>
          <w:tcPr>
            <w:tcW w:w="3842" w:type="dxa"/>
            <w:vMerge w:val="restart"/>
          </w:tcPr>
          <w:p w:rsidR="008902B9" w:rsidRPr="00EB7522" w:rsidRDefault="0009561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Можно ли частями </w:t>
            </w:r>
            <w:proofErr w:type="spellStart"/>
            <w:r>
              <w:rPr>
                <w:sz w:val="24"/>
                <w:szCs w:val="24"/>
              </w:rPr>
              <w:t>прототипировать</w:t>
            </w:r>
            <w:proofErr w:type="spellEnd"/>
            <w:r>
              <w:rPr>
                <w:sz w:val="24"/>
                <w:szCs w:val="24"/>
              </w:rPr>
              <w:t xml:space="preserve"> одну трёхмерную модель</w:t>
            </w:r>
            <w:r w:rsidR="008902B9" w:rsidRPr="00EB7522">
              <w:rPr>
                <w:sz w:val="24"/>
                <w:szCs w:val="24"/>
              </w:rPr>
              <w:t>?</w:t>
            </w:r>
          </w:p>
        </w:tc>
        <w:tc>
          <w:tcPr>
            <w:tcW w:w="5093" w:type="dxa"/>
          </w:tcPr>
          <w:p w:rsidR="008902B9" w:rsidRPr="00EB7522" w:rsidRDefault="0009561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Можно, но с определёнными ограничениями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09561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Нельзя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095615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Можно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2</w:t>
            </w:r>
          </w:p>
        </w:tc>
        <w:tc>
          <w:tcPr>
            <w:tcW w:w="3842" w:type="dxa"/>
            <w:vMerge w:val="restart"/>
          </w:tcPr>
          <w:p w:rsidR="008902B9" w:rsidRPr="00EB7522" w:rsidRDefault="0009561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аддитивных технологий в травматологии…</w:t>
            </w:r>
          </w:p>
        </w:tc>
        <w:tc>
          <w:tcPr>
            <w:tcW w:w="5093" w:type="dxa"/>
          </w:tcPr>
          <w:p w:rsidR="008902B9" w:rsidRPr="00EB7522" w:rsidRDefault="0009561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Позволяет ускорить реабилитацию пациентов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095615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Позволяет планировать сложные операции без дополнительного хирургического вмешательства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09561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Позволяет принимать решения о ходе лечения пациента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3</w:t>
            </w:r>
          </w:p>
        </w:tc>
        <w:tc>
          <w:tcPr>
            <w:tcW w:w="3842" w:type="dxa"/>
            <w:vMerge w:val="restart"/>
          </w:tcPr>
          <w:p w:rsidR="008902B9" w:rsidRPr="00EB7522" w:rsidRDefault="00800FD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инструменты аддитивных технологий позволяет изготавливать органы животных?</w:t>
            </w:r>
          </w:p>
        </w:tc>
        <w:tc>
          <w:tcPr>
            <w:tcW w:w="5093" w:type="dxa"/>
          </w:tcPr>
          <w:p w:rsidR="008902B9" w:rsidRPr="00800FD5" w:rsidRDefault="00800FD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SLS</w:t>
            </w:r>
            <w:r>
              <w:rPr>
                <w:sz w:val="24"/>
                <w:szCs w:val="24"/>
              </w:rPr>
              <w:t>-принтеры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800FD5" w:rsidRDefault="00800FD5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FDM</w:t>
            </w:r>
            <w:r>
              <w:rPr>
                <w:sz w:val="24"/>
                <w:szCs w:val="24"/>
              </w:rPr>
              <w:t>-принтеры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800FD5" w:rsidP="00FA173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Биопринтеры</w:t>
            </w:r>
            <w:proofErr w:type="spellEnd"/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4</w:t>
            </w:r>
          </w:p>
        </w:tc>
        <w:tc>
          <w:tcPr>
            <w:tcW w:w="3842" w:type="dxa"/>
            <w:vMerge w:val="restart"/>
          </w:tcPr>
          <w:p w:rsidR="008902B9" w:rsidRPr="004656C4" w:rsidRDefault="004656C4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обеспечение, необходимое для преобразование трёхмерной модели пригодной для 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-печати называется…</w:t>
            </w:r>
          </w:p>
        </w:tc>
        <w:tc>
          <w:tcPr>
            <w:tcW w:w="5093" w:type="dxa"/>
          </w:tcPr>
          <w:p w:rsidR="008902B9" w:rsidRPr="004656C4" w:rsidRDefault="004656C4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-редактор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4656C4" w:rsidP="00FA173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Слайсер</w:t>
            </w:r>
            <w:proofErr w:type="spellEnd"/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4656C4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рендеринга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5</w:t>
            </w:r>
          </w:p>
        </w:tc>
        <w:tc>
          <w:tcPr>
            <w:tcW w:w="3842" w:type="dxa"/>
            <w:vMerge w:val="restart"/>
          </w:tcPr>
          <w:p w:rsidR="008902B9" w:rsidRPr="0075002A" w:rsidRDefault="0075002A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отправке трёхмерной модели на 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-печать итогом работы 3</w:t>
            </w:r>
            <w:r>
              <w:rPr>
                <w:sz w:val="24"/>
                <w:szCs w:val="24"/>
                <w:lang w:val="en-US"/>
              </w:rPr>
              <w:t>D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lastRenderedPageBreak/>
              <w:t>принтера будет</w:t>
            </w:r>
            <w:r w:rsidR="00A363A3">
              <w:rPr>
                <w:sz w:val="24"/>
                <w:szCs w:val="24"/>
              </w:rPr>
              <w:t>…</w:t>
            </w:r>
          </w:p>
        </w:tc>
        <w:tc>
          <w:tcPr>
            <w:tcW w:w="5093" w:type="dxa"/>
          </w:tcPr>
          <w:p w:rsidR="008902B9" w:rsidRPr="00EB7522" w:rsidRDefault="00A363A3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Двухмерный прототип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A363A3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Прототип в уменьшенном масштабе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75002A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Твердотельный трёхмерный прототип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842" w:type="dxa"/>
            <w:vMerge w:val="restart"/>
          </w:tcPr>
          <w:p w:rsidR="008902B9" w:rsidRPr="00EB7522" w:rsidRDefault="00BE3D61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BE3D61">
              <w:rPr>
                <w:sz w:val="24"/>
                <w:szCs w:val="24"/>
              </w:rPr>
              <w:t>ехнология быстрого «макетирования», быстрого создания опытных образцов или работающей модели системы для демонстрации заказчику или проверки возможности реализации</w:t>
            </w:r>
            <w:r>
              <w:rPr>
                <w:sz w:val="24"/>
                <w:szCs w:val="24"/>
              </w:rPr>
              <w:t xml:space="preserve"> – …</w:t>
            </w:r>
          </w:p>
        </w:tc>
        <w:tc>
          <w:tcPr>
            <w:tcW w:w="5093" w:type="dxa"/>
          </w:tcPr>
          <w:p w:rsidR="008902B9" w:rsidRPr="00EB7522" w:rsidRDefault="00BE3D61" w:rsidP="00FA17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Прототипирование</w:t>
            </w:r>
            <w:proofErr w:type="spellEnd"/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BE3D61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Быстрое </w:t>
            </w:r>
            <w:proofErr w:type="spellStart"/>
            <w:r>
              <w:rPr>
                <w:b/>
                <w:sz w:val="24"/>
                <w:szCs w:val="24"/>
              </w:rPr>
              <w:t>прототипирование</w:t>
            </w:r>
            <w:proofErr w:type="spellEnd"/>
          </w:p>
        </w:tc>
      </w:tr>
      <w:tr w:rsidR="008902B9" w:rsidRPr="00EB7522" w:rsidTr="004E03DC">
        <w:trPr>
          <w:trHeight w:val="355"/>
        </w:trPr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BE3D61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макетов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7</w:t>
            </w:r>
          </w:p>
        </w:tc>
        <w:tc>
          <w:tcPr>
            <w:tcW w:w="3842" w:type="dxa"/>
            <w:vMerge w:val="restart"/>
          </w:tcPr>
          <w:p w:rsidR="008902B9" w:rsidRPr="00EB7522" w:rsidRDefault="00BE3D61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Какая технология использует </w:t>
            </w:r>
            <w:proofErr w:type="spellStart"/>
            <w:r>
              <w:rPr>
                <w:sz w:val="24"/>
                <w:szCs w:val="24"/>
              </w:rPr>
              <w:t>фотоп</w:t>
            </w:r>
            <w:r w:rsidR="0000497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лимеры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093" w:type="dxa"/>
          </w:tcPr>
          <w:p w:rsidR="008902B9" w:rsidRPr="00EB7522" w:rsidRDefault="0000497C" w:rsidP="00FA173C">
            <w:pPr>
              <w:rPr>
                <w:b/>
                <w:sz w:val="24"/>
                <w:szCs w:val="24"/>
              </w:rPr>
            </w:pPr>
            <w:r w:rsidRPr="0000497C">
              <w:rPr>
                <w:b/>
                <w:sz w:val="24"/>
                <w:szCs w:val="24"/>
              </w:rPr>
              <w:t xml:space="preserve">Лазерная </w:t>
            </w:r>
            <w:proofErr w:type="spellStart"/>
            <w:r w:rsidRPr="0000497C">
              <w:rPr>
                <w:b/>
                <w:sz w:val="24"/>
                <w:szCs w:val="24"/>
              </w:rPr>
              <w:t>стереолитография</w:t>
            </w:r>
            <w:proofErr w:type="spellEnd"/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00497C" w:rsidP="00FA173C">
            <w:pPr>
              <w:rPr>
                <w:sz w:val="24"/>
                <w:szCs w:val="24"/>
              </w:rPr>
            </w:pPr>
            <w:r w:rsidRPr="0000497C">
              <w:rPr>
                <w:sz w:val="24"/>
                <w:szCs w:val="24"/>
              </w:rPr>
              <w:t xml:space="preserve">Моделирование методом </w:t>
            </w:r>
            <w:proofErr w:type="spellStart"/>
            <w:r w:rsidRPr="0000497C">
              <w:rPr>
                <w:sz w:val="24"/>
                <w:szCs w:val="24"/>
              </w:rPr>
              <w:t>наплавлени</w:t>
            </w:r>
            <w:proofErr w:type="spellEnd"/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00497C" w:rsidP="00FA173C">
            <w:pPr>
              <w:rPr>
                <w:sz w:val="24"/>
                <w:szCs w:val="24"/>
              </w:rPr>
            </w:pPr>
            <w:r w:rsidRPr="0000497C">
              <w:rPr>
                <w:sz w:val="24"/>
                <w:szCs w:val="24"/>
              </w:rPr>
              <w:t>Электронно-лучевая плавка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8</w:t>
            </w:r>
          </w:p>
        </w:tc>
        <w:tc>
          <w:tcPr>
            <w:tcW w:w="3842" w:type="dxa"/>
            <w:vMerge w:val="restart"/>
          </w:tcPr>
          <w:p w:rsidR="008902B9" w:rsidRPr="00EB7522" w:rsidRDefault="00391D76" w:rsidP="00FA173C">
            <w:pPr>
              <w:rPr>
                <w:sz w:val="24"/>
                <w:szCs w:val="24"/>
              </w:rPr>
            </w:pPr>
            <w:r w:rsidRPr="00391D76">
              <w:rPr>
                <w:sz w:val="24"/>
                <w:szCs w:val="24"/>
              </w:rPr>
              <w:t>Способы получения медицинских изображений складываются из</w:t>
            </w:r>
            <w:r>
              <w:rPr>
                <w:sz w:val="24"/>
                <w:szCs w:val="24"/>
              </w:rPr>
              <w:t xml:space="preserve"> …</w:t>
            </w:r>
          </w:p>
        </w:tc>
        <w:tc>
          <w:tcPr>
            <w:tcW w:w="5093" w:type="dxa"/>
          </w:tcPr>
          <w:p w:rsidR="008902B9" w:rsidRPr="00EB7522" w:rsidRDefault="00391D76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Лабораторной диагностики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391D76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Осмотра врача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391D76" w:rsidP="00FA173C">
            <w:pPr>
              <w:rPr>
                <w:b/>
                <w:sz w:val="24"/>
                <w:szCs w:val="24"/>
              </w:rPr>
            </w:pPr>
            <w:r w:rsidRPr="00391D76">
              <w:rPr>
                <w:b/>
                <w:sz w:val="24"/>
                <w:szCs w:val="24"/>
              </w:rPr>
              <w:t>методов лучевой диагностики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9</w:t>
            </w:r>
          </w:p>
        </w:tc>
        <w:tc>
          <w:tcPr>
            <w:tcW w:w="3842" w:type="dxa"/>
            <w:vMerge w:val="restart"/>
          </w:tcPr>
          <w:p w:rsidR="008902B9" w:rsidRPr="00EB7522" w:rsidRDefault="00391D76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технология использует термопластики?</w:t>
            </w:r>
          </w:p>
        </w:tc>
        <w:tc>
          <w:tcPr>
            <w:tcW w:w="5093" w:type="dxa"/>
          </w:tcPr>
          <w:p w:rsidR="008902B9" w:rsidRPr="00EB7522" w:rsidRDefault="008A4EEE" w:rsidP="00FA173C">
            <w:pPr>
              <w:rPr>
                <w:sz w:val="24"/>
                <w:szCs w:val="24"/>
              </w:rPr>
            </w:pPr>
            <w:r w:rsidRPr="008A4EEE">
              <w:rPr>
                <w:sz w:val="24"/>
                <w:szCs w:val="24"/>
              </w:rPr>
              <w:t xml:space="preserve">Лазерная </w:t>
            </w:r>
            <w:proofErr w:type="spellStart"/>
            <w:r w:rsidRPr="008A4EEE">
              <w:rPr>
                <w:sz w:val="24"/>
                <w:szCs w:val="24"/>
              </w:rPr>
              <w:t>стереолитография</w:t>
            </w:r>
            <w:proofErr w:type="spellEnd"/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8A4EEE" w:rsidP="00FA173C">
            <w:pPr>
              <w:rPr>
                <w:sz w:val="24"/>
                <w:szCs w:val="24"/>
              </w:rPr>
            </w:pPr>
            <w:proofErr w:type="spellStart"/>
            <w:r w:rsidRPr="008A4EEE">
              <w:rPr>
                <w:sz w:val="24"/>
                <w:szCs w:val="24"/>
              </w:rPr>
              <w:t>Робокастинг</w:t>
            </w:r>
            <w:proofErr w:type="spellEnd"/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391D76" w:rsidP="00FA173C">
            <w:pPr>
              <w:rPr>
                <w:b/>
                <w:sz w:val="24"/>
                <w:szCs w:val="24"/>
              </w:rPr>
            </w:pPr>
            <w:r w:rsidRPr="00391D76">
              <w:rPr>
                <w:b/>
                <w:sz w:val="24"/>
                <w:szCs w:val="24"/>
              </w:rPr>
              <w:t>Моделирование методом наплавления</w:t>
            </w:r>
          </w:p>
        </w:tc>
      </w:tr>
      <w:tr w:rsidR="008902B9" w:rsidRPr="00EB7522" w:rsidTr="004E03DC">
        <w:tc>
          <w:tcPr>
            <w:tcW w:w="456" w:type="dxa"/>
            <w:vMerge w:val="restart"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  <w:r w:rsidRPr="00EB7522">
              <w:rPr>
                <w:sz w:val="24"/>
                <w:szCs w:val="24"/>
              </w:rPr>
              <w:t>10</w:t>
            </w:r>
          </w:p>
        </w:tc>
        <w:tc>
          <w:tcPr>
            <w:tcW w:w="3842" w:type="dxa"/>
            <w:vMerge w:val="restart"/>
          </w:tcPr>
          <w:p w:rsidR="008902B9" w:rsidRPr="00EB7522" w:rsidRDefault="007215F9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аддитивные технологии?</w:t>
            </w:r>
          </w:p>
        </w:tc>
        <w:tc>
          <w:tcPr>
            <w:tcW w:w="5093" w:type="dxa"/>
          </w:tcPr>
          <w:p w:rsidR="008902B9" w:rsidRPr="00EB7522" w:rsidRDefault="007215F9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печати изображений на бумажных носителях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7215F9" w:rsidP="00FA17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</w:t>
            </w:r>
            <w:r w:rsidRPr="007215F9">
              <w:rPr>
                <w:b/>
                <w:sz w:val="24"/>
                <w:szCs w:val="24"/>
              </w:rPr>
              <w:t>ехнологии послойного наращивания и синтеза объектов</w:t>
            </w:r>
          </w:p>
        </w:tc>
      </w:tr>
      <w:tr w:rsidR="008902B9" w:rsidRPr="00EB7522" w:rsidTr="004E03DC">
        <w:tc>
          <w:tcPr>
            <w:tcW w:w="456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3842" w:type="dxa"/>
            <w:vMerge/>
          </w:tcPr>
          <w:p w:rsidR="008902B9" w:rsidRPr="00EB7522" w:rsidRDefault="008902B9" w:rsidP="00FA173C">
            <w:pPr>
              <w:rPr>
                <w:sz w:val="24"/>
                <w:szCs w:val="24"/>
              </w:rPr>
            </w:pPr>
          </w:p>
        </w:tc>
        <w:tc>
          <w:tcPr>
            <w:tcW w:w="5093" w:type="dxa"/>
          </w:tcPr>
          <w:p w:rsidR="008902B9" w:rsidRPr="00EB7522" w:rsidRDefault="007215F9" w:rsidP="00FA17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изготовления полимерных материаллов</w:t>
            </w:r>
            <w:bookmarkStart w:id="0" w:name="_GoBack"/>
            <w:bookmarkEnd w:id="0"/>
          </w:p>
        </w:tc>
      </w:tr>
    </w:tbl>
    <w:p w:rsidR="008902B9" w:rsidRDefault="008902B9" w:rsidP="008902B9">
      <w:pPr>
        <w:jc w:val="both"/>
        <w:rPr>
          <w:iCs/>
          <w:caps/>
          <w:sz w:val="24"/>
          <w:szCs w:val="24"/>
        </w:rPr>
      </w:pPr>
    </w:p>
    <w:sectPr w:rsidR="008902B9" w:rsidSect="00F82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8902B9"/>
    <w:rsid w:val="0000497C"/>
    <w:rsid w:val="00095615"/>
    <w:rsid w:val="000C225C"/>
    <w:rsid w:val="001A6272"/>
    <w:rsid w:val="001E4AFA"/>
    <w:rsid w:val="00302345"/>
    <w:rsid w:val="00391D76"/>
    <w:rsid w:val="003E4569"/>
    <w:rsid w:val="00455BEF"/>
    <w:rsid w:val="004656C4"/>
    <w:rsid w:val="004E03DC"/>
    <w:rsid w:val="006A0296"/>
    <w:rsid w:val="006B0D00"/>
    <w:rsid w:val="007215F9"/>
    <w:rsid w:val="0075002A"/>
    <w:rsid w:val="00800FD5"/>
    <w:rsid w:val="008537FC"/>
    <w:rsid w:val="00885608"/>
    <w:rsid w:val="008902B9"/>
    <w:rsid w:val="008A4EEE"/>
    <w:rsid w:val="008C4A37"/>
    <w:rsid w:val="00A24993"/>
    <w:rsid w:val="00A363A3"/>
    <w:rsid w:val="00B04878"/>
    <w:rsid w:val="00B300BB"/>
    <w:rsid w:val="00B828D8"/>
    <w:rsid w:val="00BE3D61"/>
    <w:rsid w:val="00D040B0"/>
    <w:rsid w:val="00D562C8"/>
    <w:rsid w:val="00E07F19"/>
    <w:rsid w:val="00F82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Elena</cp:lastModifiedBy>
  <cp:revision>18</cp:revision>
  <dcterms:created xsi:type="dcterms:W3CDTF">2021-10-09T18:13:00Z</dcterms:created>
  <dcterms:modified xsi:type="dcterms:W3CDTF">2022-02-18T07:51:00Z</dcterms:modified>
</cp:coreProperties>
</file>