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B9" w:rsidRPr="008902B9" w:rsidRDefault="008902B9" w:rsidP="008902B9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ФОС проверки остаточных знаний</w:t>
      </w:r>
    </w:p>
    <w:p w:rsidR="008902B9" w:rsidRPr="008902B9" w:rsidRDefault="008902B9" w:rsidP="008902B9">
      <w:pPr>
        <w:spacing w:line="36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iCs/>
          <w:sz w:val="28"/>
          <w:szCs w:val="28"/>
        </w:rPr>
        <w:t xml:space="preserve">ФОС проверки остаточных знаний студентов предназначены для проверки </w:t>
      </w:r>
      <w:proofErr w:type="spellStart"/>
      <w:r w:rsidRPr="008902B9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Pr="008902B9">
        <w:rPr>
          <w:rFonts w:ascii="Times New Roman" w:hAnsi="Times New Roman" w:cs="Times New Roman"/>
          <w:iCs/>
          <w:sz w:val="28"/>
          <w:szCs w:val="28"/>
        </w:rPr>
        <w:t xml:space="preserve"> компетенций после окончания периода </w:t>
      </w:r>
      <w:proofErr w:type="gramStart"/>
      <w:r w:rsidRPr="008902B9">
        <w:rPr>
          <w:rFonts w:ascii="Times New Roman" w:hAnsi="Times New Roman" w:cs="Times New Roman"/>
          <w:iCs/>
          <w:sz w:val="28"/>
          <w:szCs w:val="28"/>
        </w:rPr>
        <w:t>обучения по дисциплине</w:t>
      </w:r>
      <w:proofErr w:type="gramEnd"/>
      <w:r w:rsidRPr="008902B9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6540FB">
        <w:rPr>
          <w:rFonts w:ascii="Times New Roman" w:hAnsi="Times New Roman" w:cs="Times New Roman"/>
          <w:iCs/>
          <w:sz w:val="28"/>
          <w:szCs w:val="28"/>
        </w:rPr>
        <w:t>Архитектура параллельных вычислительных систем</w:t>
      </w:r>
      <w:r w:rsidRPr="008902B9">
        <w:rPr>
          <w:rFonts w:ascii="Times New Roman" w:hAnsi="Times New Roman" w:cs="Times New Roman"/>
          <w:iCs/>
          <w:sz w:val="28"/>
          <w:szCs w:val="28"/>
        </w:rPr>
        <w:t>» и представляют собой тесты с вариантами ответов.</w:t>
      </w:r>
    </w:p>
    <w:p w:rsid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</w:t>
      </w:r>
      <w:r w:rsidR="006540FB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="006540FB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8902B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6540FB" w:rsidRPr="006540FB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="006540FB" w:rsidRPr="006540FB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разрабатывать оригинальные алгоритмы и программные средства с использованием современных интеллектуальных компьютерные технологий, для решения задач в области создания и применения искусственного интеллекта</w:t>
      </w:r>
    </w:p>
    <w:p w:rsidR="008902B9" w:rsidRP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</w:t>
      </w:r>
      <w:r w:rsidR="006540FB">
        <w:rPr>
          <w:rFonts w:ascii="Times New Roman" w:hAnsi="Times New Roman" w:cs="Times New Roman"/>
          <w:b/>
          <w:iCs/>
          <w:sz w:val="28"/>
          <w:szCs w:val="28"/>
        </w:rPr>
        <w:t>О-5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.1</w:t>
      </w:r>
      <w:proofErr w:type="gramStart"/>
      <w:r w:rsidR="006540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40FB" w:rsidRPr="006540F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6540FB" w:rsidRPr="006540FB">
        <w:rPr>
          <w:rFonts w:ascii="Times New Roman" w:hAnsi="Times New Roman" w:cs="Times New Roman"/>
          <w:color w:val="000000" w:themeColor="text1"/>
          <w:sz w:val="28"/>
          <w:szCs w:val="28"/>
        </w:rPr>
        <w:t>рименяет современные информационно-коммуникационные и интеллектуальные компьютерные технологии, инструментальные среды, программно-технические платформы для решения задач в области создания и применения искусственного интеллекта</w:t>
      </w:r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56"/>
        <w:gridCol w:w="3798"/>
        <w:gridCol w:w="5103"/>
      </w:tblGrid>
      <w:tr w:rsidR="006F5485" w:rsidRPr="006F5485" w:rsidTr="006F5485">
        <w:tc>
          <w:tcPr>
            <w:tcW w:w="456" w:type="dxa"/>
            <w:tcMar>
              <w:left w:w="108" w:type="dxa"/>
            </w:tcMar>
          </w:tcPr>
          <w:p w:rsidR="006F5485" w:rsidRPr="006F5485" w:rsidRDefault="006F548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8" w:type="dxa"/>
            <w:tcMar>
              <w:left w:w="108" w:type="dxa"/>
            </w:tcMar>
          </w:tcPr>
          <w:p w:rsidR="006F5485" w:rsidRPr="006F5485" w:rsidRDefault="006F548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103" w:type="dxa"/>
            <w:tcMar>
              <w:left w:w="108" w:type="dxa"/>
            </w:tcMar>
          </w:tcPr>
          <w:p w:rsidR="006F5485" w:rsidRPr="006F5485" w:rsidRDefault="006F548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E61BB2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Какая архитектура является наиболее сильно связной?</w:t>
            </w: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SMP</w:t>
            </w:r>
          </w:p>
        </w:tc>
      </w:tr>
      <w:tr w:rsidR="00E61BB2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MPP</w:t>
            </w:r>
          </w:p>
        </w:tc>
      </w:tr>
      <w:tr w:rsidR="00E61BB2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NUMA</w:t>
            </w:r>
          </w:p>
        </w:tc>
      </w:tr>
      <w:tr w:rsidR="00E61BB2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6C8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Кластеры</w:t>
            </w:r>
          </w:p>
        </w:tc>
      </w:tr>
      <w:tr w:rsidR="00E61BB2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Какой принцип положен в основу векторных вычислений?</w:t>
            </w: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конвейеризации</w:t>
            </w:r>
          </w:p>
        </w:tc>
      </w:tr>
      <w:tr w:rsidR="00E61BB2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дискретизации</w:t>
            </w:r>
          </w:p>
        </w:tc>
      </w:tr>
      <w:tr w:rsidR="00E61BB2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унификации</w:t>
            </w:r>
          </w:p>
        </w:tc>
      </w:tr>
      <w:tr w:rsidR="00E61BB2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E61BB2" w:rsidRPr="006F5485" w:rsidRDefault="00E61BB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квантования</w:t>
            </w:r>
          </w:p>
        </w:tc>
      </w:tr>
      <w:tr w:rsidR="0067495E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Какая архитектура по классификац</w:t>
            </w:r>
            <w:bookmarkStart w:id="0" w:name="__DdeLink__670_1412508842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bookmarkEnd w:id="0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Флинна</w:t>
            </w:r>
            <w:proofErr w:type="spellEnd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 не имеет физической реализации?</w:t>
            </w: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SIMD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MISD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MIMD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SISD</w:t>
            </w:r>
          </w:p>
        </w:tc>
      </w:tr>
      <w:tr w:rsidR="0067495E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Какой принцип положен в 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системы безопасности дата центров?</w:t>
            </w: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Картофельных очисток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Луковой кожуры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Ореховой скорлупы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Банановой кожуры</w:t>
            </w:r>
          </w:p>
        </w:tc>
      </w:tr>
      <w:tr w:rsidR="0067495E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Какой единственный параметр учитывает закон </w:t>
            </w:r>
            <w:proofErr w:type="spellStart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Амдаля</w:t>
            </w:r>
            <w:proofErr w:type="spellEnd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Долю последовательных вычислений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Диаметр системы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Долю времени, затрачиваемую на синхронизацию</w:t>
            </w:r>
          </w:p>
        </w:tc>
      </w:tr>
      <w:tr w:rsidR="0067495E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67495E" w:rsidRPr="006F5485" w:rsidRDefault="0067495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67495E" w:rsidRPr="0067495E" w:rsidRDefault="0067495E" w:rsidP="006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5E">
              <w:rPr>
                <w:rFonts w:ascii="Times New Roman" w:hAnsi="Times New Roman" w:cs="Times New Roman"/>
                <w:sz w:val="24"/>
                <w:szCs w:val="24"/>
              </w:rPr>
              <w:t>Долю параллельных вычислений</w:t>
            </w:r>
          </w:p>
        </w:tc>
      </w:tr>
      <w:tr w:rsidR="00BD39A5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Что такое надежность вычислительной системы?</w:t>
            </w:r>
          </w:p>
        </w:tc>
        <w:tc>
          <w:tcPr>
            <w:tcW w:w="5103" w:type="dxa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системы без сбоев в определенных условиях в течение определенного времени</w:t>
            </w:r>
          </w:p>
        </w:tc>
      </w:tr>
      <w:tr w:rsidR="00BD39A5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Способность системы продолжать действия, заданные программой, после возникновения неисправностей</w:t>
            </w:r>
          </w:p>
        </w:tc>
      </w:tr>
      <w:tr w:rsidR="00BD39A5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BD39A5" w:rsidRPr="006F5485" w:rsidRDefault="00BD39A5" w:rsidP="00BD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Состояние системы, когда действие внешних и внутренних факторов не приводит к ухудшению её функционирования</w:t>
            </w:r>
          </w:p>
        </w:tc>
      </w:tr>
      <w:tr w:rsidR="00BD39A5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BD39A5" w:rsidRPr="006F5485" w:rsidRDefault="00BD39A5" w:rsidP="00BD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Состояние системы, когда действие внешних и внутренних факторов не приводит к невозможности её функционирования</w:t>
            </w:r>
          </w:p>
        </w:tc>
      </w:tr>
      <w:tr w:rsidR="00BD39A5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VLIW архитектура </w:t>
            </w:r>
            <w:proofErr w:type="gramStart"/>
            <w:r w:rsidRPr="006F5485">
              <w:rPr>
                <w:rFonts w:ascii="Times New Roman" w:hAnsi="Times New Roman" w:cs="Times New Roman"/>
                <w:bCs/>
                <w:sz w:val="24"/>
                <w:szCs w:val="24"/>
              </w:rPr>
              <w:t>-э</w:t>
            </w:r>
            <w:proofErr w:type="gramEnd"/>
            <w:r w:rsidRPr="006F5485">
              <w:rPr>
                <w:rFonts w:ascii="Times New Roman" w:hAnsi="Times New Roman" w:cs="Times New Roman"/>
                <w:bCs/>
                <w:sz w:val="24"/>
                <w:szCs w:val="24"/>
              </w:rPr>
              <w:t>то</w:t>
            </w:r>
          </w:p>
        </w:tc>
        <w:tc>
          <w:tcPr>
            <w:tcW w:w="5103" w:type="dxa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суперскалярные</w:t>
            </w:r>
            <w:proofErr w:type="spellEnd"/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процессоры</w:t>
            </w:r>
          </w:p>
        </w:tc>
      </w:tr>
      <w:tr w:rsidR="00BD39A5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процессоры с широким командным словом</w:t>
            </w:r>
          </w:p>
        </w:tc>
      </w:tr>
      <w:tr w:rsidR="00BD39A5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векторные процессоры</w:t>
            </w:r>
          </w:p>
        </w:tc>
      </w:tr>
      <w:tr w:rsidR="00BD39A5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BD39A5" w:rsidRPr="006F548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BD39A5" w:rsidRPr="00BD39A5" w:rsidRDefault="00BD39A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9A5">
              <w:rPr>
                <w:rFonts w:ascii="Times New Roman" w:hAnsi="Times New Roman" w:cs="Times New Roman"/>
                <w:sz w:val="24"/>
                <w:szCs w:val="24"/>
              </w:rPr>
              <w:t>процессоры со стековой архитектурой</w:t>
            </w:r>
          </w:p>
        </w:tc>
      </w:tr>
      <w:tr w:rsidR="00326130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кластеров идет </w:t>
            </w:r>
            <w:proofErr w:type="gramStart"/>
            <w:r w:rsidRPr="006F5485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использованию все более мощных процессоров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наращиванию числа процессоров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развитию коммуникационных технологий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326130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30">
              <w:rPr>
                <w:rFonts w:ascii="Times New Roman" w:hAnsi="Times New Roman" w:cs="Times New Roman"/>
                <w:sz w:val="24"/>
                <w:szCs w:val="24"/>
              </w:rPr>
              <w:t>наращиванию числа связей между процессорами</w:t>
            </w:r>
          </w:p>
        </w:tc>
      </w:tr>
      <w:tr w:rsidR="00326130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Характеристики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, определяющие производительность кластеров</w:t>
            </w: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гетерогенность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тип используемых процессоров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топология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326130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130"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</w:p>
        </w:tc>
      </w:tr>
      <w:tr w:rsidR="00326130" w:rsidRPr="006F5485" w:rsidTr="006F5485">
        <w:tc>
          <w:tcPr>
            <w:tcW w:w="456" w:type="dxa"/>
            <w:vMerge w:val="restart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Cs/>
                <w:sz w:val="24"/>
                <w:szCs w:val="24"/>
              </w:rPr>
              <w:t>Что считать временем выполнения параллельной программы?</w:t>
            </w: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время выполнения потока, завершившего работу первым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среднее время выполнения потоков программы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потока, завершившего работу последним</w:t>
            </w:r>
          </w:p>
        </w:tc>
      </w:tr>
      <w:tr w:rsidR="00326130" w:rsidRPr="006F5485" w:rsidTr="006F5485">
        <w:tc>
          <w:tcPr>
            <w:tcW w:w="456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326130" w:rsidRPr="006F5485" w:rsidRDefault="00326130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326130" w:rsidRPr="006F5485" w:rsidRDefault="00326130" w:rsidP="00326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среднее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, завершивш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первым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>, завершивш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F5485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130">
              <w:rPr>
                <w:rFonts w:ascii="Times New Roman" w:hAnsi="Times New Roman" w:cs="Times New Roman"/>
                <w:sz w:val="24"/>
                <w:szCs w:val="24"/>
              </w:rPr>
              <w:t>последним</w:t>
            </w:r>
          </w:p>
        </w:tc>
      </w:tr>
    </w:tbl>
    <w:p w:rsid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902B9" w:rsidRP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</w:t>
      </w:r>
      <w:r w:rsidR="006F5485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="006F5485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6F5485">
        <w:rPr>
          <w:rFonts w:ascii="Times New Roman" w:hAnsi="Times New Roman" w:cs="Times New Roman"/>
          <w:b/>
          <w:iCs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F5485" w:rsidRPr="006F548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6F5485" w:rsidRPr="006F5485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оригинальные программные средства, в том числе с использованием современных информационно-коммуникационных и интеллектуальных компьютерных технологий, для решения задач в области создания и применения искусственного интеллекта</w:t>
      </w:r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45"/>
        <w:gridCol w:w="3809"/>
        <w:gridCol w:w="5103"/>
      </w:tblGrid>
      <w:tr w:rsidR="009746F3" w:rsidRPr="009746F3" w:rsidTr="009746F3">
        <w:tc>
          <w:tcPr>
            <w:tcW w:w="445" w:type="dxa"/>
            <w:tcMar>
              <w:left w:w="108" w:type="dxa"/>
            </w:tcMar>
          </w:tcPr>
          <w:p w:rsidR="009746F3" w:rsidRPr="009746F3" w:rsidRDefault="009746F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9" w:type="dxa"/>
            <w:tcMar>
              <w:left w:w="108" w:type="dxa"/>
            </w:tcMar>
          </w:tcPr>
          <w:p w:rsidR="009746F3" w:rsidRPr="009746F3" w:rsidRDefault="009746F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103" w:type="dxa"/>
            <w:tcMar>
              <w:left w:w="108" w:type="dxa"/>
            </w:tcMar>
          </w:tcPr>
          <w:p w:rsidR="009746F3" w:rsidRPr="009746F3" w:rsidRDefault="009746F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7E4BF4" w:rsidRPr="009746F3" w:rsidTr="009746F3">
        <w:tc>
          <w:tcPr>
            <w:tcW w:w="445" w:type="dxa"/>
            <w:vMerge w:val="restart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9" w:type="dxa"/>
            <w:vMerge w:val="restart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Какая система в инфраструктуре современного суперкомпьютерного центра наиболее важна (критична)?</w:t>
            </w: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Бесперебойное питание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Охлаждение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Предотвращение пожара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атмосферным давлением</w:t>
            </w:r>
          </w:p>
        </w:tc>
      </w:tr>
      <w:tr w:rsidR="007E4BF4" w:rsidRPr="009746F3" w:rsidTr="009746F3">
        <w:tc>
          <w:tcPr>
            <w:tcW w:w="445" w:type="dxa"/>
            <w:vMerge w:val="restart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9" w:type="dxa"/>
            <w:vMerge w:val="restart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К чему относится определение «степени параллелизма»?</w:t>
            </w: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К алгоритму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К вычислительной системе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Это комплексная характеристика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аппаратной структуре</w:t>
            </w:r>
          </w:p>
        </w:tc>
      </w:tr>
      <w:tr w:rsidR="007E4BF4" w:rsidRPr="009746F3" w:rsidTr="009746F3">
        <w:tc>
          <w:tcPr>
            <w:tcW w:w="445" w:type="dxa"/>
            <w:vMerge w:val="restart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9" w:type="dxa"/>
            <w:vMerge w:val="restart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Какая из перечисленных подсистем отсутствует в архитектуре фон-Неймана?</w:t>
            </w: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Подсистема ввода-вывода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Система памяти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хранения</w:t>
            </w:r>
          </w:p>
        </w:tc>
      </w:tr>
      <w:tr w:rsidR="007E4BF4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4BF4" w:rsidRPr="009746F3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4BF4" w:rsidRPr="007E4BF4" w:rsidRDefault="007E4BF4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BF4">
              <w:rPr>
                <w:rFonts w:ascii="Times New Roman" w:hAnsi="Times New Roman" w:cs="Times New Roman"/>
                <w:sz w:val="24"/>
                <w:szCs w:val="24"/>
              </w:rPr>
              <w:t>Арифметико-логическое устройство</w:t>
            </w:r>
          </w:p>
        </w:tc>
      </w:tr>
      <w:tr w:rsidR="007E71F1" w:rsidRPr="009746F3" w:rsidTr="009746F3">
        <w:tc>
          <w:tcPr>
            <w:tcW w:w="445" w:type="dxa"/>
            <w:vMerge w:val="restart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09" w:type="dxa"/>
            <w:vMerge w:val="restart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Какая программа используется в качестве теста для включения суперкомпьютеров в ТОП-500?</w:t>
            </w:r>
          </w:p>
        </w:tc>
        <w:tc>
          <w:tcPr>
            <w:tcW w:w="5103" w:type="dxa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LINPACK</w:t>
            </w:r>
          </w:p>
        </w:tc>
      </w:tr>
      <w:tr w:rsidR="007E71F1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LAPACK</w:t>
            </w:r>
          </w:p>
        </w:tc>
      </w:tr>
      <w:tr w:rsidR="007E71F1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BLAS</w:t>
            </w:r>
          </w:p>
        </w:tc>
      </w:tr>
      <w:tr w:rsidR="007E71F1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71F1" w:rsidRPr="007E71F1" w:rsidRDefault="007E71F1" w:rsidP="00EF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1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NAS Parallel Benchmark</w:t>
            </w:r>
          </w:p>
        </w:tc>
      </w:tr>
      <w:tr w:rsidR="007E71F1" w:rsidRPr="009746F3" w:rsidTr="009746F3">
        <w:tc>
          <w:tcPr>
            <w:tcW w:w="445" w:type="dxa"/>
            <w:vMerge w:val="restart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9" w:type="dxa"/>
            <w:vMerge w:val="restart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Какой из процессоров не относится к архитектуре фон Неймана?</w:t>
            </w:r>
          </w:p>
        </w:tc>
        <w:tc>
          <w:tcPr>
            <w:tcW w:w="5103" w:type="dxa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Нейронный</w:t>
            </w:r>
          </w:p>
        </w:tc>
      </w:tr>
      <w:tr w:rsidR="007E71F1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Баз данных</w:t>
            </w:r>
          </w:p>
        </w:tc>
      </w:tr>
      <w:tr w:rsidR="007E71F1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Коммуникационный</w:t>
            </w:r>
          </w:p>
        </w:tc>
      </w:tr>
      <w:tr w:rsidR="007E71F1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E71F1" w:rsidRPr="009746F3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71F1" w:rsidRPr="007E71F1" w:rsidRDefault="007E71F1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RISC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процессор</w:t>
            </w:r>
          </w:p>
        </w:tc>
      </w:tr>
      <w:tr w:rsidR="0074423C" w:rsidRPr="009746F3" w:rsidTr="009746F3">
        <w:tc>
          <w:tcPr>
            <w:tcW w:w="445" w:type="dxa"/>
            <w:vMerge w:val="restart"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9" w:type="dxa"/>
            <w:vMerge w:val="restart"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К какому уровню классического </w:t>
            </w:r>
            <w:proofErr w:type="spellStart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ГРИДа</w:t>
            </w:r>
            <w:proofErr w:type="spellEnd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</w:t>
            </w:r>
            <w:proofErr w:type="gramStart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промежуточное</w:t>
            </w:r>
            <w:proofErr w:type="gramEnd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контроля сетевого ресурса и функций запросов?</w:t>
            </w:r>
          </w:p>
        </w:tc>
        <w:tc>
          <w:tcPr>
            <w:tcW w:w="5103" w:type="dxa"/>
            <w:tcMar>
              <w:left w:w="108" w:type="dxa"/>
            </w:tcMar>
          </w:tcPr>
          <w:p w:rsidR="0074423C" w:rsidRPr="009746F3" w:rsidRDefault="0074423C" w:rsidP="007E7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74423C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4423C" w:rsidRPr="009746F3" w:rsidRDefault="0074423C" w:rsidP="0074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ывающий</w:t>
            </w:r>
          </w:p>
        </w:tc>
      </w:tr>
      <w:tr w:rsidR="0074423C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4423C" w:rsidRPr="009746F3" w:rsidRDefault="0074423C" w:rsidP="0074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74423C" w:rsidRPr="009746F3" w:rsidTr="009746F3">
        <w:tc>
          <w:tcPr>
            <w:tcW w:w="445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4423C" w:rsidRPr="009746F3" w:rsidRDefault="0074423C" w:rsidP="00744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</w:tr>
    </w:tbl>
    <w:p w:rsidR="008902B9" w:rsidRDefault="008902B9" w:rsidP="008902B9">
      <w:pPr>
        <w:jc w:val="both"/>
        <w:rPr>
          <w:iCs/>
          <w:cap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56"/>
        <w:gridCol w:w="3814"/>
        <w:gridCol w:w="5103"/>
      </w:tblGrid>
      <w:tr w:rsidR="00F77A33" w:rsidRPr="009746F3" w:rsidTr="0074423C">
        <w:tc>
          <w:tcPr>
            <w:tcW w:w="456" w:type="dxa"/>
            <w:vMerge w:val="restart"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4" w:type="dxa"/>
            <w:vMerge w:val="restart"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из себя представляет</w:t>
            </w:r>
            <w:proofErr w:type="gramEnd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 «виртуальная организация»?</w:t>
            </w:r>
          </w:p>
        </w:tc>
        <w:tc>
          <w:tcPr>
            <w:tcW w:w="5103" w:type="dxa"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Систему соглашений по объединению и разделению ресурсов</w:t>
            </w:r>
          </w:p>
        </w:tc>
      </w:tr>
      <w:tr w:rsidR="00F77A33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с </w:t>
            </w:r>
            <w:proofErr w:type="spellStart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виртуализированными</w:t>
            </w:r>
            <w:proofErr w:type="spellEnd"/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</w:t>
            </w:r>
          </w:p>
        </w:tc>
      </w:tr>
      <w:tr w:rsidR="00F77A33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Систему организаций, объединяющих свои ресурсы для совместной работы</w:t>
            </w:r>
          </w:p>
        </w:tc>
      </w:tr>
      <w:tr w:rsidR="00F77A33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F77A33" w:rsidRPr="009746F3" w:rsidRDefault="00F77A3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F77A33" w:rsidRPr="009746F3" w:rsidRDefault="00F77A33" w:rsidP="00F7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A33">
              <w:rPr>
                <w:rFonts w:ascii="Times New Roman" w:hAnsi="Times New Roman" w:cs="Times New Roman"/>
                <w:bCs/>
                <w:sz w:val="24"/>
                <w:szCs w:val="24"/>
              </w:rPr>
              <w:t>Кластерн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F77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вычислительн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F77A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74423C" w:rsidRPr="009746F3" w:rsidTr="0074423C">
        <w:tc>
          <w:tcPr>
            <w:tcW w:w="456" w:type="dxa"/>
            <w:vMerge w:val="restart"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4" w:type="dxa"/>
            <w:vMerge w:val="restart"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 xml:space="preserve">Укажите, какое из приведенных требований не предъявляется к тестам вычислительных систем? </w:t>
            </w:r>
          </w:p>
        </w:tc>
        <w:tc>
          <w:tcPr>
            <w:tcW w:w="5103" w:type="dxa"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</w:tr>
      <w:tr w:rsidR="0074423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Масштабируемость</w:t>
            </w:r>
          </w:p>
        </w:tc>
      </w:tr>
      <w:tr w:rsidR="0074423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Компактность</w:t>
            </w:r>
          </w:p>
        </w:tc>
      </w:tr>
      <w:tr w:rsidR="0074423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4423C" w:rsidRPr="009746F3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4423C" w:rsidRPr="0074423C" w:rsidRDefault="0074423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3C">
              <w:rPr>
                <w:rFonts w:ascii="Times New Roman" w:hAnsi="Times New Roman" w:cs="Times New Roman"/>
                <w:sz w:val="24"/>
                <w:szCs w:val="24"/>
              </w:rPr>
              <w:t>Независимость от архитектуры</w:t>
            </w:r>
          </w:p>
        </w:tc>
      </w:tr>
      <w:tr w:rsidR="007E65BC" w:rsidRPr="009746F3" w:rsidTr="0074423C">
        <w:tc>
          <w:tcPr>
            <w:tcW w:w="456" w:type="dxa"/>
            <w:vMerge w:val="restart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4" w:type="dxa"/>
            <w:vMerge w:val="restart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Cs/>
                <w:sz w:val="24"/>
                <w:szCs w:val="24"/>
              </w:rPr>
              <w:t>Векторные компьютеры - это</w:t>
            </w: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система с неоднородным доступом к памяти</w:t>
            </w:r>
          </w:p>
        </w:tc>
      </w:tr>
      <w:tr w:rsidR="007E65B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компьютеры, в которых есть аппаратная реализация работы с наборами данных</w:t>
            </w:r>
          </w:p>
        </w:tc>
      </w:tr>
      <w:tr w:rsidR="007E65B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система с распределенной памятью</w:t>
            </w:r>
          </w:p>
        </w:tc>
      </w:tr>
      <w:tr w:rsidR="007E65B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BD39A5">
              <w:rPr>
                <w:rFonts w:ascii="Times New Roman" w:hAnsi="Times New Roman" w:cs="Times New Roman"/>
                <w:sz w:val="24"/>
                <w:szCs w:val="24"/>
              </w:rPr>
              <w:t xml:space="preserve"> со стековой архитектурой</w:t>
            </w:r>
          </w:p>
        </w:tc>
      </w:tr>
      <w:tr w:rsidR="007E65BC" w:rsidRPr="009746F3" w:rsidTr="0074423C">
        <w:tc>
          <w:tcPr>
            <w:tcW w:w="456" w:type="dxa"/>
            <w:vMerge w:val="restart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14" w:type="dxa"/>
            <w:vMerge w:val="restart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формам </w:t>
            </w:r>
            <w:proofErr w:type="spellStart"/>
            <w:r w:rsidRPr="009746F3">
              <w:rPr>
                <w:rFonts w:ascii="Times New Roman" w:hAnsi="Times New Roman" w:cs="Times New Roman"/>
                <w:bCs/>
                <w:sz w:val="24"/>
                <w:szCs w:val="24"/>
              </w:rPr>
              <w:t>метакомпьютера</w:t>
            </w:r>
            <w:proofErr w:type="spellEnd"/>
            <w:r w:rsidRPr="00974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относятся</w:t>
            </w: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интеллектуальный инструментальный комплекс</w:t>
            </w:r>
          </w:p>
        </w:tc>
      </w:tr>
      <w:tr w:rsidR="007E65B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суперкомпьютер</w:t>
            </w:r>
          </w:p>
        </w:tc>
      </w:tr>
      <w:tr w:rsidR="007E65B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F3">
              <w:rPr>
                <w:rFonts w:ascii="Times New Roman" w:hAnsi="Times New Roman" w:cs="Times New Roman"/>
                <w:b/>
                <w:sz w:val="24"/>
                <w:szCs w:val="24"/>
              </w:rPr>
              <w:t>сетевой суперкомпьютер</w:t>
            </w:r>
          </w:p>
        </w:tc>
      </w:tr>
      <w:tr w:rsidR="007E65BC" w:rsidRPr="009746F3" w:rsidTr="0074423C">
        <w:tc>
          <w:tcPr>
            <w:tcW w:w="456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Mar>
              <w:left w:w="108" w:type="dxa"/>
            </w:tcMar>
          </w:tcPr>
          <w:p w:rsidR="007E65BC" w:rsidRPr="009746F3" w:rsidRDefault="007E65BC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E65BC" w:rsidRPr="009746F3" w:rsidRDefault="007E65BC" w:rsidP="007E6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746F3">
              <w:rPr>
                <w:rFonts w:ascii="Times New Roman" w:hAnsi="Times New Roman" w:cs="Times New Roman"/>
                <w:bCs/>
                <w:sz w:val="24"/>
                <w:szCs w:val="24"/>
              </w:rPr>
              <w:t>екторны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74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</w:t>
            </w:r>
          </w:p>
        </w:tc>
      </w:tr>
    </w:tbl>
    <w:p w:rsidR="009746F3" w:rsidRDefault="009746F3" w:rsidP="008902B9">
      <w:pPr>
        <w:jc w:val="both"/>
        <w:rPr>
          <w:iCs/>
          <w:caps/>
          <w:sz w:val="24"/>
          <w:szCs w:val="24"/>
        </w:rPr>
      </w:pPr>
    </w:p>
    <w:p w:rsidR="0003101A" w:rsidRDefault="0003101A" w:rsidP="008902B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</w:t>
      </w:r>
      <w:r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10 </w:t>
      </w:r>
      <w:proofErr w:type="gramStart"/>
      <w:r w:rsidRPr="0003101A">
        <w:rPr>
          <w:rFonts w:ascii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0310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осуществлять эффективное управление проектами по разработке и внедрению систем искусственного интеллекта</w:t>
      </w:r>
    </w:p>
    <w:p w:rsidR="009746F3" w:rsidRDefault="009746F3" w:rsidP="008902B9">
      <w:pPr>
        <w:jc w:val="both"/>
        <w:rPr>
          <w:rFonts w:ascii="Tahoma" w:hAnsi="Tahoma" w:cs="Tahoma"/>
          <w:color w:val="000000" w:themeColor="text1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ПК</w:t>
      </w:r>
      <w:r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>10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04B0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D04B06">
        <w:rPr>
          <w:rFonts w:ascii="Times New Roman" w:hAnsi="Times New Roman" w:cs="Times New Roman"/>
          <w:color w:val="000000" w:themeColor="text1"/>
          <w:sz w:val="28"/>
          <w:szCs w:val="28"/>
        </w:rPr>
        <w:t>ыбирает методологию и технологию проектирования информационных систем; обосновывает архитектуру информационных систем и систем искусственного интеллекта</w:t>
      </w:r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47"/>
        <w:gridCol w:w="9"/>
        <w:gridCol w:w="3798"/>
        <w:gridCol w:w="5103"/>
      </w:tblGrid>
      <w:tr w:rsidR="00D04B06" w:rsidRPr="00D04B06" w:rsidTr="00D04B06">
        <w:tc>
          <w:tcPr>
            <w:tcW w:w="447" w:type="dxa"/>
            <w:tcMar>
              <w:left w:w="108" w:type="dxa"/>
            </w:tcMar>
          </w:tcPr>
          <w:p w:rsidR="00D04B06" w:rsidRPr="00D04B06" w:rsidRDefault="00D04B06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7" w:type="dxa"/>
            <w:gridSpan w:val="2"/>
            <w:tcMar>
              <w:left w:w="108" w:type="dxa"/>
            </w:tcMar>
          </w:tcPr>
          <w:p w:rsidR="00D04B06" w:rsidRPr="00D04B06" w:rsidRDefault="00D04B06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103" w:type="dxa"/>
            <w:tcMar>
              <w:left w:w="108" w:type="dxa"/>
            </w:tcMar>
          </w:tcPr>
          <w:p w:rsidR="00D04B06" w:rsidRPr="00D04B06" w:rsidRDefault="00D04B06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A411C2" w:rsidRPr="00D04B06" w:rsidTr="00D04B06">
        <w:tc>
          <w:tcPr>
            <w:tcW w:w="447" w:type="dxa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7" w:type="dxa"/>
            <w:gridSpan w:val="2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Укажите, какое из приведенных требований не предъявляется к тестам вычислительных систем?</w:t>
            </w: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Масштабируемость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b/>
                <w:sz w:val="24"/>
                <w:szCs w:val="24"/>
              </w:rPr>
              <w:t>Компактность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3C">
              <w:rPr>
                <w:rFonts w:ascii="Times New Roman" w:hAnsi="Times New Roman" w:cs="Times New Roman"/>
                <w:sz w:val="24"/>
                <w:szCs w:val="24"/>
              </w:rPr>
              <w:t>Независимость от архитектуры</w:t>
            </w:r>
          </w:p>
        </w:tc>
      </w:tr>
      <w:tr w:rsidR="00A411C2" w:rsidRPr="00D04B06" w:rsidTr="00D04B06">
        <w:tc>
          <w:tcPr>
            <w:tcW w:w="447" w:type="dxa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7" w:type="dxa"/>
            <w:gridSpan w:val="2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Чем принципиально отличается ГРИД от облачных структур?</w:t>
            </w: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Отсутствием виртуальной организации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В построении услуг на основе сервисов (</w:t>
            </w:r>
            <w:proofErr w:type="spellStart"/>
            <w:r w:rsidRPr="00D04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aaS</w:t>
            </w:r>
            <w:proofErr w:type="spellEnd"/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В большей открытости системы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большей производительности системы</w:t>
            </w:r>
          </w:p>
        </w:tc>
      </w:tr>
      <w:tr w:rsidR="00A411C2" w:rsidRPr="00D04B06" w:rsidTr="00D04B06">
        <w:tc>
          <w:tcPr>
            <w:tcW w:w="447" w:type="dxa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7" w:type="dxa"/>
            <w:gridSpan w:val="2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Какой фактор наиболее критичен для совместной работы большого количества процессоров?</w:t>
            </w: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Производительность связи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вычислительного элемента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кэша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памяти</w:t>
            </w:r>
          </w:p>
        </w:tc>
      </w:tr>
      <w:tr w:rsidR="00A411C2" w:rsidRPr="00D04B06" w:rsidTr="00D04B06">
        <w:tc>
          <w:tcPr>
            <w:tcW w:w="447" w:type="dxa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7" w:type="dxa"/>
            <w:gridSpan w:val="2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Какая из перечисленных подсистем отсутствует в архитектуре фон-Неймана?</w:t>
            </w: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Подсистема ввода-вывода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Система памяти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хранения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BF4">
              <w:rPr>
                <w:rFonts w:ascii="Times New Roman" w:hAnsi="Times New Roman" w:cs="Times New Roman"/>
                <w:sz w:val="24"/>
                <w:szCs w:val="24"/>
              </w:rPr>
              <w:t>Арифметико-логическое устройство</w:t>
            </w:r>
          </w:p>
        </w:tc>
      </w:tr>
      <w:tr w:rsidR="00A411C2" w:rsidRPr="00D04B06" w:rsidTr="00D04B06">
        <w:tc>
          <w:tcPr>
            <w:tcW w:w="447" w:type="dxa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07" w:type="dxa"/>
            <w:gridSpan w:val="2"/>
            <w:vMerge w:val="restart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 xml:space="preserve">Какая архитектура по классификации </w:t>
            </w:r>
            <w:proofErr w:type="spellStart"/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Флинна</w:t>
            </w:r>
            <w:proofErr w:type="spellEnd"/>
            <w:r w:rsidRPr="00D04B06">
              <w:rPr>
                <w:rFonts w:ascii="Times New Roman" w:hAnsi="Times New Roman" w:cs="Times New Roman"/>
                <w:sz w:val="24"/>
                <w:szCs w:val="24"/>
              </w:rPr>
              <w:t xml:space="preserve"> не имеет физической реализации?</w:t>
            </w: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SIMD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MISD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MIMD</w:t>
            </w:r>
          </w:p>
        </w:tc>
      </w:tr>
      <w:tr w:rsidR="00A411C2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A411C2" w:rsidRPr="00D04B06" w:rsidRDefault="00A411C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SISD</w:t>
            </w:r>
          </w:p>
        </w:tc>
      </w:tr>
      <w:tr w:rsidR="008838D5" w:rsidRPr="00D04B06" w:rsidTr="00D04B06">
        <w:tc>
          <w:tcPr>
            <w:tcW w:w="447" w:type="dxa"/>
            <w:vMerge w:val="restart"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7" w:type="dxa"/>
            <w:gridSpan w:val="2"/>
            <w:vMerge w:val="restart"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К чему стремится ускорение параллельной системы при очень большом количестве процессоров и ненулевом времени подготовки данных?</w:t>
            </w:r>
          </w:p>
        </w:tc>
        <w:tc>
          <w:tcPr>
            <w:tcW w:w="5103" w:type="dxa"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К бесконечности</w:t>
            </w:r>
          </w:p>
        </w:tc>
      </w:tr>
      <w:tr w:rsidR="008838D5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b/>
                <w:sz w:val="24"/>
                <w:szCs w:val="24"/>
              </w:rPr>
              <w:t>К нулю</w:t>
            </w:r>
          </w:p>
        </w:tc>
      </w:tr>
      <w:tr w:rsidR="008838D5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06">
              <w:rPr>
                <w:rFonts w:ascii="Times New Roman" w:hAnsi="Times New Roman" w:cs="Times New Roman"/>
                <w:sz w:val="24"/>
                <w:szCs w:val="24"/>
              </w:rPr>
              <w:t>Выходит на конечную асимптоту</w:t>
            </w:r>
          </w:p>
        </w:tc>
      </w:tr>
      <w:tr w:rsidR="008838D5" w:rsidRPr="00D04B06" w:rsidTr="00D04B06">
        <w:tc>
          <w:tcPr>
            <w:tcW w:w="447" w:type="dxa"/>
            <w:vMerge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gridSpan w:val="2"/>
            <w:vMerge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D04B06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единице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bCs/>
                <w:sz w:val="24"/>
                <w:szCs w:val="24"/>
              </w:rPr>
              <w:t>Вычислительные системы, в отличие от ЭВМ,</w:t>
            </w: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выполняют только вычислительные команды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 несколько процессоров, имеют переменный состав и являются проблемно-ориентированными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работают только с вещественными числами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имеют кэш памяти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 xml:space="preserve">Какая архитектура является наиболее </w:t>
            </w:r>
            <w:proofErr w:type="spellStart"/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сильносвязной</w:t>
            </w:r>
            <w:proofErr w:type="spellEnd"/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SMP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MPP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NUMA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4B766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Кластеры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Какой принцип положен в организацию системы безопасности дата центров?</w:t>
            </w: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Картофельных очисток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b/>
                <w:sz w:val="24"/>
                <w:szCs w:val="24"/>
              </w:rPr>
              <w:t>Луковой кожуры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Ореховой скорлупы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Банановой кожуры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5D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адача технологий </w:t>
            </w:r>
            <w:r w:rsidRPr="00F25D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GRID</w:t>
            </w: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координация использования ресурсов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ориентация на решение конкретных задач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D70">
              <w:rPr>
                <w:rFonts w:ascii="Times New Roman" w:hAnsi="Times New Roman" w:cs="Times New Roman"/>
                <w:sz w:val="24"/>
                <w:szCs w:val="24"/>
              </w:rPr>
              <w:t>организация параллельных вычислений</w:t>
            </w:r>
          </w:p>
        </w:tc>
      </w:tr>
      <w:tr w:rsidR="008838D5" w:rsidRPr="00F25D70" w:rsidTr="00F25D70">
        <w:tc>
          <w:tcPr>
            <w:tcW w:w="456" w:type="dxa"/>
            <w:gridSpan w:val="2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838D5" w:rsidRPr="00F25D70" w:rsidRDefault="008838D5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объем памяти</w:t>
            </w:r>
          </w:p>
        </w:tc>
      </w:tr>
    </w:tbl>
    <w:p w:rsidR="00D04B06" w:rsidRDefault="00D04B06" w:rsidP="008902B9">
      <w:pPr>
        <w:jc w:val="both"/>
        <w:rPr>
          <w:iCs/>
          <w:caps/>
          <w:sz w:val="24"/>
          <w:szCs w:val="24"/>
        </w:rPr>
      </w:pPr>
    </w:p>
    <w:p w:rsidR="00D04B06" w:rsidRDefault="00F25D70" w:rsidP="008902B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ПК</w:t>
      </w:r>
      <w:r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>10</w:t>
      </w:r>
      <w:r w:rsidRPr="008902B9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6B6CB9">
        <w:rPr>
          <w:rFonts w:ascii="Times New Roman" w:hAnsi="Times New Roman" w:cs="Times New Roman"/>
          <w:b/>
          <w:iCs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6CB9" w:rsidRPr="006B6CB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6B6CB9" w:rsidRPr="006B6CB9">
        <w:rPr>
          <w:rFonts w:ascii="Times New Roman" w:hAnsi="Times New Roman" w:cs="Times New Roman"/>
          <w:color w:val="000000" w:themeColor="text1"/>
          <w:sz w:val="28"/>
          <w:szCs w:val="28"/>
        </w:rPr>
        <w:t>спользует инновационные подходы к проектированию информационных систем и систем искусственного интеллекта; принимает решения по информатизации предприятий в условиях неопределенности</w:t>
      </w:r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47"/>
        <w:gridCol w:w="3807"/>
        <w:gridCol w:w="5103"/>
      </w:tblGrid>
      <w:tr w:rsidR="00DB0282" w:rsidRPr="00DB0282" w:rsidTr="00DB0282">
        <w:tc>
          <w:tcPr>
            <w:tcW w:w="447" w:type="dxa"/>
            <w:tcMar>
              <w:left w:w="108" w:type="dxa"/>
            </w:tcMar>
          </w:tcPr>
          <w:p w:rsidR="00DB0282" w:rsidRPr="00DB0282" w:rsidRDefault="00DB028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07" w:type="dxa"/>
            <w:tcMar>
              <w:left w:w="108" w:type="dxa"/>
            </w:tcMar>
          </w:tcPr>
          <w:p w:rsidR="00DB0282" w:rsidRPr="00DB0282" w:rsidRDefault="00DB028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103" w:type="dxa"/>
            <w:tcMar>
              <w:left w:w="108" w:type="dxa"/>
            </w:tcMar>
          </w:tcPr>
          <w:p w:rsidR="00DB0282" w:rsidRPr="00DB0282" w:rsidRDefault="00DB0282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846CBB" w:rsidRPr="00DB0282" w:rsidTr="00DB0282">
        <w:tc>
          <w:tcPr>
            <w:tcW w:w="44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Какой тип ресурсов </w:t>
            </w:r>
            <w:proofErr w:type="spellStart"/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>Grid</w:t>
            </w:r>
            <w:proofErr w:type="spellEnd"/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лишний</w:t>
            </w: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каталоги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косвенные ресурсы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сетевые ресурсы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вычислительные </w:t>
            </w: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846CBB" w:rsidRPr="00DB0282" w:rsidTr="00DB0282">
        <w:tc>
          <w:tcPr>
            <w:tcW w:w="44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Чем принципиально отличается ГРИД от облачных структур?</w:t>
            </w: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Отсутствием виртуальной организации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В построении услуг на основе сервисов (</w:t>
            </w:r>
            <w:proofErr w:type="spellStart"/>
            <w:r w:rsidRPr="00DB0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aaS</w:t>
            </w:r>
            <w:proofErr w:type="spellEnd"/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В большей открытости системы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большей производительности системы</w:t>
            </w:r>
          </w:p>
        </w:tc>
      </w:tr>
      <w:tr w:rsidR="00846CBB" w:rsidRPr="00DB0282" w:rsidTr="00DB0282">
        <w:tc>
          <w:tcPr>
            <w:tcW w:w="44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Какой фактор наиболее критичен для совместной работы большого количества процессоров?</w:t>
            </w: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Производительность связи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вычислительного элемента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кэша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памяти</w:t>
            </w:r>
          </w:p>
        </w:tc>
      </w:tr>
      <w:tr w:rsidR="00846CBB" w:rsidRPr="00DB0282" w:rsidTr="00DB0282">
        <w:tc>
          <w:tcPr>
            <w:tcW w:w="44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7" w:type="dxa"/>
            <w:vMerge w:val="restart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Какой уровень в архитектуре </w:t>
            </w:r>
            <w:proofErr w:type="spellStart"/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>Grid</w:t>
            </w:r>
            <w:proofErr w:type="spellEnd"/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лишний</w:t>
            </w: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транспортный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связующий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846CBB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846CBB" w:rsidRPr="00DB0282" w:rsidRDefault="00846CBB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</w:t>
            </w:r>
          </w:p>
        </w:tc>
      </w:tr>
      <w:tr w:rsidR="00D67DEE" w:rsidRPr="00DB0282" w:rsidTr="00DB0282">
        <w:tc>
          <w:tcPr>
            <w:tcW w:w="447" w:type="dxa"/>
            <w:vMerge w:val="restart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7" w:type="dxa"/>
            <w:vMerge w:val="restart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Обязательные требования к эффективной распределенной системе</w:t>
            </w: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прозрачность</w:t>
            </w:r>
          </w:p>
        </w:tc>
      </w:tr>
      <w:tr w:rsidR="00D67DEE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</w:tr>
      <w:tr w:rsidR="00D67DEE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гетерогенность</w:t>
            </w:r>
          </w:p>
        </w:tc>
      </w:tr>
      <w:tr w:rsidR="00D67DEE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независимость</w:t>
            </w:r>
          </w:p>
        </w:tc>
      </w:tr>
      <w:tr w:rsidR="00D67DEE" w:rsidRPr="00DB0282" w:rsidTr="00DB0282">
        <w:tc>
          <w:tcPr>
            <w:tcW w:w="447" w:type="dxa"/>
            <w:vMerge w:val="restart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7" w:type="dxa"/>
            <w:vMerge w:val="restart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 xml:space="preserve">К чему стремится ускорение параллельной системы при очень большом количестве процессоров и ненулевом времени подготовки </w:t>
            </w:r>
            <w:r w:rsidRPr="00DB0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данных?</w:t>
            </w: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бесконечности</w:t>
            </w:r>
          </w:p>
        </w:tc>
      </w:tr>
      <w:tr w:rsidR="00D67DEE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К нулю</w:t>
            </w:r>
          </w:p>
        </w:tc>
      </w:tr>
      <w:tr w:rsidR="00D67DEE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Выходит на конечную асимптоту</w:t>
            </w:r>
          </w:p>
        </w:tc>
      </w:tr>
      <w:tr w:rsidR="00D67DEE" w:rsidRPr="00DB0282" w:rsidTr="00DB0282">
        <w:tc>
          <w:tcPr>
            <w:tcW w:w="44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единице</w:t>
            </w:r>
          </w:p>
        </w:tc>
      </w:tr>
    </w:tbl>
    <w:p w:rsidR="006B6CB9" w:rsidRDefault="006B6CB9" w:rsidP="008902B9">
      <w:pPr>
        <w:jc w:val="both"/>
        <w:rPr>
          <w:iCs/>
          <w:caps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56"/>
        <w:gridCol w:w="3798"/>
        <w:gridCol w:w="5103"/>
      </w:tblGrid>
      <w:tr w:rsidR="00D67DEE" w:rsidRPr="00DB0282" w:rsidTr="00DB0282">
        <w:tc>
          <w:tcPr>
            <w:tcW w:w="456" w:type="dxa"/>
            <w:vMerge w:val="restart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>Метакомпьютер</w:t>
            </w:r>
            <w:proofErr w:type="spellEnd"/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</w:t>
            </w: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постоянная конфигурация</w:t>
            </w:r>
            <w:r w:rsidRPr="00DB0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нескольких компьютеров</w:t>
            </w:r>
          </w:p>
        </w:tc>
      </w:tr>
      <w:tr w:rsidR="00D67DEE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технология удаленного доступа к другим компьютерам</w:t>
            </w:r>
          </w:p>
        </w:tc>
      </w:tr>
      <w:tr w:rsidR="00D67DEE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виртуальный компьютер, динамически </w:t>
            </w:r>
            <w:proofErr w:type="gramStart"/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организующейся</w:t>
            </w:r>
            <w:proofErr w:type="gramEnd"/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географически распределенных ресурсов</w:t>
            </w:r>
          </w:p>
        </w:tc>
      </w:tr>
      <w:tr w:rsidR="00D67DEE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D67DEE" w:rsidRPr="00DB0282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D67DEE" w:rsidRPr="00D67DEE" w:rsidRDefault="00D67DEE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DEE">
              <w:rPr>
                <w:rFonts w:ascii="Times New Roman" w:hAnsi="Times New Roman" w:cs="Times New Roman"/>
                <w:sz w:val="24"/>
                <w:szCs w:val="24"/>
              </w:rPr>
              <w:t>суперкомпьютер</w:t>
            </w:r>
          </w:p>
        </w:tc>
      </w:tr>
      <w:tr w:rsidR="00785A23" w:rsidRPr="00DB0282" w:rsidTr="00DB0282">
        <w:tc>
          <w:tcPr>
            <w:tcW w:w="456" w:type="dxa"/>
            <w:vMerge w:val="restart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 xml:space="preserve">Какая архитектура является наиболее </w:t>
            </w:r>
            <w:proofErr w:type="spellStart"/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сильносвязной</w:t>
            </w:r>
            <w:proofErr w:type="spellEnd"/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SMP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MPP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NUMA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CA03E7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Кластеры</w:t>
            </w:r>
            <w:bookmarkStart w:id="1" w:name="_GoBack"/>
            <w:bookmarkEnd w:id="1"/>
          </w:p>
        </w:tc>
      </w:tr>
      <w:tr w:rsidR="00785A23" w:rsidRPr="00DB0282" w:rsidTr="00DB0282">
        <w:tc>
          <w:tcPr>
            <w:tcW w:w="456" w:type="dxa"/>
            <w:vMerge w:val="restart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Какой принцип положен в организацию системы безопасности дата центров?</w:t>
            </w: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Картофельных очисток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Луковой кожуры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Ореховой скорлупы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Банановой кожуры</w:t>
            </w:r>
          </w:p>
        </w:tc>
      </w:tr>
      <w:tr w:rsidR="00785A23" w:rsidRPr="00DB0282" w:rsidTr="00DB0282">
        <w:tc>
          <w:tcPr>
            <w:tcW w:w="456" w:type="dxa"/>
            <w:vMerge w:val="restart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98" w:type="dxa"/>
            <w:vMerge w:val="restart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B0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адача технологий </w:t>
            </w:r>
            <w:r w:rsidRPr="00DB02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GRID</w:t>
            </w: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координация использования ресурсов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b/>
                <w:sz w:val="24"/>
                <w:szCs w:val="24"/>
              </w:rPr>
              <w:t>ориентация на решение конкретных задач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82">
              <w:rPr>
                <w:rFonts w:ascii="Times New Roman" w:hAnsi="Times New Roman" w:cs="Times New Roman"/>
                <w:sz w:val="24"/>
                <w:szCs w:val="24"/>
              </w:rPr>
              <w:t>организация параллельных вычислений</w:t>
            </w:r>
          </w:p>
        </w:tc>
      </w:tr>
      <w:tr w:rsidR="00785A23" w:rsidRPr="00DB0282" w:rsidTr="00DB0282">
        <w:tc>
          <w:tcPr>
            <w:tcW w:w="456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108" w:type="dxa"/>
            </w:tcMar>
          </w:tcPr>
          <w:p w:rsidR="00785A23" w:rsidRPr="00DB0282" w:rsidRDefault="00785A23" w:rsidP="00E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объем памяти</w:t>
            </w:r>
          </w:p>
        </w:tc>
      </w:tr>
    </w:tbl>
    <w:p w:rsidR="006B6CB9" w:rsidRDefault="006B6CB9" w:rsidP="008902B9">
      <w:pPr>
        <w:jc w:val="both"/>
        <w:rPr>
          <w:iCs/>
          <w:caps/>
          <w:sz w:val="24"/>
          <w:szCs w:val="24"/>
        </w:rPr>
      </w:pPr>
    </w:p>
    <w:sectPr w:rsidR="006B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9"/>
    <w:rsid w:val="0003101A"/>
    <w:rsid w:val="00326130"/>
    <w:rsid w:val="004B7665"/>
    <w:rsid w:val="006540FB"/>
    <w:rsid w:val="0067495E"/>
    <w:rsid w:val="006B6CB9"/>
    <w:rsid w:val="006F5485"/>
    <w:rsid w:val="0074423C"/>
    <w:rsid w:val="00785A23"/>
    <w:rsid w:val="007E4BF4"/>
    <w:rsid w:val="007E65BC"/>
    <w:rsid w:val="007E71F1"/>
    <w:rsid w:val="00846CBB"/>
    <w:rsid w:val="008537FC"/>
    <w:rsid w:val="008838D5"/>
    <w:rsid w:val="008902B9"/>
    <w:rsid w:val="009746F3"/>
    <w:rsid w:val="00A411C2"/>
    <w:rsid w:val="00B828D8"/>
    <w:rsid w:val="00BD39A5"/>
    <w:rsid w:val="00CA03E7"/>
    <w:rsid w:val="00D04B06"/>
    <w:rsid w:val="00D67DEE"/>
    <w:rsid w:val="00DB0282"/>
    <w:rsid w:val="00E61BB2"/>
    <w:rsid w:val="00E66C83"/>
    <w:rsid w:val="00F25D70"/>
    <w:rsid w:val="00F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20</cp:revision>
  <dcterms:created xsi:type="dcterms:W3CDTF">2021-10-09T18:13:00Z</dcterms:created>
  <dcterms:modified xsi:type="dcterms:W3CDTF">2023-03-13T22:10:00Z</dcterms:modified>
</cp:coreProperties>
</file>