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ageBreakBefore w:val="false"/>
        <w:jc w:val="center"/>
        <w:rPr>
          <w:rFonts w:ascii="Times New Roman" w:hAnsi="Times New Roman" w:eastAsia="Times New Roman" w:cs="Times New Roman"/>
          <w:b/>
          <w:b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/>
        </w:rPr>
        <w:t>Непрерывные математические модели</w:t>
      </w:r>
    </w:p>
    <w:p>
      <w:pPr>
        <w:pStyle w:val="Normal"/>
        <w:pageBreakBefore w:val="false"/>
        <w:jc w:val="center"/>
        <w:rPr>
          <w:rFonts w:ascii="Times New Roman" w:hAnsi="Times New Roman" w:eastAsia="Times New Roman" w:cs="Times New Roman"/>
        </w:rPr>
      </w:pPr>
      <w:bookmarkStart w:id="1" w:name="_heading=h.1ezr1bpnwv5s"/>
      <w:bookmarkEnd w:id="1"/>
      <w:r>
        <w:rPr>
          <w:rFonts w:eastAsia="Times New Roman" w:cs="Times New Roman" w:ascii="Times New Roman" w:hAnsi="Times New Roman"/>
        </w:rPr>
        <w:t>Примерные темы зачетного собеседования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Линейные операторы, допускающие представление в виде свертки (дискретный случай)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2) Линейные операторы, допускающие представление в виде свертки (непрерывный случай)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3) Методы сглаживания сигналов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4) Собственные функции оператора, допускающего представление в виде свертки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5) Преобразование Фурье и его свойства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6) Формула Пуассона 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7) Принцип неопределенности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8) Теорема отсчетов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9) Разложение функции по базису из сдвигов и масштабирования основной функции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10) Требования к основной функции.(базис Рисса)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11) Пространство сплайнов(формирование базиса)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12)  В- сплайны и их свойства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13) Интерполяция и аппроксимация сплайнами 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14) Двухмасштабное соотношение (переход к базису с «половинным» носителем)  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15) Условие ортогональности базиса из сдвигов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16) Свойство базисов Рисса, образованных В-сплайном.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Билет 1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Непрерывные модели. Лектор Коточигов. 12.1.17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линейные операторы, допускающие представление в виде свертки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2)  В- сплайны (интеграл от  f</w:t>
      </w:r>
      <w:r>
        <w:rPr>
          <w:rFonts w:eastAsia="Times New Roman" w:cs="Times New Roman" w:ascii="Times New Roman" w:hAnsi="Times New Roman"/>
          <w:vertAlign w:val="superscript"/>
        </w:rPr>
        <w:t xml:space="preserve">(m)   </w:t>
      </w:r>
      <w:r>
        <w:rPr>
          <w:rFonts w:eastAsia="Times New Roman" w:cs="Times New Roman" w:ascii="Times New Roman" w:hAnsi="Times New Roman"/>
        </w:rPr>
        <w:t>и N_m)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Билет 2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Непрерывные модели. Лектор Коточигов. 12.1.17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 формула Пуассона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2)  В- сплайны (совпадение N_m  и M_m)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Билет 3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Непрерывные модели. Лектор Коточигов. 12.1.17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 принцип неопределенности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2)  В- сплайны (разностное представление производной  N_m  )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Билет 4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Непрерывные модели. Лектор Коточигов. 12.1.17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 теорема отсчетов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2)  В- сплайны ( выражение N_m через N_(m-1) )   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Билет 5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Непрерывные модели. Лектор Коточигов. 12.1.17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пространство сплайнов(формирование базиса)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2)  В- сплайны (тождество для суммы сдвигов N_m)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Билет 6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Непрерывные модели. Лектор Коточигов. 12.1.17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интерполяция и аппроксимация сплайнами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2)  В- сплайны (интеграл от  f</w:t>
      </w:r>
      <w:r>
        <w:rPr>
          <w:rFonts w:eastAsia="Times New Roman" w:cs="Times New Roman" w:ascii="Times New Roman" w:hAnsi="Times New Roman"/>
          <w:vertAlign w:val="superscript"/>
        </w:rPr>
        <w:t xml:space="preserve">(m)   </w:t>
      </w:r>
      <w:r>
        <w:rPr>
          <w:rFonts w:eastAsia="Times New Roman" w:cs="Times New Roman" w:ascii="Times New Roman" w:hAnsi="Times New Roman"/>
        </w:rPr>
        <w:t>и N_m)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Билет 7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Непрерывные модели. Лектор Коточигов. 12.1.17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двухмасштабное соотношение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2)  В- сплайны  (совпадение N_m  и M_m)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Билет 8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Непрерывные модели. Лектор Коточигов. 12.1.17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  условие ортогональности базиса из сдвигов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2) В- сплайны  (разностное представление производной  N_m  )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Билет 9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Непрерывные модели. Лектор Коточигов. 12.1.17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 свойство базисов Рисса, образованных В-сплайном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2)  В- сплайны(тождество для суммы сдвигов N_m)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Билет 10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Непрерывные модели. Лектор Коточигов. 12.1.17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 формула Пуассона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2)  В- сплайны ( выражение N_m через N_(m-1) )   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Билет 11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Непрерывные модели. Лектор Коточигов. 12.1.17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 принцип неопределенности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2)  В- сплайны  (интеграл от  f</w:t>
      </w:r>
      <w:r>
        <w:rPr>
          <w:rFonts w:eastAsia="Times New Roman" w:cs="Times New Roman" w:ascii="Times New Roman" w:hAnsi="Times New Roman"/>
          <w:vertAlign w:val="superscript"/>
        </w:rPr>
        <w:t xml:space="preserve">(m)   </w:t>
      </w:r>
      <w:r>
        <w:rPr>
          <w:rFonts w:eastAsia="Times New Roman" w:cs="Times New Roman" w:ascii="Times New Roman" w:hAnsi="Times New Roman"/>
        </w:rPr>
        <w:t>и N_m)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Билет 12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Непрерывные модели. Лектор Коточигов. 12.1.17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 пространство сплайнов(формирование базиса)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2)  В- сплайны ( выражение N_m через N_(m-1) )   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Билет 13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Непрерывные модели. Лектор Коточигов. 12.1.17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 условие ортогональности базиса из сдвигов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2)   В- сплайны (совпадение N_m  и M_m)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Билет 14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Непрерывные модели. Лектор Коточигов. 12.1.17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 двухмасштабное соотношение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2) В- сплайны  (разностное представление производной  N_m  )</w:t>
      </w:r>
    </w:p>
    <w:p>
      <w:pPr>
        <w:pStyle w:val="Normal"/>
        <w:pageBreakBefore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</w:t>
      </w:r>
    </w:p>
    <w:p>
      <w:pPr>
        <w:pStyle w:val="Normal"/>
        <w:pageBreakBefore w:val="false"/>
        <w:spacing w:before="0" w:after="160"/>
        <w:rPr>
          <w:rFonts w:ascii="Times New Roman" w:hAnsi="Times New Roman" w:eastAsia="Times New Roman" w:cs="Times New Roman"/>
        </w:rPr>
      </w:pPr>
      <w:r>
        <w:rPr/>
      </w:r>
    </w:p>
    <w:sectPr>
      <w:type w:val="nextPage"/>
      <w:pgSz w:w="12240" w:h="15840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a3"/>
    <w:uiPriority w:val="99"/>
    <w:semiHidden/>
    <w:qFormat/>
    <w:rsid w:val="00a424da"/>
    <w:rPr>
      <w:rFonts w:ascii="Segoe UI" w:hAnsi="Segoe UI" w:cs="Segoe UI"/>
      <w:sz w:val="18"/>
      <w:szCs w:val="1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4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a424d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5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lmhdWlepR8pfN8zoCFmewaNqOUQ==">AMUW2mXBXHdn4SoU0SN8kSw19fP4SDfilOuKqpUipZiwlxD2vaxEgbvVAueNEVNL0wBUTeOrvWaoNa7ZHzCxxlUMLKT80nacsWZmcsHYnl1+kxJx3gGaBnWhe9Oct5a9AYSKBGppBesZ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LibreOffice/7.0.1.2$Windows_x86 LibreOffice_project/7cbcfc562f6eb6708b5ff7d7397325de9e764452</Application>
  <Pages>3</Pages>
  <Words>392</Words>
  <Characters>3024</Characters>
  <CharactersWithSpaces>3387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2016-12-13T07:12:00Z</dcterms:created>
  <dc:creator>Alexandr Kotochigov</dc:creator>
  <dc:description/>
  <dc:language>ru-RU</dc:language>
  <cp:lastModifiedBy/>
  <dcterms:modified xsi:type="dcterms:W3CDTF">2022-09-20T12:35:53Z</dcterms:modified>
  <cp:revision>1</cp:revision>
  <dc:subject/>
  <dc:title/>
</cp:coreProperties>
</file>