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886B85" w:rsidP="0058146F">
                            <w:pPr>
                              <w:pStyle w:val="af"/>
                              <w:ind w:firstLine="0"/>
                            </w:pPr>
                            <w:r>
                              <w:t>Лекция 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886B85" w:rsidP="0058146F">
                      <w:pPr>
                        <w:pStyle w:val="af"/>
                        <w:ind w:firstLine="0"/>
                      </w:pPr>
                      <w:r>
                        <w:t>Лекция №1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58146F" w:rsidP="0058146F">
                            <w:pPr>
                              <w:pStyle w:val="af"/>
                              <w:ind w:firstLine="0"/>
                            </w:pPr>
                            <w:r w:rsidRPr="0058146F">
                              <w:t>С.А. Краснов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58146F" w:rsidP="0058146F">
                      <w:pPr>
                        <w:pStyle w:val="af"/>
                        <w:ind w:firstLine="0"/>
                      </w:pPr>
                      <w:r w:rsidRPr="0058146F">
                        <w:t>С.А. Краснов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58146F" w:rsidRDefault="00886B85" w:rsidP="00A62A09">
                            <w:pPr>
                              <w:pStyle w:val="ad"/>
                            </w:pPr>
                            <w:r w:rsidRPr="00886B85">
                              <w:t>Основы информационной безопасности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Pr="0058146F" w:rsidRDefault="00886B85" w:rsidP="00A62A09">
                      <w:pPr>
                        <w:pStyle w:val="ad"/>
                      </w:pPr>
                      <w:r w:rsidRPr="00886B85">
                        <w:t>Основы информационной безопасности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:rsidR="00F23BF9" w:rsidRDefault="00886B85" w:rsidP="00F23BF9">
      <w:pPr>
        <w:pStyle w:val="1"/>
      </w:pPr>
      <w:r w:rsidRPr="00886B85">
        <w:lastRenderedPageBreak/>
        <w:t>Основы информационной безопасности</w:t>
      </w:r>
    </w:p>
    <w:p w:rsidR="008A3140" w:rsidRDefault="00886B85" w:rsidP="008A3140">
      <w:r>
        <w:t>Лекция №1</w:t>
      </w:r>
      <w:r w:rsidR="008A3140">
        <w:t>.</w:t>
      </w:r>
    </w:p>
    <w:p w:rsidR="00886B85" w:rsidRDefault="00886B85" w:rsidP="008A3140">
      <w:r>
        <w:t xml:space="preserve">Тема №1: </w:t>
      </w:r>
      <w:r w:rsidRPr="00886B85">
        <w:t>Основные понятия и задачи программно-аппаратной защиты информации, принципы её построения</w:t>
      </w:r>
      <w:r>
        <w:t>.</w:t>
      </w:r>
    </w:p>
    <w:p w:rsidR="008A3140" w:rsidRDefault="008A3140" w:rsidP="008A3140">
      <w:r>
        <w:t xml:space="preserve">Тема лекции: </w:t>
      </w:r>
      <w:r w:rsidR="00886B85" w:rsidRPr="00886B85">
        <w:t>Основы информационной безопасности</w:t>
      </w:r>
      <w:r>
        <w:t>.</w:t>
      </w:r>
    </w:p>
    <w:p w:rsidR="00886B85" w:rsidRPr="005E5BA1" w:rsidRDefault="00886B85" w:rsidP="00886B85">
      <w:pPr>
        <w:rPr>
          <w:b/>
        </w:rPr>
      </w:pPr>
      <w:r w:rsidRPr="005E5BA1">
        <w:rPr>
          <w:b/>
        </w:rPr>
        <w:t>Изучаемые вопросы:</w:t>
      </w:r>
    </w:p>
    <w:p w:rsidR="00886B85" w:rsidRDefault="00886B85" w:rsidP="00886B85">
      <w:r>
        <w:t xml:space="preserve">1. Цели и задачи. Термины и определения. </w:t>
      </w:r>
    </w:p>
    <w:p w:rsidR="00886B85" w:rsidRDefault="00886B85" w:rsidP="00886B85">
      <w:r>
        <w:t>2. Многообразие понятий «информация» и «информационная безопасность» (ИБ) в контексте современных технических и социотехнических систем, ретроспектива вопроса. Соотношение с англоязычной терминологией.</w:t>
      </w:r>
    </w:p>
    <w:p w:rsidR="00886B85" w:rsidRDefault="00886B85" w:rsidP="00886B85">
      <w:r>
        <w:t>Целями и задачами освоения темы № 1 «Основные понятия и задачи программно-аппаратной защиты информации, принципы её построения» являются:</w:t>
      </w:r>
    </w:p>
    <w:p w:rsidR="00886B85" w:rsidRDefault="00886B85" w:rsidP="00886B85">
      <w:r>
        <w:t xml:space="preserve">• раскрытие сущности и значения информационной безопасности и защиты информации, их места в системе национальной безопасности; </w:t>
      </w:r>
    </w:p>
    <w:p w:rsidR="00886B85" w:rsidRDefault="00886B85" w:rsidP="00886B85">
      <w:r>
        <w:t xml:space="preserve">• определение теоретических, концептуальных, методологических и организационных основ обеспечения безопасности информации; </w:t>
      </w:r>
    </w:p>
    <w:p w:rsidR="00886B85" w:rsidRDefault="00886B85" w:rsidP="00886B85">
      <w:r>
        <w:t>• классификация и характеристики составляющих информационной безопасности и защиты информации, установление взаимосвязи и логической организации входящих в них компонентов.</w:t>
      </w:r>
    </w:p>
    <w:p w:rsidR="00886B85" w:rsidRDefault="00886B85" w:rsidP="00886B85">
      <w:pPr>
        <w:pStyle w:val="2"/>
      </w:pPr>
      <w:r>
        <w:t>Термин «информация»</w:t>
      </w:r>
    </w:p>
    <w:p w:rsidR="00886B85" w:rsidRDefault="00886B85" w:rsidP="00886B85">
      <w:r w:rsidRPr="005E5BA1">
        <w:rPr>
          <w:b/>
        </w:rPr>
        <w:t>Информация</w:t>
      </w:r>
      <w:r>
        <w:t xml:space="preserve"> [information] </w:t>
      </w:r>
      <w:r w:rsidRPr="00886B85">
        <w:t>—</w:t>
      </w:r>
      <w:r>
        <w:t xml:space="preserve"> Сведения (сообщения, данные) независимо от формы их представления. Информация в зависимости от категории доступа к ней подразделяется на информацию общедоступную, а также на информацию, доступ к которой ограничен федеральными законами (информация ограниченного доступа) [ N 149-ФЗ ].</w:t>
      </w:r>
    </w:p>
    <w:p w:rsidR="00886B85" w:rsidRDefault="00886B85" w:rsidP="00886B85">
      <w:pPr>
        <w:pStyle w:val="a4"/>
        <w:numPr>
          <w:ilvl w:val="0"/>
          <w:numId w:val="21"/>
        </w:numPr>
      </w:pPr>
      <w:r>
        <w:t xml:space="preserve">Форма представления информации может быть классифицирована: </w:t>
      </w:r>
    </w:p>
    <w:p w:rsidR="00886B85" w:rsidRDefault="00886B85" w:rsidP="00886B85">
      <w:pPr>
        <w:ind w:left="360"/>
      </w:pPr>
      <w:r>
        <w:t xml:space="preserve">• по степени упорядоченности; </w:t>
      </w:r>
    </w:p>
    <w:p w:rsidR="00886B85" w:rsidRDefault="00886B85" w:rsidP="00886B85">
      <w:pPr>
        <w:ind w:left="360"/>
      </w:pPr>
      <w:r>
        <w:t xml:space="preserve">• форме закрепления; </w:t>
      </w:r>
    </w:p>
    <w:p w:rsidR="00886B85" w:rsidRDefault="00886B85" w:rsidP="00886B85">
      <w:pPr>
        <w:ind w:left="360"/>
      </w:pPr>
      <w:r>
        <w:t xml:space="preserve">• доступности, </w:t>
      </w:r>
    </w:p>
    <w:p w:rsidR="00886B85" w:rsidRDefault="00886B85" w:rsidP="00886B85">
      <w:pPr>
        <w:ind w:left="360"/>
      </w:pPr>
      <w:r>
        <w:t xml:space="preserve">• содержанию, </w:t>
      </w:r>
    </w:p>
    <w:p w:rsidR="00886B85" w:rsidRDefault="00886B85" w:rsidP="00886B85">
      <w:pPr>
        <w:ind w:left="360"/>
      </w:pPr>
      <w:r>
        <w:t xml:space="preserve">• затратам интеллектуального труда человека. </w:t>
      </w:r>
    </w:p>
    <w:p w:rsidR="00886B85" w:rsidRDefault="00886B85" w:rsidP="00886B85">
      <w:r w:rsidRPr="005E5BA1">
        <w:rPr>
          <w:b/>
        </w:rPr>
        <w:t>По степени упорядоченности</w:t>
      </w:r>
      <w:r>
        <w:t xml:space="preserve"> различают информацию и документированную информацию. </w:t>
      </w:r>
    </w:p>
    <w:p w:rsidR="00886B85" w:rsidRDefault="00886B85" w:rsidP="00886B85">
      <w:r w:rsidRPr="005E5BA1">
        <w:rPr>
          <w:b/>
        </w:rPr>
        <w:t>По форме закрепления</w:t>
      </w:r>
      <w:r>
        <w:t xml:space="preserve"> информация подразделяется на представленную в </w:t>
      </w:r>
      <w:r w:rsidRPr="007D22A3">
        <w:rPr>
          <w:i/>
        </w:rPr>
        <w:t>письменном виде</w:t>
      </w:r>
      <w:r>
        <w:t xml:space="preserve"> (рукопись, машинопись, нотная запись и т. д.), в </w:t>
      </w:r>
      <w:r w:rsidRPr="007D22A3">
        <w:rPr>
          <w:i/>
        </w:rPr>
        <w:t>устной форме</w:t>
      </w:r>
      <w:r>
        <w:t xml:space="preserve"> (публичное произнесение, публичное исполнение и т. д.), в </w:t>
      </w:r>
      <w:r w:rsidRPr="007D22A3">
        <w:rPr>
          <w:i/>
        </w:rPr>
        <w:t>виде звуко- или видеозаписи</w:t>
      </w:r>
      <w:r>
        <w:t xml:space="preserve"> (механической, магнитной, цифровой, оптической и т. д.), в </w:t>
      </w:r>
      <w:r w:rsidRPr="007D22A3">
        <w:rPr>
          <w:i/>
        </w:rPr>
        <w:t>виде изображения</w:t>
      </w:r>
      <w:r>
        <w:t xml:space="preserve"> (рисунок, эскиз, картина, план, чертеж, кино-, теле-, видео- или фотокадр и т. д.), в </w:t>
      </w:r>
      <w:r w:rsidRPr="007D22A3">
        <w:rPr>
          <w:i/>
        </w:rPr>
        <w:t>объемно-пространственной форме</w:t>
      </w:r>
      <w:r>
        <w:t xml:space="preserve"> (скульптура, модель, макет, сооружение и т. д.). </w:t>
      </w:r>
    </w:p>
    <w:p w:rsidR="00886B85" w:rsidRDefault="00886B85" w:rsidP="00886B85">
      <w:r w:rsidRPr="005E5BA1">
        <w:rPr>
          <w:b/>
        </w:rPr>
        <w:t>По доступности</w:t>
      </w:r>
      <w:r>
        <w:t xml:space="preserve"> информация разделяется на </w:t>
      </w:r>
      <w:r w:rsidRPr="007D22A3">
        <w:rPr>
          <w:i/>
        </w:rPr>
        <w:t>открытую</w:t>
      </w:r>
      <w:r>
        <w:t xml:space="preserve"> (общедоступную) и </w:t>
      </w:r>
      <w:r w:rsidRPr="007D22A3">
        <w:rPr>
          <w:i/>
        </w:rPr>
        <w:t>ограниченного доступа</w:t>
      </w:r>
      <w:r>
        <w:t xml:space="preserve">. </w:t>
      </w:r>
    </w:p>
    <w:p w:rsidR="00886B85" w:rsidRDefault="00886B85" w:rsidP="00886B85">
      <w:r w:rsidRPr="005E5BA1">
        <w:rPr>
          <w:b/>
        </w:rPr>
        <w:t>По содержанию</w:t>
      </w:r>
      <w:r>
        <w:t xml:space="preserve"> информация может быть классифицирована по сфере применения; ценности информации от времени; предназначению. </w:t>
      </w:r>
    </w:p>
    <w:p w:rsidR="00886B85" w:rsidRDefault="00886B85" w:rsidP="00886B85">
      <w:r w:rsidRPr="005E5BA1">
        <w:rPr>
          <w:b/>
        </w:rPr>
        <w:t>По сфере применения</w:t>
      </w:r>
      <w:r>
        <w:t xml:space="preserve"> информация может быть разделена на экономическую, социально значимую, служебную, частную, развлекательную и тому подобную. </w:t>
      </w:r>
    </w:p>
    <w:p w:rsidR="00886B85" w:rsidRDefault="00886B85" w:rsidP="00886B85">
      <w:r w:rsidRPr="005E5BA1">
        <w:rPr>
          <w:b/>
        </w:rPr>
        <w:t>По ценности информации</w:t>
      </w:r>
      <w:r>
        <w:t xml:space="preserve"> от времени информация может быть разделена на </w:t>
      </w:r>
      <w:r w:rsidRPr="005E5BA1">
        <w:rPr>
          <w:i/>
        </w:rPr>
        <w:t>оперативную</w:t>
      </w:r>
      <w:r>
        <w:t xml:space="preserve">, </w:t>
      </w:r>
      <w:r w:rsidRPr="005E5BA1">
        <w:rPr>
          <w:i/>
        </w:rPr>
        <w:t>неоперативную</w:t>
      </w:r>
      <w:r>
        <w:t xml:space="preserve"> и </w:t>
      </w:r>
      <w:r w:rsidRPr="005E5BA1">
        <w:rPr>
          <w:i/>
        </w:rPr>
        <w:t>памятники культуры</w:t>
      </w:r>
      <w:r>
        <w:t xml:space="preserve">. </w:t>
      </w:r>
      <w:r w:rsidRPr="007D22A3">
        <w:rPr>
          <w:u w:val="single"/>
        </w:rPr>
        <w:t>Ценность оперативной информации</w:t>
      </w:r>
      <w:r>
        <w:t xml:space="preserve"> существенно зависит от времени, прошедшего с момента ее возникновения. </w:t>
      </w:r>
      <w:r w:rsidRPr="007D22A3">
        <w:rPr>
          <w:u w:val="single"/>
        </w:rPr>
        <w:t>Ценность неоперативной информации</w:t>
      </w:r>
      <w:r>
        <w:t xml:space="preserve"> в меньшей степени зависит от времени. </w:t>
      </w:r>
      <w:r w:rsidRPr="007D22A3">
        <w:rPr>
          <w:u w:val="single"/>
        </w:rPr>
        <w:t>Произведения</w:t>
      </w:r>
      <w:r>
        <w:t xml:space="preserve"> художественной литературы или искусства могут сохранять свою ценность в течение нескольких лет. Если ценность этих произведений не уменьшается в течение десятков лет, они могут быть отнесены к памятникам культуры. </w:t>
      </w:r>
    </w:p>
    <w:p w:rsidR="00886B85" w:rsidRDefault="00886B85" w:rsidP="00886B85">
      <w:r w:rsidRPr="005E5BA1">
        <w:rPr>
          <w:b/>
        </w:rPr>
        <w:t>По предназначению</w:t>
      </w:r>
      <w:r>
        <w:t xml:space="preserve"> информация подразделяется на </w:t>
      </w:r>
      <w:r w:rsidRPr="005E5BA1">
        <w:rPr>
          <w:i/>
        </w:rPr>
        <w:t>массовую</w:t>
      </w:r>
      <w:r>
        <w:t xml:space="preserve">, </w:t>
      </w:r>
      <w:r w:rsidRPr="005E5BA1">
        <w:rPr>
          <w:i/>
        </w:rPr>
        <w:t>групповую</w:t>
      </w:r>
      <w:r>
        <w:t xml:space="preserve"> и </w:t>
      </w:r>
      <w:r w:rsidRPr="005E5BA1">
        <w:rPr>
          <w:i/>
        </w:rPr>
        <w:t>индивидуальную</w:t>
      </w:r>
      <w:r>
        <w:t xml:space="preserve">. Массовая информация представляет собой сведения, предназначенные для неограниченного круга лиц. Групповая информация ориентирована на использование вполне определенным кругом лиц, имеющих отношение к содержащимся в ней сведениям. Индивидуальная информация ориентирована на конкретного человека. </w:t>
      </w:r>
    </w:p>
    <w:p w:rsidR="00886B85" w:rsidRDefault="00886B85" w:rsidP="00886B85">
      <w:r w:rsidRPr="005E5BA1">
        <w:rPr>
          <w:b/>
        </w:rPr>
        <w:t>По затратам интеллектуального труда человека на создание информации</w:t>
      </w:r>
      <w:r>
        <w:t xml:space="preserve"> она условно может быть разделена на высокоинтеллектуальную, распорядительную и бытовую [ Комов-09 ].</w:t>
      </w:r>
    </w:p>
    <w:p w:rsidR="00886B85" w:rsidRDefault="00886B85" w:rsidP="00886B85">
      <w:pPr>
        <w:pStyle w:val="2"/>
      </w:pPr>
      <w:r>
        <w:t>Термин «опасность»</w:t>
      </w:r>
    </w:p>
    <w:p w:rsidR="00886B85" w:rsidRDefault="00886B85" w:rsidP="00886B85">
      <w:r w:rsidRPr="007D22A3">
        <w:rPr>
          <w:b/>
        </w:rPr>
        <w:t>Опасность</w:t>
      </w:r>
      <w:r>
        <w:t xml:space="preserve"> [hazard] — Источник потенциального вреда. </w:t>
      </w:r>
    </w:p>
    <w:p w:rsidR="00886B85" w:rsidRDefault="00886B85" w:rsidP="00886B85">
      <w:r>
        <w:t>Примечание. Опасность может быть источником риска [ ISO GUIDE 73-2009 ].</w:t>
      </w:r>
    </w:p>
    <w:p w:rsidR="00886B85" w:rsidRDefault="00886B85" w:rsidP="00886B85">
      <w:r w:rsidRPr="007D22A3">
        <w:rPr>
          <w:b/>
        </w:rPr>
        <w:t>Опасность</w:t>
      </w:r>
      <w:r>
        <w:t xml:space="preserve"> — возможность возникновения обстоятельств, при которых материя, поле, энергия, информация или их сочетание могут таким образом повлиять на сложную систему, что приведет к ухудшению или невозможности её функционирования и развития.</w:t>
      </w:r>
    </w:p>
    <w:p w:rsidR="00886B85" w:rsidRDefault="00886B85" w:rsidP="00886B85">
      <w:r w:rsidRPr="007D22A3">
        <w:rPr>
          <w:b/>
        </w:rPr>
        <w:t>Опасность</w:t>
      </w:r>
      <w:r>
        <w:t xml:space="preserve"> — вероятность, возможность того, что может произойти какое-то нежелательное событие.</w:t>
      </w:r>
    </w:p>
    <w:p w:rsidR="00886B85" w:rsidRDefault="00886B85" w:rsidP="00B826B8">
      <w:r w:rsidRPr="007D22A3">
        <w:rPr>
          <w:b/>
        </w:rPr>
        <w:t>Аксиома о потенциальной опасности:</w:t>
      </w:r>
      <w:r>
        <w:t xml:space="preserve"> Ни в одном виде деятельности невозможно достичь абсолютной безопасности. Следовательно — любая деятельность потенциально опасна.</w:t>
      </w:r>
      <w:bookmarkStart w:id="0" w:name="_GoBack"/>
      <w:bookmarkEnd w:id="0"/>
    </w:p>
    <w:p w:rsidR="00886B85" w:rsidRPr="007D22A3" w:rsidRDefault="00886B85" w:rsidP="00886B85">
      <w:pPr>
        <w:rPr>
          <w:b/>
        </w:rPr>
      </w:pPr>
      <w:r w:rsidRPr="007D22A3">
        <w:rPr>
          <w:b/>
        </w:rPr>
        <w:t>6 этапов в процессе действия опасности</w:t>
      </w:r>
      <w:r w:rsidR="007D22A3" w:rsidRPr="007D22A3">
        <w:rPr>
          <w:b/>
        </w:rPr>
        <w:t>:</w:t>
      </w:r>
    </w:p>
    <w:p w:rsidR="00886B85" w:rsidRDefault="00886B85" w:rsidP="00886B85">
      <w:pPr>
        <w:pStyle w:val="a4"/>
        <w:numPr>
          <w:ilvl w:val="0"/>
          <w:numId w:val="22"/>
        </w:numPr>
      </w:pPr>
      <w:r>
        <w:t>Источник (субъект) опасности;</w:t>
      </w:r>
    </w:p>
    <w:p w:rsidR="00886B85" w:rsidRDefault="00886B85" w:rsidP="007D22A3">
      <w:pPr>
        <w:ind w:left="708"/>
      </w:pPr>
      <w:r>
        <w:t>• Природные явления (землетрясения, наводнения, засуха и т.д.).</w:t>
      </w:r>
    </w:p>
    <w:p w:rsidR="00886B85" w:rsidRDefault="00886B85" w:rsidP="007D22A3">
      <w:pPr>
        <w:ind w:left="708"/>
      </w:pPr>
      <w:r>
        <w:t>• Элементы техногенной сферы (атомные электростанции,</w:t>
      </w:r>
      <w:r w:rsidR="007D22A3">
        <w:t xml:space="preserve"> </w:t>
      </w:r>
      <w:r>
        <w:t>предприятия химической промышленности и др.).</w:t>
      </w:r>
    </w:p>
    <w:p w:rsidR="00886B85" w:rsidRDefault="00886B85" w:rsidP="007D22A3">
      <w:pPr>
        <w:ind w:left="708"/>
      </w:pPr>
      <w:r>
        <w:t>• Человек, группа людей, их сообщество (преступник, преступная организация).</w:t>
      </w:r>
    </w:p>
    <w:p w:rsidR="00886B85" w:rsidRDefault="00886B85" w:rsidP="00886B85">
      <w:pPr>
        <w:pStyle w:val="a4"/>
        <w:numPr>
          <w:ilvl w:val="0"/>
          <w:numId w:val="22"/>
        </w:numPr>
      </w:pPr>
      <w:r>
        <w:t>Объект, подвергающийся опасности;</w:t>
      </w:r>
    </w:p>
    <w:p w:rsidR="00886B85" w:rsidRDefault="00886B85" w:rsidP="00886B85">
      <w:pPr>
        <w:ind w:left="708"/>
      </w:pPr>
      <w:r>
        <w:t>• Объектом, подвергающимся опасности, являются люди. Понятие "объект опасности" применительно к чему-либо другому имеет смысл лишь тогда, когда этот объект каким-либо образом включен в жизнь людей и играет в ней важную роль.</w:t>
      </w:r>
    </w:p>
    <w:p w:rsidR="00886B85" w:rsidRDefault="00886B85" w:rsidP="00886B85">
      <w:pPr>
        <w:pStyle w:val="a4"/>
        <w:numPr>
          <w:ilvl w:val="0"/>
          <w:numId w:val="22"/>
        </w:numPr>
      </w:pPr>
      <w:r>
        <w:t>Средства, которыми источник опасности воздействует на объект опасности;</w:t>
      </w:r>
    </w:p>
    <w:p w:rsidR="00886B85" w:rsidRDefault="00886B85" w:rsidP="00886B85">
      <w:pPr>
        <w:ind w:left="708"/>
      </w:pPr>
      <w:r>
        <w:t>• В качестве средств воздействия источника опасности выступают те или иные формы насилия, аварии, а также катастрофические природные явления.</w:t>
      </w:r>
    </w:p>
    <w:p w:rsidR="00886B85" w:rsidRDefault="00886B85" w:rsidP="00886B85">
      <w:pPr>
        <w:pStyle w:val="a4"/>
        <w:numPr>
          <w:ilvl w:val="0"/>
          <w:numId w:val="22"/>
        </w:numPr>
      </w:pPr>
      <w:r>
        <w:t>Цель, которую ставит источник опасности по отношению к объекту;</w:t>
      </w:r>
    </w:p>
    <w:p w:rsidR="00886B85" w:rsidRDefault="00886B85" w:rsidP="00886B85">
      <w:pPr>
        <w:ind w:left="708"/>
      </w:pPr>
      <w:r>
        <w:t>• Цель, которую преследует источник опасности по отношению к объекту, имеет место только если в качестве источника опасности выступает человек, группа людей или их сообщество.</w:t>
      </w:r>
    </w:p>
    <w:p w:rsidR="00886B85" w:rsidRDefault="00886B85" w:rsidP="00886B85">
      <w:r>
        <w:t>5. Процесс воздействия источника опасности на объект;</w:t>
      </w:r>
    </w:p>
    <w:p w:rsidR="00886B85" w:rsidRDefault="00886B85" w:rsidP="00886B85">
      <w:r>
        <w:t>6. Результат воздействия. Результат воздействия источника опасности на объект выражается в следующих формах:</w:t>
      </w:r>
    </w:p>
    <w:p w:rsidR="00886B85" w:rsidRDefault="00886B85" w:rsidP="00886B85">
      <w:pPr>
        <w:ind w:left="707"/>
      </w:pPr>
      <w:r>
        <w:t>• в утрате объектом тех или иных своих элементов в определенном количестве;</w:t>
      </w:r>
    </w:p>
    <w:p w:rsidR="00886B85" w:rsidRDefault="00886B85" w:rsidP="00886B85">
      <w:pPr>
        <w:ind w:left="707"/>
      </w:pPr>
      <w:r>
        <w:t>• в нарушении связей между элементами объекта;</w:t>
      </w:r>
    </w:p>
    <w:p w:rsidR="00886B85" w:rsidRDefault="00886B85" w:rsidP="00886B85">
      <w:pPr>
        <w:ind w:left="707"/>
      </w:pPr>
      <w:r>
        <w:t>• в изменении структуры объекта (изменение формы деятельности);</w:t>
      </w:r>
    </w:p>
    <w:p w:rsidR="00886B85" w:rsidRDefault="00886B85" w:rsidP="00886B85">
      <w:pPr>
        <w:ind w:left="707"/>
      </w:pPr>
      <w:r>
        <w:t>• в потере способности объекта к развитию;</w:t>
      </w:r>
    </w:p>
    <w:p w:rsidR="00886B85" w:rsidRDefault="00886B85" w:rsidP="00886B85">
      <w:pPr>
        <w:ind w:left="707"/>
      </w:pPr>
      <w:r>
        <w:t>• в ослаблении функций объекта;</w:t>
      </w:r>
    </w:p>
    <w:p w:rsidR="00886B85" w:rsidRDefault="00886B85" w:rsidP="007D22A3">
      <w:pPr>
        <w:ind w:left="707"/>
      </w:pPr>
      <w:r>
        <w:t>• в полном разрушении объекта.</w:t>
      </w:r>
    </w:p>
    <w:p w:rsidR="00886B85" w:rsidRPr="007D22A3" w:rsidRDefault="00886B85" w:rsidP="00886B85">
      <w:pPr>
        <w:rPr>
          <w:b/>
        </w:rPr>
      </w:pPr>
      <w:r w:rsidRPr="007D22A3">
        <w:rPr>
          <w:b/>
        </w:rPr>
        <w:t>Идентификация опасностей</w:t>
      </w:r>
      <w:r w:rsidR="007D22A3" w:rsidRPr="007D22A3">
        <w:rPr>
          <w:b/>
        </w:rPr>
        <w:t>:</w:t>
      </w:r>
    </w:p>
    <w:p w:rsidR="00886B85" w:rsidRDefault="00886B85" w:rsidP="00886B85">
      <w:r>
        <w:t xml:space="preserve">Под </w:t>
      </w:r>
      <w:r w:rsidRPr="007D22A3">
        <w:rPr>
          <w:b/>
        </w:rPr>
        <w:t>идентификацией</w:t>
      </w:r>
      <w:r>
        <w:t xml:space="preserve"> (лат. indentifico) понимается процесс обнаружения и установления количественных, временных, пространственных и иных характеристик, необходимых и достаточных для разработки профилактических и оперативных мероприятий, направленных на обеспечение нормального функционирования технических систем и качества жизни. В процессе идентификации выявляются номенклатура опасностей, вероятность их проявления, пространственная локализация (координаты), возможный ущерб и др. параметры, необходимые для решения конкретной задачи.</w:t>
      </w:r>
    </w:p>
    <w:p w:rsidR="00886B85" w:rsidRDefault="00886B85" w:rsidP="00886B85">
      <w:r w:rsidRPr="007D22A3">
        <w:rPr>
          <w:b/>
        </w:rPr>
        <w:t>Методы обнаружения опасностей</w:t>
      </w:r>
      <w:r>
        <w:t xml:space="preserve"> делятся на:</w:t>
      </w:r>
    </w:p>
    <w:p w:rsidR="00886B85" w:rsidRDefault="00886B85" w:rsidP="00886B85">
      <w:r>
        <w:t>•</w:t>
      </w:r>
      <w:r w:rsidR="007D22A3">
        <w:t xml:space="preserve"> </w:t>
      </w:r>
      <w:r w:rsidRPr="007D22A3">
        <w:rPr>
          <w:b/>
        </w:rPr>
        <w:t>инженерный</w:t>
      </w:r>
      <w:r>
        <w:t>. Определяют опасности, которые имеют вероятностную природу происхождения.</w:t>
      </w:r>
    </w:p>
    <w:p w:rsidR="00886B85" w:rsidRDefault="00886B85" w:rsidP="00886B85">
      <w:r>
        <w:t>•</w:t>
      </w:r>
      <w:r w:rsidR="007D22A3">
        <w:t xml:space="preserve"> </w:t>
      </w:r>
      <w:r w:rsidRPr="007D22A3">
        <w:rPr>
          <w:b/>
        </w:rPr>
        <w:t>экспертный</w:t>
      </w:r>
      <w:r>
        <w:t>. Он направлен на поиск отказов и их причин. При этом создается специальная экспертная группа, в состав которой входят разные специалисты, дающие заключение.</w:t>
      </w:r>
    </w:p>
    <w:p w:rsidR="00886B85" w:rsidRDefault="00886B85" w:rsidP="00886B85">
      <w:r>
        <w:t>•</w:t>
      </w:r>
      <w:r w:rsidR="007D22A3">
        <w:t xml:space="preserve"> </w:t>
      </w:r>
      <w:r w:rsidRPr="007D22A3">
        <w:rPr>
          <w:b/>
        </w:rPr>
        <w:t>социологический</w:t>
      </w:r>
      <w:r>
        <w:t xml:space="preserve"> метод. Применяется при определении опасностей путём исследования мнения населения (социальной группы). Формируется путём опросов.</w:t>
      </w:r>
    </w:p>
    <w:p w:rsidR="00886B85" w:rsidRDefault="00886B85" w:rsidP="00886B85">
      <w:r>
        <w:t>•</w:t>
      </w:r>
      <w:r>
        <w:tab/>
      </w:r>
      <w:r w:rsidRPr="007D22A3">
        <w:rPr>
          <w:b/>
        </w:rPr>
        <w:t>регистрационный</w:t>
      </w:r>
      <w:r>
        <w:t>. Заключается в использовании информации о подсчете конкретных событий, затрат каких-либо ресурсов, количестве жертв.</w:t>
      </w:r>
    </w:p>
    <w:p w:rsidR="00886B85" w:rsidRDefault="00886B85" w:rsidP="007D22A3">
      <w:r>
        <w:t>•</w:t>
      </w:r>
      <w:r>
        <w:tab/>
      </w:r>
      <w:r w:rsidRPr="007D22A3">
        <w:rPr>
          <w:b/>
        </w:rPr>
        <w:t>органолептический</w:t>
      </w:r>
      <w:r>
        <w:t>. При органолептическом методе используют информацию, получаемую органами чувств человека (зрением, осязанием, обонянием, вкусом и др.). Примеры применения — внешний визуальный контроль техники, изделия, определение на слух (по монотонности звука) четкости работы двигателя и пр.</w:t>
      </w:r>
    </w:p>
    <w:p w:rsidR="00886B85" w:rsidRPr="007D22A3" w:rsidRDefault="00886B85" w:rsidP="00886B85">
      <w:pPr>
        <w:rPr>
          <w:b/>
        </w:rPr>
      </w:pPr>
      <w:r w:rsidRPr="007D22A3">
        <w:rPr>
          <w:b/>
        </w:rPr>
        <w:t>Квантификация опасностей</w:t>
      </w:r>
      <w:r w:rsidR="007D22A3" w:rsidRPr="007D22A3">
        <w:rPr>
          <w:b/>
        </w:rPr>
        <w:t>:</w:t>
      </w:r>
    </w:p>
    <w:p w:rsidR="00886B85" w:rsidRDefault="00886B85" w:rsidP="00886B85">
      <w:r w:rsidRPr="007D22A3">
        <w:rPr>
          <w:b/>
        </w:rPr>
        <w:t>Квантификация</w:t>
      </w:r>
      <w:r>
        <w:t xml:space="preserve"> (лат. quatum — сколько) — количественное выражение, измерение, вводимое для оценки сложных, качественно определяемых понятий.</w:t>
      </w:r>
    </w:p>
    <w:p w:rsidR="00886B85" w:rsidRDefault="00886B85" w:rsidP="00886B85">
      <w:r w:rsidRPr="007D22A3">
        <w:rPr>
          <w:b/>
          <w:u w:val="single"/>
        </w:rPr>
        <w:t>Опасности характеризуются</w:t>
      </w:r>
      <w:r>
        <w:t xml:space="preserve"> потенциалом, качеством, временем существования или воздействия на человека, вероятностью появления, размерами зоны действия. </w:t>
      </w:r>
    </w:p>
    <w:p w:rsidR="00886B85" w:rsidRDefault="00886B85" w:rsidP="00886B85">
      <w:r>
        <w:t xml:space="preserve">Потенциал проявляется с количественной стороны, например уровень шума, запыленность воздуха, напряжение электрического тока. </w:t>
      </w:r>
    </w:p>
    <w:p w:rsidR="00886B85" w:rsidRDefault="00886B85" w:rsidP="00886B85">
      <w:r>
        <w:t xml:space="preserve">Качество отражает его специфические особенности, влияющие на организм человека, например частотный состав шума, дисперсность пыли, род электрического тока. </w:t>
      </w:r>
    </w:p>
    <w:p w:rsidR="00886B85" w:rsidRDefault="00886B85" w:rsidP="00886B85">
      <w:r>
        <w:t xml:space="preserve">Применяются численные, балльные и другие приемы квантификации. </w:t>
      </w:r>
    </w:p>
    <w:p w:rsidR="00886B85" w:rsidRDefault="00886B85" w:rsidP="00886B85">
      <w:r w:rsidRPr="007D22A3">
        <w:rPr>
          <w:u w:val="single"/>
        </w:rPr>
        <w:t>Мерой опасности</w:t>
      </w:r>
      <w:r>
        <w:t xml:space="preserve"> может выступать и число пострадавших. </w:t>
      </w:r>
    </w:p>
    <w:p w:rsidR="00886B85" w:rsidRDefault="00886B85" w:rsidP="00886B85">
      <w:r>
        <w:t xml:space="preserve">Другой </w:t>
      </w:r>
      <w:r w:rsidRPr="007D22A3">
        <w:rPr>
          <w:u w:val="single"/>
        </w:rPr>
        <w:t>мерой опасности</w:t>
      </w:r>
      <w:r>
        <w:t xml:space="preserve"> может быть и приносимый её реализацией ущерб для окружающей среды, который только частично может быть измерен экономически (в основном через затраты на ликвидацию последствий). </w:t>
      </w:r>
    </w:p>
    <w:p w:rsidR="00886B85" w:rsidRDefault="00886B85" w:rsidP="005E5BA1">
      <w:r>
        <w:t xml:space="preserve">Наиболее распространенной оценкой является </w:t>
      </w:r>
      <w:r w:rsidRPr="007D22A3">
        <w:rPr>
          <w:b/>
          <w:u w:val="single"/>
        </w:rPr>
        <w:t>риск</w:t>
      </w:r>
      <w:r>
        <w:t xml:space="preserve"> — вероятность потерь при действиях, сопряженных с опасностями.</w:t>
      </w:r>
    </w:p>
    <w:p w:rsidR="00886B85" w:rsidRDefault="00886B85" w:rsidP="00886B85">
      <w:pPr>
        <w:pStyle w:val="2"/>
      </w:pPr>
      <w:r>
        <w:t>Термин «угроза»</w:t>
      </w:r>
    </w:p>
    <w:p w:rsidR="00886B85" w:rsidRDefault="00886B85" w:rsidP="00886B85">
      <w:r w:rsidRPr="007D22A3">
        <w:rPr>
          <w:b/>
        </w:rPr>
        <w:t>Угроза</w:t>
      </w:r>
      <w:r>
        <w:t xml:space="preserve"> [</w:t>
      </w:r>
      <w:proofErr w:type="gramStart"/>
      <w:r>
        <w:t>threat]  —</w:t>
      </w:r>
      <w:proofErr w:type="gramEnd"/>
    </w:p>
    <w:p w:rsidR="00886B85" w:rsidRDefault="00886B85" w:rsidP="00886B85">
      <w:r>
        <w:t xml:space="preserve">1. Потенциальная возможность нарушения защиты </w:t>
      </w:r>
      <w:proofErr w:type="gramStart"/>
      <w:r>
        <w:t>[ ГОСТ</w:t>
      </w:r>
      <w:proofErr w:type="gramEnd"/>
      <w:r>
        <w:t xml:space="preserve"> Р ИСО 7498-2-99 ].</w:t>
      </w:r>
    </w:p>
    <w:p w:rsidR="00886B85" w:rsidRDefault="00886B85" w:rsidP="00886B85">
      <w:r>
        <w:t xml:space="preserve">2. Потенциальная причина инцидента, который может нанести ущерб системе или организации </w:t>
      </w:r>
      <w:proofErr w:type="gramStart"/>
      <w:r>
        <w:t>[ ГОСТ</w:t>
      </w:r>
      <w:proofErr w:type="gramEnd"/>
      <w:r>
        <w:t xml:space="preserve"> Р ИСО/МЭК 13335-1-2006 ].</w:t>
      </w:r>
    </w:p>
    <w:p w:rsidR="00886B85" w:rsidRDefault="00886B85" w:rsidP="00886B85">
      <w:r>
        <w:t xml:space="preserve">3. Опасность, предполагающая возможность потерь (ущерба) </w:t>
      </w:r>
      <w:proofErr w:type="gramStart"/>
      <w:r>
        <w:t>[ СТО</w:t>
      </w:r>
      <w:proofErr w:type="gramEnd"/>
      <w:r>
        <w:t xml:space="preserve"> БР ИББС-1.0-2010 ].</w:t>
      </w:r>
    </w:p>
    <w:p w:rsidR="00886B85" w:rsidRDefault="00886B85" w:rsidP="007D22A3">
      <w:r>
        <w:t xml:space="preserve">4. Потенциальная опасность нарушения одного или нескольких свойств системы криптографической (протокола криптографического), например, конфиденциальности, целостности, аутентификации, невозможности отказа, неотслеживаемости </w:t>
      </w:r>
      <w:proofErr w:type="gramStart"/>
      <w:r>
        <w:t>[ Словарь</w:t>
      </w:r>
      <w:proofErr w:type="gramEnd"/>
      <w:r>
        <w:t xml:space="preserve"> крипт. терминов ].</w:t>
      </w:r>
    </w:p>
    <w:p w:rsidR="00886B85" w:rsidRPr="007D22A3" w:rsidRDefault="00886B85" w:rsidP="00886B85">
      <w:pPr>
        <w:rPr>
          <w:b/>
        </w:rPr>
      </w:pPr>
      <w:r w:rsidRPr="007D22A3">
        <w:rPr>
          <w:b/>
        </w:rPr>
        <w:t>Угроза (безопасности информации)</w:t>
      </w:r>
      <w:r w:rsidR="007D22A3" w:rsidRPr="007D22A3">
        <w:rPr>
          <w:b/>
        </w:rPr>
        <w:t>:</w:t>
      </w:r>
    </w:p>
    <w:p w:rsidR="00886B85" w:rsidRDefault="00886B85" w:rsidP="00886B85">
      <w:proofErr w:type="gramStart"/>
      <w:r w:rsidRPr="007D22A3">
        <w:rPr>
          <w:b/>
        </w:rPr>
        <w:t xml:space="preserve">Угроза </w:t>
      </w:r>
      <w:r>
        <w:t xml:space="preserve"> [</w:t>
      </w:r>
      <w:proofErr w:type="gramEnd"/>
      <w:r>
        <w:t xml:space="preserve">threat]  — </w:t>
      </w:r>
    </w:p>
    <w:p w:rsidR="00886B85" w:rsidRDefault="00886B85" w:rsidP="00886B85">
      <w:r>
        <w:t xml:space="preserve">1. Совокупность условий и факторов, создающих потенциальную или реальную опасность, связанную с утечкой информации и/или воздействиями несанкционированными и/или непреднамеренными на нее [ГОСТ Р 51624-2000], </w:t>
      </w:r>
      <w:proofErr w:type="gramStart"/>
      <w:r>
        <w:t>[ ГОСТ</w:t>
      </w:r>
      <w:proofErr w:type="gramEnd"/>
      <w:r>
        <w:t xml:space="preserve"> Р 53113 ].</w:t>
      </w:r>
    </w:p>
    <w:p w:rsidR="00886B85" w:rsidRDefault="00886B85" w:rsidP="00886B85">
      <w:r>
        <w:t xml:space="preserve">2. Совокупность условий и факторов, создающих потенциальную или реально существующую опасность нарушения конфиденциальности, доступности и (или)целостности информации </w:t>
      </w:r>
      <w:proofErr w:type="gramStart"/>
      <w:r>
        <w:t>[ Р</w:t>
      </w:r>
      <w:proofErr w:type="gramEnd"/>
      <w:r>
        <w:t xml:space="preserve"> 50.1.053-2005 ].</w:t>
      </w:r>
    </w:p>
    <w:p w:rsidR="00886B85" w:rsidRDefault="00886B85" w:rsidP="00886B85">
      <w:r>
        <w:t xml:space="preserve">3. Совокупность условий и факторов, создающих потенциальную или реально существующую опасность нарушения безопасности информации [Р 50.1.056-2005], </w:t>
      </w:r>
      <w:proofErr w:type="gramStart"/>
      <w:r>
        <w:t>[ ГОСТ</w:t>
      </w:r>
      <w:proofErr w:type="gramEnd"/>
      <w:r>
        <w:t xml:space="preserve"> Р 50922-2006 ].</w:t>
      </w:r>
    </w:p>
    <w:p w:rsidR="00886B85" w:rsidRDefault="00886B85" w:rsidP="00886B85">
      <w:r w:rsidRPr="007D22A3">
        <w:rPr>
          <w:b/>
        </w:rPr>
        <w:t>Угроза активная</w:t>
      </w:r>
      <w:r>
        <w:t xml:space="preserve"> [active </w:t>
      </w:r>
      <w:proofErr w:type="gramStart"/>
      <w:r>
        <w:t>threat]  —</w:t>
      </w:r>
      <w:proofErr w:type="gramEnd"/>
    </w:p>
    <w:p w:rsidR="00886B85" w:rsidRDefault="00886B85" w:rsidP="00886B85">
      <w:r>
        <w:t>1.</w:t>
      </w:r>
      <w:r>
        <w:tab/>
        <w:t xml:space="preserve">Угроза преднамеренного несанкционированного изменения состояния системы. </w:t>
      </w:r>
    </w:p>
    <w:p w:rsidR="007D22A3" w:rsidRPr="007D22A3" w:rsidRDefault="00886B85" w:rsidP="00886B85">
      <w:pPr>
        <w:rPr>
          <w:b/>
        </w:rPr>
      </w:pPr>
      <w:r w:rsidRPr="007D22A3">
        <w:rPr>
          <w:b/>
        </w:rPr>
        <w:t>Примечания</w:t>
      </w:r>
      <w:r w:rsidR="007D22A3" w:rsidRPr="007D22A3">
        <w:rPr>
          <w:b/>
        </w:rPr>
        <w:t>:</w:t>
      </w:r>
    </w:p>
    <w:p w:rsidR="00886B85" w:rsidRDefault="00886B85" w:rsidP="00886B85">
      <w:r>
        <w:t xml:space="preserve">1) Примерами активных угроз, относящихся к защите информации, могут служить модификация сообщений, дублирование сообщений, вставка ложных сообщений, маскирование какого-либо логического объекта под санкционированный логический объект и отклонение услуги. </w:t>
      </w:r>
    </w:p>
    <w:p w:rsidR="00886B85" w:rsidRDefault="00886B85" w:rsidP="00886B85">
      <w:r>
        <w:t xml:space="preserve">2) Активные угрозы системе означают изменение информации, содержащейся в системе, либо изменения состояния или работы системы. Примером активной угрозы служит умышленное изменение таблиц маршрутизации системы неполномочным пользователем </w:t>
      </w:r>
      <w:proofErr w:type="gramStart"/>
      <w:r>
        <w:t>[ ГОСТ</w:t>
      </w:r>
      <w:proofErr w:type="gramEnd"/>
      <w:r>
        <w:t xml:space="preserve"> Р ИСО 7498-2-99 ].</w:t>
      </w:r>
    </w:p>
    <w:p w:rsidR="00886B85" w:rsidRDefault="00886B85" w:rsidP="007D22A3">
      <w:r>
        <w:t xml:space="preserve">2. Угроза, которая может быть реализована путем намеренного несанкционированного вмешательства в работу криптосистемы (протокола криптографического) </w:t>
      </w:r>
      <w:proofErr w:type="gramStart"/>
      <w:r>
        <w:t>[ Словарь</w:t>
      </w:r>
      <w:proofErr w:type="gramEnd"/>
      <w:r>
        <w:t xml:space="preserve"> крипт. терминов ].</w:t>
      </w:r>
    </w:p>
    <w:p w:rsidR="00886B85" w:rsidRDefault="00886B85" w:rsidP="00886B85">
      <w:r w:rsidRPr="007D22A3">
        <w:rPr>
          <w:b/>
        </w:rPr>
        <w:t>Угроза пассивная</w:t>
      </w:r>
      <w:r>
        <w:t xml:space="preserve"> [passive </w:t>
      </w:r>
      <w:proofErr w:type="gramStart"/>
      <w:r>
        <w:t>threat]  —</w:t>
      </w:r>
      <w:proofErr w:type="gramEnd"/>
    </w:p>
    <w:p w:rsidR="00886B85" w:rsidRDefault="00886B85" w:rsidP="00886B85">
      <w:r>
        <w:t xml:space="preserve">Угроза несанкционированного раскрытия информации без изменения состояния системы. </w:t>
      </w:r>
    </w:p>
    <w:p w:rsidR="00886B85" w:rsidRDefault="00886B85" w:rsidP="00886B85">
      <w:r>
        <w:t xml:space="preserve">Примечание. К пассивным угрозам относятся те, которые при их реализации не приводят к какой-либо модификации любой информации, содержащейся в системе (системах), и где работа и состояние системы не изменяются. Одной из реализаций пассивной угрозы является использование перехвата для анализа информации, передаваемой по каналам связи </w:t>
      </w:r>
      <w:proofErr w:type="gramStart"/>
      <w:r>
        <w:t>[ ГОСТ</w:t>
      </w:r>
      <w:proofErr w:type="gramEnd"/>
      <w:r>
        <w:t xml:space="preserve"> Р ИСО 7498-2-99 ].</w:t>
      </w:r>
    </w:p>
    <w:p w:rsidR="00886B85" w:rsidRDefault="00886B85" w:rsidP="00886B85">
      <w:r w:rsidRPr="007D22A3">
        <w:rPr>
          <w:b/>
        </w:rPr>
        <w:t>Угроза безопасности информационной</w:t>
      </w:r>
      <w:r>
        <w:t xml:space="preserve"> [information security </w:t>
      </w:r>
      <w:proofErr w:type="gramStart"/>
      <w:r>
        <w:t>threat]  —</w:t>
      </w:r>
      <w:proofErr w:type="gramEnd"/>
    </w:p>
    <w:p w:rsidR="00886B85" w:rsidRDefault="00886B85" w:rsidP="00886B85">
      <w:r>
        <w:t xml:space="preserve">1. Фактор или совокупность факторов, создающих опасность функционированию и развитию информационной сферы </w:t>
      </w:r>
      <w:proofErr w:type="gramStart"/>
      <w:r>
        <w:t>[ Концепция</w:t>
      </w:r>
      <w:proofErr w:type="gramEnd"/>
      <w:r>
        <w:t xml:space="preserve"> ИБ ВС ].</w:t>
      </w:r>
    </w:p>
    <w:p w:rsidR="00886B85" w:rsidRDefault="00886B85" w:rsidP="00886B85">
      <w:r>
        <w:t xml:space="preserve">2. Угроза нарушения свойств безопасности информационной — доступности, целостности или конфиденциальности активов информационных организации банковской системы Российской Федерации </w:t>
      </w:r>
      <w:proofErr w:type="gramStart"/>
      <w:r>
        <w:t>[ СТО</w:t>
      </w:r>
      <w:proofErr w:type="gramEnd"/>
      <w:r>
        <w:t xml:space="preserve"> БР ИББС-1.0-2010 ].</w:t>
      </w:r>
    </w:p>
    <w:p w:rsidR="00886B85" w:rsidRDefault="00886B85" w:rsidP="00886B85">
      <w:r w:rsidRPr="007D22A3">
        <w:rPr>
          <w:b/>
        </w:rPr>
        <w:t xml:space="preserve">Угроза безопасности информационной </w:t>
      </w:r>
      <w:proofErr w:type="gramStart"/>
      <w:r w:rsidRPr="007D22A3">
        <w:rPr>
          <w:b/>
        </w:rPr>
        <w:t xml:space="preserve">организации </w:t>
      </w:r>
      <w:r>
        <w:t xml:space="preserve"> —</w:t>
      </w:r>
      <w:proofErr w:type="gramEnd"/>
    </w:p>
    <w:p w:rsidR="00886B85" w:rsidRDefault="00886B85" w:rsidP="00886B85">
      <w:r>
        <w:t xml:space="preserve">Совокупность факторов и условий, создающих опасность нарушения безопасности информационной организации, вызывающую или способную вызвать негативные последствия (ущерб/вред) для организации. </w:t>
      </w:r>
    </w:p>
    <w:p w:rsidR="00886B85" w:rsidRDefault="00886B85" w:rsidP="00886B85">
      <w:r>
        <w:t xml:space="preserve">Примечание 1. Формой реализации (проявления) угрозы безопасности информационной является наступление одного или нескольких взаимосвязанных событий безопасности информационной и инцидентов безопасности информационной, приводящего(их) к нарушению свойств безопасности информационной объекта(ов) защиты организации. </w:t>
      </w:r>
    </w:p>
    <w:p w:rsidR="00886B85" w:rsidRDefault="00886B85" w:rsidP="007D22A3">
      <w:r>
        <w:t>Примечание 2. Угроза характеризуется наличием объекта угрозы, источника угрозы и проявления угрозы [ГОСТ Р 53114-2008].</w:t>
      </w:r>
    </w:p>
    <w:p w:rsidR="00886B85" w:rsidRPr="007D22A3" w:rsidRDefault="00886B85" w:rsidP="00886B85">
      <w:pPr>
        <w:rPr>
          <w:b/>
        </w:rPr>
      </w:pPr>
      <w:r w:rsidRPr="007D22A3">
        <w:rPr>
          <w:b/>
        </w:rPr>
        <w:t>Источники и последствия угрозы</w:t>
      </w:r>
      <w:r w:rsidR="007D22A3" w:rsidRPr="007D22A3">
        <w:rPr>
          <w:b/>
        </w:rPr>
        <w:t>:</w:t>
      </w:r>
    </w:p>
    <w:p w:rsidR="00886B85" w:rsidRDefault="00886B85" w:rsidP="00886B85">
      <w:r>
        <w:t>1.</w:t>
      </w:r>
      <w:r>
        <w:tab/>
      </w:r>
      <w:r w:rsidRPr="007D22A3">
        <w:rPr>
          <w:b/>
        </w:rPr>
        <w:t>Источник угрозы</w:t>
      </w:r>
      <w:r>
        <w:t xml:space="preserve"> - событие, явление или процесс, который (отдельно или в совокупности с другими источниками) порождает угрозу безопасности.</w:t>
      </w:r>
    </w:p>
    <w:p w:rsidR="00886B85" w:rsidRDefault="00886B85" w:rsidP="00886B85">
      <w:r>
        <w:t>2.</w:t>
      </w:r>
      <w:r>
        <w:tab/>
      </w:r>
      <w:r w:rsidRPr="007D22A3">
        <w:rPr>
          <w:b/>
        </w:rPr>
        <w:t>Последствие угрозы безопасности</w:t>
      </w:r>
      <w:r>
        <w:t xml:space="preserve"> - событие, явление или процесс, характеризующий в совокупности с другими событиями, явлениями или процессами состояние и тенденции развития ситуации, возникающий после возможной реализации угрозы.</w:t>
      </w:r>
    </w:p>
    <w:p w:rsidR="00886B85" w:rsidRPr="007D22A3" w:rsidRDefault="00886B85" w:rsidP="00886B85">
      <w:pPr>
        <w:rPr>
          <w:b/>
        </w:rPr>
      </w:pPr>
      <w:r w:rsidRPr="007D22A3">
        <w:rPr>
          <w:b/>
        </w:rPr>
        <w:t>Виды взаимосвязей между угрозами, их источниками и последствиями</w:t>
      </w:r>
      <w:r w:rsidR="007D22A3" w:rsidRPr="007D22A3">
        <w:rPr>
          <w:b/>
        </w:rPr>
        <w:t>:</w:t>
      </w:r>
    </w:p>
    <w:p w:rsidR="00886B85" w:rsidRDefault="00886B85" w:rsidP="00886B85">
      <w:r>
        <w:t>1.</w:t>
      </w:r>
      <w:r>
        <w:tab/>
        <w:t>Некоторое событие, явление или процесс является источником не одной, а совокупности угроз безопасности.</w:t>
      </w:r>
    </w:p>
    <w:p w:rsidR="00886B85" w:rsidRDefault="00886B85" w:rsidP="00886B85">
      <w:r>
        <w:t>2.</w:t>
      </w:r>
      <w:r>
        <w:tab/>
        <w:t>Некоторое событие, явление или процесс может быть последствием реализации не одной, а совокупности угроз безопасности.</w:t>
      </w:r>
    </w:p>
    <w:p w:rsidR="00886B85" w:rsidRDefault="00886B85" w:rsidP="00886B85">
      <w:r>
        <w:t>3.</w:t>
      </w:r>
      <w:r>
        <w:tab/>
        <w:t>Источниками угроз безопасности могут быть другие угрозы безопасности или последствия других угроз безопасности.</w:t>
      </w:r>
    </w:p>
    <w:p w:rsidR="00886B85" w:rsidRDefault="00886B85" w:rsidP="00886B85">
      <w:r>
        <w:t>4.</w:t>
      </w:r>
      <w:r>
        <w:tab/>
      </w:r>
      <w:r w:rsidRPr="007D22A3">
        <w:rPr>
          <w:b/>
        </w:rPr>
        <w:t>Последствия угроз</w:t>
      </w:r>
      <w:r>
        <w:t xml:space="preserve"> безопасности сами могут представлять собой угрозы безопасности.</w:t>
      </w:r>
    </w:p>
    <w:p w:rsidR="00886B85" w:rsidRDefault="00886B85" w:rsidP="00886B85">
      <w:r w:rsidRPr="007D22A3">
        <w:rPr>
          <w:b/>
        </w:rPr>
        <w:t xml:space="preserve">Угроза безопасности информационной взаимоувязанной сети связи Российской </w:t>
      </w:r>
      <w:proofErr w:type="gramStart"/>
      <w:r w:rsidRPr="007D22A3">
        <w:rPr>
          <w:b/>
        </w:rPr>
        <w:t xml:space="preserve">Федерации </w:t>
      </w:r>
      <w:r>
        <w:t xml:space="preserve"> —</w:t>
      </w:r>
      <w:proofErr w:type="gramEnd"/>
      <w:r>
        <w:t xml:space="preserve"> </w:t>
      </w:r>
    </w:p>
    <w:p w:rsidR="00886B85" w:rsidRDefault="00886B85" w:rsidP="005E5BA1">
      <w:r>
        <w:t>Последствия воздействия нарушителя безопасности информационной Взаимоувязанной сети связи Российской Федерации, не предотвращение, либо не обнаружение и не ликвидация которого средствами Взаимоувязанной сети связи Российской Федерации может привести к ухудшению заданного Руководящими и нормативными документами уровня качества службы или к ухудшению заданных качественных характеристик функционирования Взаимоувязанной сети связи Российской Федерации и, как следствие, нанесению ущерба пользователю или оператору связи Взаимоувязанной сети связи Российской Федерации [ ОСТ 45.127-99 ].</w:t>
      </w:r>
    </w:p>
    <w:p w:rsidR="00886B85" w:rsidRDefault="00886B85" w:rsidP="00886B85">
      <w:pPr>
        <w:pStyle w:val="2"/>
      </w:pPr>
      <w:r>
        <w:t>Термин «риск»</w:t>
      </w:r>
    </w:p>
    <w:p w:rsidR="00886B85" w:rsidRDefault="00886B85" w:rsidP="00886B85">
      <w:r w:rsidRPr="002A766F">
        <w:rPr>
          <w:b/>
        </w:rPr>
        <w:t>Риск</w:t>
      </w:r>
      <w:r>
        <w:t xml:space="preserve"> [</w:t>
      </w:r>
      <w:proofErr w:type="gramStart"/>
      <w:r>
        <w:t>risk]  —</w:t>
      </w:r>
      <w:proofErr w:type="gramEnd"/>
      <w:r>
        <w:t xml:space="preserve">  </w:t>
      </w:r>
      <w:r w:rsidRPr="002A766F">
        <w:rPr>
          <w:b/>
        </w:rPr>
        <w:t>Мера, учитывающая вероятность реализации угрозы и величину потерь (ущерба) от реализации этой угрозы</w:t>
      </w:r>
      <w:r>
        <w:t xml:space="preserve"> [ СТО БР ИББС-1.0-2010 ].</w:t>
      </w:r>
    </w:p>
    <w:p w:rsidR="00886B85" w:rsidRDefault="00886B85" w:rsidP="00886B85">
      <w:r>
        <w:t>1.</w:t>
      </w:r>
      <w:r>
        <w:tab/>
      </w:r>
      <w:r w:rsidRPr="002A766F">
        <w:rPr>
          <w:b/>
        </w:rPr>
        <w:t>Влияние неопределенности на цели</w:t>
      </w:r>
      <w:r>
        <w:t>.</w:t>
      </w:r>
    </w:p>
    <w:p w:rsidR="00886B85" w:rsidRDefault="00886B85" w:rsidP="00886B85">
      <w:r>
        <w:t xml:space="preserve">Примечание 1. Влияние — это отклонение от того, что ожидается (положительное и/или отрицательное). </w:t>
      </w:r>
    </w:p>
    <w:p w:rsidR="00886B85" w:rsidRDefault="00886B85" w:rsidP="00886B85">
      <w:r>
        <w:t xml:space="preserve">Примечание 2. Цели могут иметь различные аспекты (например, финансовые и экологические цели и цели в отношении здоровья и безопасности) и могут применяться на различных уровнях (стратегических, в масштабах организации, проекта, продукта или процесса). </w:t>
      </w:r>
    </w:p>
    <w:p w:rsidR="00886B85" w:rsidRDefault="00886B85" w:rsidP="00886B85">
      <w:r>
        <w:t xml:space="preserve">Примечание 3. Риск часто характеризуется ссылкой на потенциально возможные события и последствия или их комбинации. </w:t>
      </w:r>
    </w:p>
    <w:p w:rsidR="00886B85" w:rsidRDefault="00886B85" w:rsidP="00886B85">
      <w:r>
        <w:t xml:space="preserve">Примечание 4. Риск часто выражают в виде комбинации последствий событий (включая изменения в обстоятельствах) и их возможности. </w:t>
      </w:r>
    </w:p>
    <w:p w:rsidR="00886B85" w:rsidRDefault="00886B85" w:rsidP="00886B85">
      <w:r>
        <w:t xml:space="preserve">Примечание 5. Неопределенность — это состояние, заключающееся в недостаточности, даже частичной, информации, понимания или знания относительно события, его последствий или его возможности </w:t>
      </w:r>
      <w:proofErr w:type="gramStart"/>
      <w:r>
        <w:t>[ ISO</w:t>
      </w:r>
      <w:proofErr w:type="gramEnd"/>
      <w:r>
        <w:t xml:space="preserve"> GUIDE 73-2009 ].</w:t>
      </w:r>
    </w:p>
    <w:p w:rsidR="00886B85" w:rsidRDefault="00886B85" w:rsidP="00886B85">
      <w:r>
        <w:t>2.</w:t>
      </w:r>
      <w:r>
        <w:tab/>
      </w:r>
      <w:r w:rsidRPr="002A766F">
        <w:rPr>
          <w:b/>
        </w:rPr>
        <w:t>Потенциальная опасность нанесения ущерба организации в результате реализации некоторой угрозы с использованием уязвимостей актива или группы активов</w:t>
      </w:r>
      <w:r>
        <w:t xml:space="preserve">. </w:t>
      </w:r>
    </w:p>
    <w:p w:rsidR="00886B85" w:rsidRDefault="00886B85" w:rsidP="00886B85">
      <w:r>
        <w:t xml:space="preserve">Примечание. Определяется как сочетание вероятности события и его последствий </w:t>
      </w:r>
      <w:proofErr w:type="gramStart"/>
      <w:r>
        <w:t>[ ГОСТ</w:t>
      </w:r>
      <w:proofErr w:type="gramEnd"/>
      <w:r>
        <w:t xml:space="preserve"> Р ИСО/МЭК 13335-1-2006 ].</w:t>
      </w:r>
    </w:p>
    <w:p w:rsidR="00886B85" w:rsidRDefault="00886B85" w:rsidP="00886B85">
      <w:r>
        <w:t>3.</w:t>
      </w:r>
      <w:r>
        <w:tab/>
      </w:r>
      <w:r w:rsidRPr="002A766F">
        <w:rPr>
          <w:b/>
        </w:rPr>
        <w:t>Влияние неопределенностей на процесс достижения поставленных целей</w:t>
      </w:r>
      <w:r>
        <w:t xml:space="preserve">. </w:t>
      </w:r>
    </w:p>
    <w:p w:rsidR="00886B85" w:rsidRDefault="00886B85" w:rsidP="00886B85">
      <w:r>
        <w:t xml:space="preserve">Примечание 1. Цели могут иметь различные аспекты: финансовые, аспекты, связанные со здоровьем, безопасностью и внешней средой, и могут устанавливаться на разных уровнях: на стратегическом уровне, в масштабах организации, на уровне проекта, продукта и процесса. </w:t>
      </w:r>
    </w:p>
    <w:p w:rsidR="00886B85" w:rsidRDefault="00886B85" w:rsidP="00886B85">
      <w:r>
        <w:t xml:space="preserve">Примечание 2. Риск часто характеризуется ссылкой на потенциальные события, последствия или их комбинацию, а также на то, как они могут влиять на достижение целей. </w:t>
      </w:r>
    </w:p>
    <w:p w:rsidR="00886B85" w:rsidRDefault="00886B85" w:rsidP="00886B85">
      <w:r>
        <w:t>Примечание 3. Риск часто выражается в терминах комбинации последствий события или изменения обстоятельств и их вероятности [ГОСТ Р 53114-2008].</w:t>
      </w:r>
    </w:p>
    <w:p w:rsidR="00886B85" w:rsidRDefault="00886B85" w:rsidP="00886B85">
      <w:r>
        <w:t>4.</w:t>
      </w:r>
      <w:r>
        <w:tab/>
      </w:r>
      <w:r w:rsidRPr="002A766F">
        <w:rPr>
          <w:b/>
        </w:rPr>
        <w:t>Влияние неопределенности на цели организации</w:t>
      </w:r>
      <w:r>
        <w:t xml:space="preserve">. </w:t>
      </w:r>
    </w:p>
    <w:p w:rsidR="00886B85" w:rsidRDefault="00886B85" w:rsidP="00886B85">
      <w:r>
        <w:t xml:space="preserve">Примечание 1. Влияние неопределенности подразумевает отклонение от ожидаемого результата. </w:t>
      </w:r>
    </w:p>
    <w:p w:rsidR="00886B85" w:rsidRDefault="00886B85" w:rsidP="00886B85">
      <w:r>
        <w:t xml:space="preserve">Примечание 2. Цели организации могут иметь различные аспекты (финансовые </w:t>
      </w:r>
      <w:proofErr w:type="gramStart"/>
      <w:r>
        <w:t>аспекты,аспекты</w:t>
      </w:r>
      <w:proofErr w:type="gramEnd"/>
      <w:r>
        <w:t xml:space="preserve">, связанные с охраной здоровья, безопасностью и внешней средой) и могут применяться на разных уровнях: на стратегическом уровне, в масштабах организации, на уровне проекта, продукта или процесса. </w:t>
      </w:r>
    </w:p>
    <w:p w:rsidR="00886B85" w:rsidRDefault="00886B85" w:rsidP="00886B85">
      <w:r>
        <w:t xml:space="preserve">Примечание 3. Риск часто характеризуют ссылкой на потенциальные события, их последствия или их комбинацию, а также на то, как они могут влиять на достижение целей организации. </w:t>
      </w:r>
    </w:p>
    <w:p w:rsidR="00886B85" w:rsidRDefault="00886B85" w:rsidP="00886B85">
      <w:r>
        <w:t>Примечание 4. Риск часто выражается в терминах комбинации последствий события или изменения обстоятельств и связанной с ними вероятностью их возникновения [ГОСТ Р 53131-2008].</w:t>
      </w:r>
    </w:p>
    <w:p w:rsidR="00886B85" w:rsidRDefault="00886B85" w:rsidP="00886B85">
      <w:r w:rsidRPr="002A766F">
        <w:rPr>
          <w:b/>
        </w:rPr>
        <w:t>Риск нарушения безопасности информационной</w:t>
      </w:r>
      <w:r>
        <w:t xml:space="preserve"> —</w:t>
      </w:r>
      <w:r w:rsidR="002A766F">
        <w:t xml:space="preserve"> </w:t>
      </w:r>
      <w:r>
        <w:t xml:space="preserve">риск, связанный с угрозой безопасности информационной </w:t>
      </w:r>
      <w:proofErr w:type="gramStart"/>
      <w:r>
        <w:t>[ СТО</w:t>
      </w:r>
      <w:proofErr w:type="gramEnd"/>
      <w:r>
        <w:t xml:space="preserve"> БР ИББС-1.0-2010 ].</w:t>
      </w:r>
    </w:p>
    <w:p w:rsidR="00886B85" w:rsidRDefault="00886B85" w:rsidP="00886B85">
      <w:r w:rsidRPr="002A766F">
        <w:rPr>
          <w:b/>
        </w:rPr>
        <w:t>Риск остаточный</w:t>
      </w:r>
      <w:r>
        <w:t xml:space="preserve"> [residual </w:t>
      </w:r>
      <w:proofErr w:type="gramStart"/>
      <w:r>
        <w:t>risk]  —</w:t>
      </w:r>
      <w:proofErr w:type="gramEnd"/>
    </w:p>
    <w:p w:rsidR="00886B85" w:rsidRDefault="00886B85" w:rsidP="00886B85">
      <w:r>
        <w:t>1. Риск, остающийся после обработки риска [ГОСТ Р ИСО/МЭК 27001-2006].</w:t>
      </w:r>
    </w:p>
    <w:p w:rsidR="00886B85" w:rsidRDefault="00886B85" w:rsidP="00886B85">
      <w:r>
        <w:t xml:space="preserve">2. Риск, сохраняющийся после воздействия на риск. </w:t>
      </w:r>
    </w:p>
    <w:p w:rsidR="00886B85" w:rsidRDefault="00886B85" w:rsidP="00886B85">
      <w:r>
        <w:t xml:space="preserve">Примечание 1. Риск остаточный может содержать в себе неидентифицированный риск. </w:t>
      </w:r>
    </w:p>
    <w:p w:rsidR="00886B85" w:rsidRDefault="00886B85" w:rsidP="00886B85">
      <w:r>
        <w:t xml:space="preserve">Примечание 2. Риск остаточный может быть также известен как «удержанный риск» </w:t>
      </w:r>
      <w:proofErr w:type="gramStart"/>
      <w:r>
        <w:t>[ ISO</w:t>
      </w:r>
      <w:proofErr w:type="gramEnd"/>
      <w:r>
        <w:t xml:space="preserve"> GUIDE 73-2009 ].</w:t>
      </w:r>
    </w:p>
    <w:p w:rsidR="00886B85" w:rsidRDefault="00886B85" w:rsidP="00886B85">
      <w:r>
        <w:t xml:space="preserve">3. Риск, остающийся после его обработки </w:t>
      </w:r>
      <w:proofErr w:type="gramStart"/>
      <w:r>
        <w:t>[ ГОСТ</w:t>
      </w:r>
      <w:proofErr w:type="gramEnd"/>
      <w:r>
        <w:t xml:space="preserve"> Р ИСО/МЭК 13335-1-2006 ].</w:t>
      </w:r>
    </w:p>
    <w:p w:rsidR="00886B85" w:rsidRDefault="00886B85" w:rsidP="00886B85">
      <w:r w:rsidRPr="002A766F">
        <w:rPr>
          <w:b/>
        </w:rPr>
        <w:t>Менеджмент риска</w:t>
      </w:r>
      <w:r>
        <w:t xml:space="preserve"> [risk </w:t>
      </w:r>
      <w:proofErr w:type="gramStart"/>
      <w:r>
        <w:t>management]  —</w:t>
      </w:r>
      <w:proofErr w:type="gramEnd"/>
    </w:p>
    <w:p w:rsidR="00886B85" w:rsidRDefault="00886B85" w:rsidP="00886B85">
      <w:r>
        <w:t xml:space="preserve">Полный процесс идентификации, контроля, устранения или уменьшения последствий опасных событий, которые могут оказать влияние на ресурсы информационно-телекоммуникационных технологий </w:t>
      </w:r>
      <w:proofErr w:type="gramStart"/>
      <w:r>
        <w:t>[ ГОСТ</w:t>
      </w:r>
      <w:proofErr w:type="gramEnd"/>
      <w:r>
        <w:t xml:space="preserve"> Р ИСО/МЭК 13335-1-2006 ].</w:t>
      </w:r>
    </w:p>
    <w:p w:rsidR="00886B85" w:rsidRDefault="00886B85" w:rsidP="00886B85">
      <w:r w:rsidRPr="002A766F">
        <w:rPr>
          <w:b/>
        </w:rPr>
        <w:t>Менеджмент безопасности информационной организации</w:t>
      </w:r>
      <w:r>
        <w:t xml:space="preserve"> [</w:t>
      </w:r>
      <w:proofErr w:type="gramStart"/>
      <w:r>
        <w:t>management]  —</w:t>
      </w:r>
      <w:proofErr w:type="gramEnd"/>
    </w:p>
    <w:p w:rsidR="00886B85" w:rsidRDefault="00886B85" w:rsidP="005E5BA1">
      <w:r>
        <w:t>Скоординированные действия по руководству и управлению организацией в части обеспечения ее информационной безопасности в соответствии с изменяющимися условиями внутренней и внешней среды организации [ГОСТ Р 53114-2008].</w:t>
      </w:r>
    </w:p>
    <w:p w:rsidR="00886B85" w:rsidRDefault="00886B85" w:rsidP="00886B85">
      <w:pPr>
        <w:pStyle w:val="2"/>
      </w:pPr>
      <w:r>
        <w:t>Термин «безопасность»</w:t>
      </w:r>
    </w:p>
    <w:p w:rsidR="00886B85" w:rsidRDefault="00886B85" w:rsidP="00886B85">
      <w:r w:rsidRPr="002A766F">
        <w:rPr>
          <w:b/>
        </w:rPr>
        <w:t>Безопасность</w:t>
      </w:r>
      <w:r>
        <w:t xml:space="preserve"> [</w:t>
      </w:r>
      <w:proofErr w:type="gramStart"/>
      <w:r>
        <w:t>security]  —</w:t>
      </w:r>
      <w:proofErr w:type="gramEnd"/>
    </w:p>
    <w:p w:rsidR="00886B85" w:rsidRDefault="00886B85" w:rsidP="00886B85">
      <w:r>
        <w:t xml:space="preserve">1. Свойство системы противостоять внешним или внутренним дестабилизирующим факторам, следствием воздействия которых могут быть нежелательные ее состояния или поведение </w:t>
      </w:r>
      <w:proofErr w:type="gramStart"/>
      <w:r>
        <w:t>[ Комов</w:t>
      </w:r>
      <w:proofErr w:type="gramEnd"/>
      <w:r>
        <w:t>-09 ].</w:t>
      </w:r>
    </w:p>
    <w:p w:rsidR="00886B85" w:rsidRDefault="00886B85" w:rsidP="00886B85">
      <w:r>
        <w:t xml:space="preserve">2. Состояние защищенности интересов (целей) организации банковской системы Российской Федерации в условиях угроз </w:t>
      </w:r>
      <w:proofErr w:type="gramStart"/>
      <w:r>
        <w:t>[ СТО</w:t>
      </w:r>
      <w:proofErr w:type="gramEnd"/>
      <w:r>
        <w:t xml:space="preserve"> БР ИББС-1.0-2010 ].</w:t>
      </w:r>
    </w:p>
    <w:p w:rsidR="00886B85" w:rsidRDefault="00886B85" w:rsidP="00886B85">
      <w:r w:rsidRPr="002A766F">
        <w:rPr>
          <w:b/>
        </w:rPr>
        <w:t>Безопасность информации (данных)</w:t>
      </w:r>
      <w:r>
        <w:t xml:space="preserve"> [data </w:t>
      </w:r>
      <w:proofErr w:type="gramStart"/>
      <w:r>
        <w:t>security]  —</w:t>
      </w:r>
      <w:proofErr w:type="gramEnd"/>
    </w:p>
    <w:p w:rsidR="00886B85" w:rsidRDefault="00886B85" w:rsidP="00886B85">
      <w:r>
        <w:t xml:space="preserve">1. Состояние защищенности информации (данных), обрабатываемой средствами вычислительной техники или системы автоматизированной, от угроз внутренних или внешних </w:t>
      </w:r>
      <w:proofErr w:type="gramStart"/>
      <w:r>
        <w:t>[ РД</w:t>
      </w:r>
      <w:proofErr w:type="gramEnd"/>
      <w:r>
        <w:t xml:space="preserve"> Защита от НСД ].</w:t>
      </w:r>
    </w:p>
    <w:p w:rsidR="00886B85" w:rsidRDefault="00886B85" w:rsidP="00886B85">
      <w:r>
        <w:t xml:space="preserve">2. Состояние защищенности информации (данных), при котором обеспечиваются ее (их) конфиденциальность, доступность и целостность </w:t>
      </w:r>
      <w:proofErr w:type="gramStart"/>
      <w:r>
        <w:t>[ ГОСТ</w:t>
      </w:r>
      <w:proofErr w:type="gramEnd"/>
      <w:r>
        <w:t xml:space="preserve"> Р 50922-2006 ].</w:t>
      </w:r>
    </w:p>
    <w:p w:rsidR="00886B85" w:rsidRDefault="00886B85" w:rsidP="00886B85">
      <w:r>
        <w:t xml:space="preserve">3. Состояние защищенности информации (данных), при котором обеспечиваются ее (их) конфиденциальность, доступность и целостность. </w:t>
      </w:r>
    </w:p>
    <w:p w:rsidR="00886B85" w:rsidRDefault="00886B85" w:rsidP="00886B85">
      <w:r>
        <w:t xml:space="preserve">Примечание. Безопасность информации (данных) определяется отсутствием недопустимого риска, связанного с утечкой информации по техническим каналам, несанкционированными и непреднамеренными воздействиями на данные и (или) на другие ресурсы автоматизированной информационной системы, используемые при применении информационной технологии </w:t>
      </w:r>
      <w:proofErr w:type="gramStart"/>
      <w:r>
        <w:t>[ Р</w:t>
      </w:r>
      <w:proofErr w:type="gramEnd"/>
      <w:r>
        <w:t xml:space="preserve"> 50.1.053-2005 ].</w:t>
      </w:r>
    </w:p>
    <w:p w:rsidR="00886B85" w:rsidRDefault="00886B85" w:rsidP="00886B85">
      <w:r w:rsidRPr="002A766F">
        <w:rPr>
          <w:b/>
        </w:rPr>
        <w:t>Безопасность информационная международная</w:t>
      </w:r>
      <w:r>
        <w:t xml:space="preserve"> —</w:t>
      </w:r>
    </w:p>
    <w:p w:rsidR="00886B85" w:rsidRDefault="00886B85" w:rsidP="00886B85">
      <w:r>
        <w:t xml:space="preserve">Состояние международных отношений, исключающее нарушение мировой стабильности и создание угрозы безопасности государств и мирового сообщества в информационном пространстве </w:t>
      </w:r>
      <w:proofErr w:type="gramStart"/>
      <w:r>
        <w:t>[ Доклад</w:t>
      </w:r>
      <w:proofErr w:type="gramEnd"/>
      <w:r>
        <w:t xml:space="preserve"> Ген. секретаря ООН от 10 июня 2000 г. ].</w:t>
      </w:r>
    </w:p>
    <w:p w:rsidR="00886B85" w:rsidRDefault="00886B85" w:rsidP="00886B85">
      <w:r w:rsidRPr="002A766F">
        <w:rPr>
          <w:b/>
        </w:rPr>
        <w:t>Безопасность информации (при применении информационных технологий)</w:t>
      </w:r>
      <w:r w:rsidR="002A766F">
        <w:t xml:space="preserve"> — </w:t>
      </w:r>
      <w:r>
        <w:t xml:space="preserve">Состояние защищенности технологии информационной, обеспечивающее безопасность информации, для обработки которой она применяется, и безопасность информационной системы автоматизированной информационной, в которой она реализована </w:t>
      </w:r>
      <w:proofErr w:type="gramStart"/>
      <w:r>
        <w:t>[ Р</w:t>
      </w:r>
      <w:proofErr w:type="gramEnd"/>
      <w:r>
        <w:t xml:space="preserve"> 50.1.053-2005 ].</w:t>
      </w:r>
    </w:p>
    <w:p w:rsidR="00886B85" w:rsidRDefault="00886B85" w:rsidP="00886B85">
      <w:r w:rsidRPr="002A766F">
        <w:rPr>
          <w:b/>
        </w:rPr>
        <w:t>Безопасность информационная</w:t>
      </w:r>
      <w:r>
        <w:t xml:space="preserve"> [information </w:t>
      </w:r>
      <w:proofErr w:type="gramStart"/>
      <w:r>
        <w:t>security]  —</w:t>
      </w:r>
      <w:proofErr w:type="gramEnd"/>
    </w:p>
    <w:p w:rsidR="00886B85" w:rsidRDefault="00886B85" w:rsidP="00886B85">
      <w:r>
        <w:t>1. Обобщенный термин для обозначения состояния защищенности и области деятельности по обеспечению безопасности ресурсов информационных. В общем случае информация может быть представлена в любой форме: печатной, электронной и т. д. В широком смысле включает самые разнообразные аспекты б. и.: защита информации, безопасность компьютерная и сетевая, безопасность систем информационно-телекоммуникационных, безопасность систем информационных, безопасность технологий информационных, безопасность информационно-психологическая и др.</w:t>
      </w:r>
    </w:p>
    <w:p w:rsidR="00886B85" w:rsidRDefault="00886B85" w:rsidP="00886B85">
      <w:r>
        <w:t>2. Состояние защищенности основных интересов личности, общества и государства в информационном пространстве, включая информационно-телекоммуникационную инфраструктуру и собственно информацию в отношении таких ее свойств, как целостность, объективность, доступность и конфиденциальность.</w:t>
      </w:r>
    </w:p>
    <w:p w:rsidR="00886B85" w:rsidRDefault="00886B85" w:rsidP="00886B85">
      <w:r>
        <w:t>3. Обеспечение конфиденциальности, доступности и целостности информации; дополнительно могут подразумеваться другие свойства, такие как аутентичность, подотчетность, неотрекаемость и надежность [ISO/IEC 17999: 2005].</w:t>
      </w:r>
    </w:p>
    <w:p w:rsidR="00886B85" w:rsidRDefault="00886B85" w:rsidP="00886B85">
      <w:r>
        <w:t>4.</w:t>
      </w:r>
      <w:r w:rsidR="005E5BA1">
        <w:t xml:space="preserve"> </w:t>
      </w:r>
      <w:r>
        <w:t>Защита конфиденциальности, целостности и доступности информации [ГОСТ Р ИСО/МЭК 17799-2005].</w:t>
      </w:r>
    </w:p>
    <w:p w:rsidR="00886B85" w:rsidRDefault="00886B85" w:rsidP="00886B85">
      <w:r>
        <w:t>5.</w:t>
      </w:r>
      <w:r w:rsidR="005E5BA1">
        <w:t xml:space="preserve"> </w:t>
      </w:r>
      <w:r>
        <w:t>Все аспекты, связанные с определением, достижением и поддержанием конфиденциальности, целостности, доступности, неотказуемости, подотчетности, аутентичности и достоверности информации или средств ее обработки [ ГОСТ Р ИСО/МЭК 13335-1-2006 ].</w:t>
      </w:r>
    </w:p>
    <w:p w:rsidR="00886B85" w:rsidRDefault="00886B85" w:rsidP="00886B85">
      <w:r>
        <w:t xml:space="preserve">6. Безопасность, связанная с угрозами в сфере информационной. </w:t>
      </w:r>
    </w:p>
    <w:p w:rsidR="005E5BA1" w:rsidRDefault="00886B85" w:rsidP="005E5BA1">
      <w:r>
        <w:t xml:space="preserve">Примечание. Защищенность достигается обеспечением совокупности свойств безопасности информационной — доступности, целостности, конфиденциальности активов информационных. Приоритетность свойств безопасности информационной определяется ценностью указанных активов для интересов (целей) организации банковской системы Российской Федерации </w:t>
      </w:r>
      <w:proofErr w:type="gramStart"/>
      <w:r>
        <w:t>[ СТО</w:t>
      </w:r>
      <w:proofErr w:type="gramEnd"/>
      <w:r>
        <w:t xml:space="preserve"> БР ИББС-1.0-2010 ]. </w:t>
      </w:r>
    </w:p>
    <w:p w:rsidR="005E5BA1" w:rsidRDefault="005E5BA1" w:rsidP="005E5BA1">
      <w:pPr>
        <w:pStyle w:val="af3"/>
      </w:pPr>
      <w:r w:rsidRPr="00A7316E">
        <w:rPr>
          <w:noProof/>
        </w:rPr>
        <w:drawing>
          <wp:inline distT="0" distB="0" distL="0" distR="0">
            <wp:extent cx="3562350" cy="2849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2" t="44919" r="25000" b="25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85" w:rsidRDefault="005E5BA1" w:rsidP="005E5BA1">
      <w:pPr>
        <w:pStyle w:val="af2"/>
      </w:pPr>
      <w:r>
        <w:t xml:space="preserve">Рисунок </w:t>
      </w:r>
      <w:fldSimple w:instr=" SEQ Рисунок \* ARABIC ">
        <w:r w:rsidR="00B826B8">
          <w:rPr>
            <w:noProof/>
          </w:rPr>
          <w:t>1</w:t>
        </w:r>
      </w:fldSimple>
      <w:r>
        <w:t xml:space="preserve"> </w:t>
      </w:r>
      <w:r w:rsidRPr="00561324">
        <w:t>–</w:t>
      </w:r>
      <w:r>
        <w:t xml:space="preserve"> </w:t>
      </w:r>
      <w:r w:rsidR="00886B85">
        <w:t>Понятие «опасность» и «безопасность»</w:t>
      </w:r>
    </w:p>
    <w:p w:rsidR="00886B85" w:rsidRDefault="005E5BA1" w:rsidP="005E5BA1">
      <w:pPr>
        <w:pStyle w:val="af3"/>
      </w:pPr>
      <w:r w:rsidRPr="00A7316E">
        <w:rPr>
          <w:noProof/>
        </w:rPr>
        <w:drawing>
          <wp:inline distT="0" distB="0" distL="0" distR="0">
            <wp:extent cx="3676650" cy="2276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8" t="43184" r="17451" b="2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85" w:rsidRDefault="005E5BA1" w:rsidP="005E5BA1">
      <w:pPr>
        <w:pStyle w:val="af2"/>
      </w:pPr>
      <w:r>
        <w:t xml:space="preserve">Рисунок </w:t>
      </w:r>
      <w:fldSimple w:instr=" SEQ Рисунок \* ARABIC ">
        <w:r w:rsidR="00B826B8">
          <w:rPr>
            <w:noProof/>
          </w:rPr>
          <w:t>2</w:t>
        </w:r>
      </w:fldSimple>
      <w:r>
        <w:t xml:space="preserve"> </w:t>
      </w:r>
      <w:r w:rsidRPr="00561324">
        <w:t>–</w:t>
      </w:r>
      <w:r>
        <w:t xml:space="preserve"> </w:t>
      </w:r>
      <w:r w:rsidR="00886B85">
        <w:t>Виды безопасности</w:t>
      </w:r>
    </w:p>
    <w:p w:rsidR="00886B85" w:rsidRPr="002A766F" w:rsidRDefault="00886B85" w:rsidP="00886B85">
      <w:pPr>
        <w:rPr>
          <w:b/>
        </w:rPr>
      </w:pPr>
      <w:r w:rsidRPr="002A766F">
        <w:rPr>
          <w:b/>
        </w:rPr>
        <w:t>Система комплексной безопасности</w:t>
      </w:r>
      <w:r w:rsidR="005E5BA1" w:rsidRPr="002A766F">
        <w:rPr>
          <w:b/>
        </w:rPr>
        <w:t>:</w:t>
      </w:r>
    </w:p>
    <w:p w:rsidR="00886B85" w:rsidRDefault="00886B85" w:rsidP="00886B85">
      <w:r>
        <w:t>Совокупность организационных мероприятий и действий подразделений охраны и служб безопасности организаций и автоматизированных систем по защите информации, направленных на:</w:t>
      </w:r>
    </w:p>
    <w:p w:rsidR="00886B85" w:rsidRDefault="00886B85" w:rsidP="00886B85">
      <w:r>
        <w:t>•</w:t>
      </w:r>
      <w:r w:rsidR="005E5BA1">
        <w:t xml:space="preserve"> </w:t>
      </w:r>
      <w:r>
        <w:t xml:space="preserve">обеспечение установленного режима, порядка и правил поведения; </w:t>
      </w:r>
    </w:p>
    <w:p w:rsidR="00886B85" w:rsidRDefault="00886B85" w:rsidP="00886B85">
      <w:r>
        <w:t>•</w:t>
      </w:r>
      <w:r w:rsidR="005E5BA1">
        <w:t xml:space="preserve"> </w:t>
      </w:r>
      <w:r>
        <w:t>предотвращение, обнаружение и ликвидацию угроз жизни, среде обитания, имуществу и информации, а также поддержание работоспособности технических средств и систем, на охраняемом объекте с целью ограничения или предотвращения действий нарушителя для осуществления опасных несанкционированных операций на объекте, приводящих к частичному или полному нарушению функционирования объекта.</w:t>
      </w:r>
    </w:p>
    <w:p w:rsidR="00886B85" w:rsidRPr="002A766F" w:rsidRDefault="00886B85" w:rsidP="00886B85">
      <w:pPr>
        <w:rPr>
          <w:b/>
        </w:rPr>
      </w:pPr>
      <w:r w:rsidRPr="002A766F">
        <w:rPr>
          <w:b/>
        </w:rPr>
        <w:t>Задачи системы обеспечения безопасности</w:t>
      </w:r>
      <w:r w:rsidR="005E5BA1" w:rsidRPr="002A766F">
        <w:rPr>
          <w:b/>
        </w:rPr>
        <w:t>:</w:t>
      </w:r>
    </w:p>
    <w:p w:rsidR="00886B85" w:rsidRDefault="00886B85" w:rsidP="00886B85">
      <w:r>
        <w:t>•</w:t>
      </w:r>
      <w:r w:rsidR="005E5BA1">
        <w:t xml:space="preserve"> </w:t>
      </w:r>
      <w:r>
        <w:t>Своевременное прогнозирование и выявление внешних и внутренних угроз.</w:t>
      </w:r>
    </w:p>
    <w:p w:rsidR="00886B85" w:rsidRDefault="00886B85" w:rsidP="00886B85">
      <w:r>
        <w:t>•</w:t>
      </w:r>
      <w:r w:rsidR="005E5BA1">
        <w:t xml:space="preserve"> </w:t>
      </w:r>
      <w:r>
        <w:t>Осуществление комплекса оперативных и долговременных мер по предупреждению и нейтрализации внутренних и внешних угроз.</w:t>
      </w:r>
    </w:p>
    <w:p w:rsidR="00886B85" w:rsidRDefault="00886B85" w:rsidP="00886B85">
      <w:r>
        <w:t>•</w:t>
      </w:r>
      <w:r w:rsidR="005E5BA1">
        <w:t xml:space="preserve"> </w:t>
      </w:r>
      <w:r>
        <w:t>Создание и поддержание в готовности сил и средств для обеспечения безопасности.</w:t>
      </w:r>
    </w:p>
    <w:p w:rsidR="00886B85" w:rsidRDefault="00886B85" w:rsidP="00886B85">
      <w:r>
        <w:t>•</w:t>
      </w:r>
      <w:r w:rsidR="005E5BA1">
        <w:t xml:space="preserve"> </w:t>
      </w:r>
      <w:r>
        <w:t>Управление силами и средствами обеспечения безопасности в нормальных (повседневных) условиях и при возникновении чрезвычайных ситуаций.</w:t>
      </w:r>
    </w:p>
    <w:p w:rsidR="00886B85" w:rsidRDefault="00886B85" w:rsidP="00886B85">
      <w:r>
        <w:t>•</w:t>
      </w:r>
      <w:r w:rsidR="005E5BA1">
        <w:t xml:space="preserve"> </w:t>
      </w:r>
      <w:r>
        <w:t>Осуществление системы мер по нормальному функционированию объектов безопасности после возникновения чрезвычайных ситуаций.</w:t>
      </w:r>
    </w:p>
    <w:p w:rsidR="00886B85" w:rsidRDefault="00886B85" w:rsidP="00886B85">
      <w:r>
        <w:t>•</w:t>
      </w:r>
      <w:r w:rsidR="005E5BA1">
        <w:t xml:space="preserve"> </w:t>
      </w:r>
      <w:r>
        <w:t xml:space="preserve">Участие в мероприятиях по обеспечению безопасности за пределами своего объекта в соответствии с договоренностями (соглашениями), например </w:t>
      </w:r>
      <w:proofErr w:type="gramStart"/>
      <w:r>
        <w:t>внутри  корпорации</w:t>
      </w:r>
      <w:proofErr w:type="gramEnd"/>
      <w:r>
        <w:t xml:space="preserve"> или объединения фирм (предприятий) и т.д.</w:t>
      </w:r>
    </w:p>
    <w:p w:rsidR="005E5BA1" w:rsidRDefault="005E5BA1" w:rsidP="005E5BA1">
      <w:pPr>
        <w:pStyle w:val="af3"/>
      </w:pPr>
      <w:r w:rsidRPr="00A7316E">
        <w:object w:dxaOrig="9781" w:dyaOrig="9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447.75pt" o:ole="">
            <v:imagedata r:id="rId10" o:title=""/>
          </v:shape>
          <o:OLEObject Type="Embed" ProgID="Visio.Drawing.11" ShapeID="_x0000_i1025" DrawAspect="Content" ObjectID="_1711820301" r:id="rId11"/>
        </w:object>
      </w:r>
    </w:p>
    <w:p w:rsidR="00886B85" w:rsidRDefault="005E5BA1" w:rsidP="005E5BA1">
      <w:pPr>
        <w:pStyle w:val="af2"/>
      </w:pPr>
      <w:r>
        <w:t xml:space="preserve">Рисунок </w:t>
      </w:r>
      <w:fldSimple w:instr=" SEQ Рисунок \* ARABIC ">
        <w:r w:rsidR="00B826B8">
          <w:rPr>
            <w:noProof/>
          </w:rPr>
          <w:t>3</w:t>
        </w:r>
      </w:fldSimple>
      <w:r>
        <w:t xml:space="preserve"> </w:t>
      </w:r>
      <w:r w:rsidRPr="00561324">
        <w:t>–</w:t>
      </w:r>
      <w:r>
        <w:t xml:space="preserve"> </w:t>
      </w:r>
      <w:r w:rsidR="00886B85">
        <w:t>Государственная система защиты информации</w:t>
      </w:r>
    </w:p>
    <w:p w:rsidR="00886B85" w:rsidRPr="005E5BA1" w:rsidRDefault="005E5BA1" w:rsidP="005E5BA1">
      <w:pPr>
        <w:pStyle w:val="af3"/>
      </w:pPr>
      <w:r w:rsidRPr="00A7316E">
        <w:object w:dxaOrig="15373" w:dyaOrig="8785">
          <v:shape id="_x0000_i1026" type="#_x0000_t75" style="width:484.5pt;height:276.75pt" o:ole="">
            <v:imagedata r:id="rId12" o:title=""/>
          </v:shape>
          <o:OLEObject Type="Embed" ProgID="Visio.Drawing.11" ShapeID="_x0000_i1026" DrawAspect="Content" ObjectID="_1711820302" r:id="rId13"/>
        </w:object>
      </w:r>
    </w:p>
    <w:p w:rsidR="00886B85" w:rsidRDefault="005E5BA1" w:rsidP="005E5BA1">
      <w:pPr>
        <w:pStyle w:val="af2"/>
      </w:pPr>
      <w:r>
        <w:t xml:space="preserve">Рисунок </w:t>
      </w:r>
      <w:fldSimple w:instr=" SEQ Рисунок \* ARABIC ">
        <w:r w:rsidR="00B826B8">
          <w:rPr>
            <w:noProof/>
          </w:rPr>
          <w:t>4</w:t>
        </w:r>
      </w:fldSimple>
      <w:r>
        <w:t xml:space="preserve"> </w:t>
      </w:r>
      <w:r w:rsidRPr="00561324">
        <w:t>–</w:t>
      </w:r>
      <w:r>
        <w:t xml:space="preserve"> </w:t>
      </w:r>
      <w:r w:rsidR="00886B85">
        <w:t>Типовая структура службы безопасности</w:t>
      </w:r>
    </w:p>
    <w:p w:rsidR="00FA76A4" w:rsidRPr="008A3140" w:rsidRDefault="00FA76A4" w:rsidP="008A3140"/>
    <w:sectPr w:rsidR="00FA76A4" w:rsidRPr="008A3140" w:rsidSect="00E91068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4792" w:rsidRDefault="00524792" w:rsidP="00657AD0">
      <w:pPr>
        <w:spacing w:line="240" w:lineRule="auto"/>
      </w:pPr>
      <w:r>
        <w:separator/>
      </w:r>
    </w:p>
  </w:endnote>
  <w:endnote w:type="continuationSeparator" w:id="0">
    <w:p w:rsidR="00524792" w:rsidRDefault="00524792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B6558F">
          <w:rPr>
            <w:noProof/>
            <w:color w:val="05336E"/>
          </w:rPr>
          <w:t>2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r w:rsidRPr="00FA76A4">
      <w:rPr>
        <w:color w:val="05336E"/>
      </w:rPr>
      <w:t>СПбГЭТУ «ЛЭТИ», 202</w:t>
    </w:r>
    <w:r w:rsidR="00E173A4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4792" w:rsidRDefault="00524792" w:rsidP="00657AD0">
      <w:pPr>
        <w:spacing w:line="240" w:lineRule="auto"/>
      </w:pPr>
      <w:r>
        <w:separator/>
      </w:r>
    </w:p>
  </w:footnote>
  <w:footnote w:type="continuationSeparator" w:id="0">
    <w:p w:rsidR="00524792" w:rsidRDefault="00524792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1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2" w15:restartNumberingAfterBreak="0">
    <w:nsid w:val="184B2C5A"/>
    <w:multiLevelType w:val="hybridMultilevel"/>
    <w:tmpl w:val="6A942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73603E4"/>
    <w:multiLevelType w:val="hybridMultilevel"/>
    <w:tmpl w:val="EBF8104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03A29"/>
    <w:multiLevelType w:val="hybridMultilevel"/>
    <w:tmpl w:val="6FDE3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C205E"/>
    <w:multiLevelType w:val="hybridMultilevel"/>
    <w:tmpl w:val="B15A3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97E63DF"/>
    <w:multiLevelType w:val="hybridMultilevel"/>
    <w:tmpl w:val="7A7C84C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6B695B"/>
    <w:multiLevelType w:val="hybridMultilevel"/>
    <w:tmpl w:val="B412C7AA"/>
    <w:lvl w:ilvl="0" w:tplc="A6268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A2B2884"/>
    <w:multiLevelType w:val="hybridMultilevel"/>
    <w:tmpl w:val="022CC554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A6620A"/>
    <w:multiLevelType w:val="hybridMultilevel"/>
    <w:tmpl w:val="6C20661C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D41D68"/>
    <w:multiLevelType w:val="hybridMultilevel"/>
    <w:tmpl w:val="E158795C"/>
    <w:lvl w:ilvl="0" w:tplc="54A4A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5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34E6DC1"/>
    <w:multiLevelType w:val="hybridMultilevel"/>
    <w:tmpl w:val="B2B4284A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CEF32C1"/>
    <w:multiLevelType w:val="hybridMultilevel"/>
    <w:tmpl w:val="CA4A2920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1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21"/>
  </w:num>
  <w:num w:numId="3">
    <w:abstractNumId w:val="1"/>
  </w:num>
  <w:num w:numId="4">
    <w:abstractNumId w:val="15"/>
  </w:num>
  <w:num w:numId="5">
    <w:abstractNumId w:val="7"/>
  </w:num>
  <w:num w:numId="6">
    <w:abstractNumId w:val="18"/>
  </w:num>
  <w:num w:numId="7">
    <w:abstractNumId w:val="0"/>
  </w:num>
  <w:num w:numId="8">
    <w:abstractNumId w:val="17"/>
  </w:num>
  <w:num w:numId="9">
    <w:abstractNumId w:val="20"/>
  </w:num>
  <w:num w:numId="10">
    <w:abstractNumId w:val="14"/>
  </w:num>
  <w:num w:numId="11">
    <w:abstractNumId w:val="13"/>
  </w:num>
  <w:num w:numId="12">
    <w:abstractNumId w:val="5"/>
  </w:num>
  <w:num w:numId="13">
    <w:abstractNumId w:val="6"/>
  </w:num>
  <w:num w:numId="14">
    <w:abstractNumId w:val="10"/>
  </w:num>
  <w:num w:numId="15">
    <w:abstractNumId w:val="2"/>
  </w:num>
  <w:num w:numId="16">
    <w:abstractNumId w:val="16"/>
  </w:num>
  <w:num w:numId="17">
    <w:abstractNumId w:val="8"/>
  </w:num>
  <w:num w:numId="18">
    <w:abstractNumId w:val="4"/>
  </w:num>
  <w:num w:numId="19">
    <w:abstractNumId w:val="19"/>
  </w:num>
  <w:num w:numId="20">
    <w:abstractNumId w:val="11"/>
  </w:num>
  <w:num w:numId="21">
    <w:abstractNumId w:val="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826B8"/>
    <w:rsid w:val="0001673E"/>
    <w:rsid w:val="00100267"/>
    <w:rsid w:val="00121989"/>
    <w:rsid w:val="00160D01"/>
    <w:rsid w:val="001F21B9"/>
    <w:rsid w:val="0023234D"/>
    <w:rsid w:val="002524F4"/>
    <w:rsid w:val="002A3F8A"/>
    <w:rsid w:val="002A766F"/>
    <w:rsid w:val="002F70F5"/>
    <w:rsid w:val="003D70D4"/>
    <w:rsid w:val="003F2354"/>
    <w:rsid w:val="004654BC"/>
    <w:rsid w:val="004A479B"/>
    <w:rsid w:val="004C3C38"/>
    <w:rsid w:val="00524792"/>
    <w:rsid w:val="00561324"/>
    <w:rsid w:val="00566E63"/>
    <w:rsid w:val="005803F0"/>
    <w:rsid w:val="0058146F"/>
    <w:rsid w:val="00583945"/>
    <w:rsid w:val="00597C00"/>
    <w:rsid w:val="005B19DD"/>
    <w:rsid w:val="005C7F5B"/>
    <w:rsid w:val="005E5BA1"/>
    <w:rsid w:val="005F283E"/>
    <w:rsid w:val="005F6140"/>
    <w:rsid w:val="0060537E"/>
    <w:rsid w:val="006516AB"/>
    <w:rsid w:val="00655107"/>
    <w:rsid w:val="00657AD0"/>
    <w:rsid w:val="006670CD"/>
    <w:rsid w:val="00680547"/>
    <w:rsid w:val="00710430"/>
    <w:rsid w:val="00731470"/>
    <w:rsid w:val="007D22A3"/>
    <w:rsid w:val="008077C5"/>
    <w:rsid w:val="008448AD"/>
    <w:rsid w:val="008852FF"/>
    <w:rsid w:val="00886B85"/>
    <w:rsid w:val="008A1234"/>
    <w:rsid w:val="008A3140"/>
    <w:rsid w:val="009844F5"/>
    <w:rsid w:val="0098480C"/>
    <w:rsid w:val="009A7405"/>
    <w:rsid w:val="009B7EDD"/>
    <w:rsid w:val="00A62A09"/>
    <w:rsid w:val="00AE522B"/>
    <w:rsid w:val="00B038B2"/>
    <w:rsid w:val="00B20B32"/>
    <w:rsid w:val="00B576B7"/>
    <w:rsid w:val="00B6558F"/>
    <w:rsid w:val="00B826B8"/>
    <w:rsid w:val="00BC58ED"/>
    <w:rsid w:val="00C27902"/>
    <w:rsid w:val="00D609D9"/>
    <w:rsid w:val="00D649A8"/>
    <w:rsid w:val="00DA3AED"/>
    <w:rsid w:val="00DB217B"/>
    <w:rsid w:val="00DD04E3"/>
    <w:rsid w:val="00E173A4"/>
    <w:rsid w:val="00E50349"/>
    <w:rsid w:val="00E91068"/>
    <w:rsid w:val="00EE3468"/>
    <w:rsid w:val="00F12D00"/>
    <w:rsid w:val="00F23BF9"/>
    <w:rsid w:val="00F7295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8F9114"/>
  <w15:docId w15:val="{36FA759B-25AF-4F7D-A455-D10E4F1F8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aliases w:val="Название рисунка"/>
    <w:basedOn w:val="a"/>
    <w:next w:val="a"/>
    <w:uiPriority w:val="35"/>
    <w:unhideWhenUsed/>
    <w:qFormat/>
    <w:rsid w:val="00561324"/>
    <w:pPr>
      <w:spacing w:after="120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Рисунок"/>
    <w:basedOn w:val="a"/>
    <w:link w:val="af4"/>
    <w:qFormat/>
    <w:rsid w:val="00561324"/>
    <w:pPr>
      <w:spacing w:before="120" w:after="80"/>
      <w:ind w:firstLine="0"/>
      <w:jc w:val="center"/>
    </w:pPr>
  </w:style>
  <w:style w:type="character" w:customStyle="1" w:styleId="af4">
    <w:name w:val="Рисунок Знак"/>
    <w:basedOn w:val="a0"/>
    <w:link w:val="af3"/>
    <w:rsid w:val="00561324"/>
    <w:rPr>
      <w:rFonts w:ascii="Trebuchet MS" w:hAnsi="Trebuchet MS"/>
      <w:color w:val="000000" w:themeColor="text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D1FE0-6E3D-4933-B067-B5A5388D6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11 -- Основы информационной безопасности.docx</Template>
  <TotalTime>0</TotalTime>
  <Pages>17</Pages>
  <Words>3361</Words>
  <Characters>19161</Characters>
  <Application>Microsoft Office Word</Application>
  <DocSecurity>0</DocSecurity>
  <Lines>159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Основы информационной безопасности</vt:lpstr>
      <vt:lpstr>    Термин «информация»</vt:lpstr>
      <vt:lpstr>    Термин «опасность»</vt:lpstr>
      <vt:lpstr>    Термин «угроза»</vt:lpstr>
      <vt:lpstr>    Термин «риск»</vt:lpstr>
      <vt:lpstr>    Термин «безопасность»</vt:lpstr>
    </vt:vector>
  </TitlesOfParts>
  <Company>diakov.net</Company>
  <LinksUpToDate>false</LinksUpToDate>
  <CharactersWithSpaces>22478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С.А. Краснов</dc:creator>
  <cp:lastModifiedBy>MatmanBJ</cp:lastModifiedBy>
  <cp:revision>2</cp:revision>
  <cp:lastPrinted>2021-12-11T13:10:00Z</cp:lastPrinted>
  <dcterms:created xsi:type="dcterms:W3CDTF">2022-04-18T17:52:00Z</dcterms:created>
  <dcterms:modified xsi:type="dcterms:W3CDTF">2022-04-18T17:52:00Z</dcterms:modified>
</cp:coreProperties>
</file>