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B9" w:rsidRPr="00682DD3" w:rsidRDefault="00886B85" w:rsidP="0058146F">
                            <w:pPr>
                              <w:pStyle w:val="af"/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t>Лекция №</w:t>
                            </w:r>
                            <w:r w:rsidR="00682DD3"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Pr="00682DD3" w:rsidRDefault="00886B85" w:rsidP="0058146F">
                      <w:pPr>
                        <w:pStyle w:val="af"/>
                        <w:ind w:firstLine="0"/>
                        <w:rPr>
                          <w:lang w:val="en-US"/>
                        </w:rPr>
                      </w:pPr>
                      <w:r>
                        <w:t>Лекция №</w:t>
                      </w:r>
                      <w:r w:rsidR="00682DD3"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1F21B9" w:rsidRDefault="0058146F" w:rsidP="0058146F">
                            <w:pPr>
                              <w:pStyle w:val="af"/>
                              <w:ind w:firstLine="0"/>
                            </w:pPr>
                            <w:r w:rsidRPr="0058146F">
                              <w:t>С.А. Краснов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A62A09" w:rsidRPr="001F21B9" w:rsidRDefault="0058146F" w:rsidP="0058146F">
                      <w:pPr>
                        <w:pStyle w:val="af"/>
                        <w:ind w:firstLine="0"/>
                      </w:pPr>
                      <w:r w:rsidRPr="0058146F">
                        <w:t>С.А. Краснов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58146F" w:rsidRDefault="00682DD3" w:rsidP="00A62A09">
                            <w:pPr>
                              <w:pStyle w:val="ad"/>
                            </w:pPr>
                            <w:r w:rsidRPr="00682DD3">
                              <w:t>Нормативно-правое регулирование в области информационной безопасности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Pr="0058146F" w:rsidRDefault="00682DD3" w:rsidP="00A62A09">
                      <w:pPr>
                        <w:pStyle w:val="ad"/>
                      </w:pPr>
                      <w:r w:rsidRPr="00682DD3">
                        <w:t>Нормативно-правое регулирование в области информационной безопасности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  <w:bookmarkStart w:id="0" w:name="_GoBack"/>
      <w:bookmarkEnd w:id="0"/>
    </w:p>
    <w:p w:rsidR="00F23BF9" w:rsidRDefault="00682DD3" w:rsidP="00682DD3">
      <w:pPr>
        <w:pStyle w:val="1"/>
      </w:pPr>
      <w:r w:rsidRPr="00682DD3">
        <w:lastRenderedPageBreak/>
        <w:t>Нормативно-правое регулирование в области информационной безопасности</w:t>
      </w:r>
    </w:p>
    <w:p w:rsidR="008A3140" w:rsidRDefault="00886B85" w:rsidP="008A3140">
      <w:r>
        <w:t>Лекция №</w:t>
      </w:r>
      <w:r w:rsidR="00682DD3">
        <w:rPr>
          <w:lang w:val="en-US"/>
        </w:rPr>
        <w:t>2</w:t>
      </w:r>
      <w:r w:rsidR="008A3140">
        <w:t>.</w:t>
      </w:r>
    </w:p>
    <w:p w:rsidR="00886B85" w:rsidRDefault="00886B85" w:rsidP="008A3140">
      <w:r>
        <w:t xml:space="preserve">Тема №1: </w:t>
      </w:r>
      <w:r w:rsidRPr="00886B85">
        <w:t>Основные понятия и задачи программно-аппаратной защиты информации, принципы её построения</w:t>
      </w:r>
      <w:r>
        <w:t>.</w:t>
      </w:r>
    </w:p>
    <w:p w:rsidR="008A3140" w:rsidRDefault="008A3140" w:rsidP="008A3140">
      <w:r>
        <w:t xml:space="preserve">Тема лекции: </w:t>
      </w:r>
      <w:r w:rsidR="00682DD3" w:rsidRPr="00682DD3">
        <w:t>Нормативно-правое регулирование в области информационной безопасности</w:t>
      </w:r>
      <w:r>
        <w:t>.</w:t>
      </w:r>
    </w:p>
    <w:p w:rsidR="00682DD3" w:rsidRPr="00682DD3" w:rsidRDefault="00682DD3" w:rsidP="00682DD3">
      <w:pPr>
        <w:rPr>
          <w:b/>
        </w:rPr>
      </w:pPr>
      <w:r w:rsidRPr="00682DD3">
        <w:rPr>
          <w:b/>
        </w:rPr>
        <w:t>Изучаемые вопросы:</w:t>
      </w:r>
    </w:p>
    <w:p w:rsidR="00682DD3" w:rsidRDefault="00682DD3" w:rsidP="00682DD3">
      <w:r>
        <w:t>1.</w:t>
      </w:r>
      <w:r w:rsidRPr="00682DD3">
        <w:t xml:space="preserve"> </w:t>
      </w:r>
      <w:r>
        <w:t xml:space="preserve">Правовое регулирование в области ИБ. </w:t>
      </w:r>
    </w:p>
    <w:p w:rsidR="00682DD3" w:rsidRDefault="00682DD3" w:rsidP="00682DD3">
      <w:r>
        <w:t>2.</w:t>
      </w:r>
      <w:r>
        <w:rPr>
          <w:lang w:val="en-US"/>
        </w:rPr>
        <w:t xml:space="preserve"> </w:t>
      </w:r>
      <w:r>
        <w:t>Модель эшелонированной обороны. Важность и сложность проблемы информационной безопасности.</w:t>
      </w:r>
    </w:p>
    <w:p w:rsidR="00682DD3" w:rsidRDefault="00682DD3" w:rsidP="00682DD3">
      <w:pPr>
        <w:pStyle w:val="2"/>
      </w:pPr>
      <w:r>
        <w:t>Понятие информационной безопасности (ИБ)</w:t>
      </w:r>
    </w:p>
    <w:p w:rsidR="00682DD3" w:rsidRDefault="00682DD3" w:rsidP="00682DD3">
      <w:r>
        <w:t>Один из основных документов, регламентирующих понятие безопасности – Указ Президента Российской Федерации от 31 декабря 2015 года N 683. "</w:t>
      </w:r>
      <w:r w:rsidRPr="00682DD3">
        <w:rPr>
          <w:b/>
        </w:rPr>
        <w:t>О Стратегии национальной безопасности Российской Федерации</w:t>
      </w:r>
      <w:r>
        <w:t>".</w:t>
      </w:r>
    </w:p>
    <w:p w:rsidR="00682DD3" w:rsidRDefault="00682DD3" w:rsidP="00682DD3">
      <w:r>
        <w:t>I.</w:t>
      </w:r>
      <w:r w:rsidRPr="00682DD3">
        <w:t xml:space="preserve"> </w:t>
      </w:r>
      <w:r>
        <w:t>Общие положения</w:t>
      </w:r>
    </w:p>
    <w:p w:rsidR="00682DD3" w:rsidRDefault="00682DD3" w:rsidP="00682DD3">
      <w:r>
        <w:t>II.</w:t>
      </w:r>
      <w:r w:rsidRPr="00682DD3">
        <w:t xml:space="preserve"> </w:t>
      </w:r>
      <w:r>
        <w:t>Россия в современном мире</w:t>
      </w:r>
    </w:p>
    <w:p w:rsidR="00682DD3" w:rsidRDefault="00682DD3" w:rsidP="00682DD3">
      <w:r>
        <w:t>III.</w:t>
      </w:r>
      <w:r w:rsidRPr="00682DD3">
        <w:t xml:space="preserve"> </w:t>
      </w:r>
      <w:r>
        <w:t>Национальные интересы и стратегические национальные приоритеты</w:t>
      </w:r>
    </w:p>
    <w:p w:rsidR="00682DD3" w:rsidRDefault="00682DD3" w:rsidP="00682DD3">
      <w:r>
        <w:t>IV.</w:t>
      </w:r>
      <w:r>
        <w:rPr>
          <w:lang w:val="en-US"/>
        </w:rPr>
        <w:t xml:space="preserve"> </w:t>
      </w:r>
      <w:r>
        <w:t>Обеспечение национальной безопасности</w:t>
      </w:r>
    </w:p>
    <w:p w:rsidR="00682DD3" w:rsidRDefault="00682DD3" w:rsidP="00682DD3">
      <w:pPr>
        <w:ind w:left="707"/>
      </w:pPr>
      <w:r>
        <w:t>Оборона страны</w:t>
      </w:r>
    </w:p>
    <w:p w:rsidR="00682DD3" w:rsidRDefault="00682DD3" w:rsidP="00682DD3">
      <w:pPr>
        <w:ind w:left="707"/>
      </w:pPr>
      <w:r>
        <w:t>Государственная и общественная безопасность</w:t>
      </w:r>
    </w:p>
    <w:p w:rsidR="00682DD3" w:rsidRDefault="00682DD3" w:rsidP="00682DD3">
      <w:pPr>
        <w:ind w:left="707"/>
      </w:pPr>
      <w:r>
        <w:t>Повышение качества жизни российских граждан</w:t>
      </w:r>
    </w:p>
    <w:p w:rsidR="00682DD3" w:rsidRDefault="00682DD3" w:rsidP="00682DD3">
      <w:pPr>
        <w:ind w:left="707"/>
      </w:pPr>
      <w:r>
        <w:t>Экономический рост</w:t>
      </w:r>
    </w:p>
    <w:p w:rsidR="00682DD3" w:rsidRDefault="00682DD3" w:rsidP="00682DD3">
      <w:pPr>
        <w:ind w:left="707"/>
      </w:pPr>
      <w:r>
        <w:t>Наука, технологии и образование</w:t>
      </w:r>
    </w:p>
    <w:p w:rsidR="00682DD3" w:rsidRDefault="00682DD3" w:rsidP="00682DD3">
      <w:pPr>
        <w:ind w:left="707"/>
      </w:pPr>
      <w:r>
        <w:t>Здравоохранение</w:t>
      </w:r>
    </w:p>
    <w:p w:rsidR="00682DD3" w:rsidRDefault="00682DD3" w:rsidP="00682DD3">
      <w:pPr>
        <w:ind w:left="707"/>
      </w:pPr>
      <w:r>
        <w:t>Культура</w:t>
      </w:r>
    </w:p>
    <w:p w:rsidR="00682DD3" w:rsidRDefault="00682DD3" w:rsidP="00682DD3">
      <w:pPr>
        <w:ind w:left="707"/>
      </w:pPr>
      <w:r>
        <w:t>Экология живых систем и рациональное природопользование</w:t>
      </w:r>
    </w:p>
    <w:p w:rsidR="00682DD3" w:rsidRDefault="00682DD3" w:rsidP="00682DD3">
      <w:pPr>
        <w:ind w:left="708"/>
      </w:pPr>
      <w:r>
        <w:t>Стратегическая Стабильность и равноправное стратегическое партнерство</w:t>
      </w:r>
    </w:p>
    <w:p w:rsidR="00682DD3" w:rsidRDefault="00682DD3" w:rsidP="00682DD3">
      <w:r>
        <w:t>V.</w:t>
      </w:r>
      <w:r w:rsidRPr="00682DD3">
        <w:t xml:space="preserve"> </w:t>
      </w:r>
      <w:r>
        <w:t>Организационные, нормативно-правовые и информационные основы реализации настоящей Стратегии</w:t>
      </w:r>
    </w:p>
    <w:p w:rsidR="00682DD3" w:rsidRDefault="00682DD3" w:rsidP="00682DD3">
      <w:r>
        <w:t>VI.</w:t>
      </w:r>
      <w:r w:rsidRPr="00682DD3">
        <w:t xml:space="preserve"> </w:t>
      </w:r>
      <w:r>
        <w:t>Основные показатели состояния национальной безопасности</w:t>
      </w:r>
    </w:p>
    <w:p w:rsidR="00682DD3" w:rsidRDefault="00682DD3" w:rsidP="00682DD3"/>
    <w:p w:rsidR="00682DD3" w:rsidRDefault="00682DD3" w:rsidP="00682DD3">
      <w:r>
        <w:t xml:space="preserve">Суть стратегии национальной безопасности РФ, а также ряд определений: </w:t>
      </w:r>
    </w:p>
    <w:p w:rsidR="00682DD3" w:rsidRDefault="00682DD3" w:rsidP="00682DD3">
      <w:r>
        <w:t>Настоящая Стратегия является базовым документом стратегического планирования, определяющим национальные интересы и стратегические национальные приоритеты Российской Федерации, цели, задачи и меры в области внутренней и внешней политики, направленные на укрепление национальной безопасности Российской Федерации и обеспечение устойчивого развития страны на долгосрочную перспективу.</w:t>
      </w:r>
    </w:p>
    <w:p w:rsidR="00682DD3" w:rsidRDefault="00682DD3" w:rsidP="00682DD3">
      <w:r w:rsidRPr="00682DD3">
        <w:rPr>
          <w:b/>
        </w:rPr>
        <w:t>Национальная безопасность Российской Федерации</w:t>
      </w:r>
      <w:r>
        <w:t xml:space="preserve"> (далее - национальная безопасность) - состояние защищенности личности, общества и государства от внутренних и внешних угроз, при котором обеспечиваются реализация конституционных прав и свобод граждан Российской Федерации (далее - граждане), достойные качество и уровень их жизни, суверенитет, независимость, государственная и территориальная целостность, устойчивое социально-экономическое развитие Российской Федерации. </w:t>
      </w:r>
    </w:p>
    <w:p w:rsidR="00682DD3" w:rsidRDefault="00682DD3" w:rsidP="00682DD3">
      <w:r>
        <w:t xml:space="preserve">Национальная безопасность </w:t>
      </w:r>
      <w:r w:rsidRPr="00682DD3">
        <w:rPr>
          <w:b/>
        </w:rPr>
        <w:t>включает</w:t>
      </w:r>
      <w:r>
        <w:t xml:space="preserve"> в себя оборону страны и все виды безопасности, предусмотренные Конституцией Российской Федерации и законодательством Российской Федерации, прежде всего государственную, общественную, </w:t>
      </w:r>
      <w:r w:rsidRPr="00682DD3">
        <w:rPr>
          <w:b/>
          <w:i/>
        </w:rPr>
        <w:t>информационную</w:t>
      </w:r>
      <w:r>
        <w:t>, экологическую, экономическую, транспортную, энергетическую безопасность, безопасность личности.</w:t>
      </w:r>
    </w:p>
    <w:p w:rsidR="00682DD3" w:rsidRDefault="00682DD3" w:rsidP="00682DD3">
      <w:r w:rsidRPr="00682DD3">
        <w:rPr>
          <w:b/>
        </w:rPr>
        <w:t>Национальные интересы Российской Федерации</w:t>
      </w:r>
      <w:r>
        <w:t xml:space="preserve"> (далее - национальные интересы) объективно значимые потребности личности, общества и государства в обеспечении их защищенности и устойчивого развития;</w:t>
      </w:r>
    </w:p>
    <w:p w:rsidR="00682DD3" w:rsidRDefault="00682DD3" w:rsidP="00682DD3">
      <w:r w:rsidRPr="00682DD3">
        <w:rPr>
          <w:b/>
        </w:rPr>
        <w:t>Угроза национальной безопасности</w:t>
      </w:r>
      <w:r>
        <w:t xml:space="preserve"> - совокупность условий и факторов, создающих прямую или косвенную возможность нанесения ущерба национальным интересам;</w:t>
      </w:r>
    </w:p>
    <w:p w:rsidR="00682DD3" w:rsidRDefault="00682DD3" w:rsidP="00682DD3">
      <w:r w:rsidRPr="00682DD3">
        <w:rPr>
          <w:b/>
        </w:rPr>
        <w:t>Обеспечение национальной безопасности</w:t>
      </w:r>
      <w:r>
        <w:t xml:space="preserve"> - реализация органами государственной власти и органами местного самоуправления во взаимодействии с институтами гражданского общества политических, военных, организационных, социально-экономических, информационных, правовых и иных мер, направленных на противодействие угрозам национальной безопасности и удовлетворение национальных интересов;</w:t>
      </w:r>
    </w:p>
    <w:p w:rsidR="00682DD3" w:rsidRDefault="00682DD3" w:rsidP="00682DD3">
      <w:r w:rsidRPr="00682DD3">
        <w:rPr>
          <w:b/>
        </w:rPr>
        <w:t>Стратегические национальные приоритеты Российской Федерации</w:t>
      </w:r>
      <w:r>
        <w:t xml:space="preserve"> (далее - стратегические национальные приоритеты) - важнейшие направления обеспечения национальной безопасности;</w:t>
      </w:r>
    </w:p>
    <w:p w:rsidR="00682DD3" w:rsidRDefault="00682DD3" w:rsidP="00682DD3">
      <w:r w:rsidRPr="00682DD3">
        <w:rPr>
          <w:b/>
        </w:rPr>
        <w:t>Система обеспечения национальной безопасности</w:t>
      </w:r>
      <w:r>
        <w:t xml:space="preserve"> совокупность осуществляющих реализацию государственной политики в сфере обеспечения национальной безопасности органов государственной власти и органов местного самоуправления и находящихся в их распоряжении инструментов.</w:t>
      </w:r>
    </w:p>
    <w:p w:rsidR="00682DD3" w:rsidRDefault="00682DD3" w:rsidP="00682DD3"/>
    <w:p w:rsidR="00682DD3" w:rsidRDefault="00682DD3" w:rsidP="00682DD3">
      <w:r>
        <w:t>В Доктрине информационной безопасности Российской Федерации термин "</w:t>
      </w:r>
      <w:r w:rsidRPr="00682DD3">
        <w:rPr>
          <w:i/>
        </w:rPr>
        <w:t>информационная безопасность</w:t>
      </w:r>
      <w:r>
        <w:t>" используется в широком смысле. Имеется в виду состояние защищенности национальных интересов в информационной сфере.</w:t>
      </w:r>
    </w:p>
    <w:p w:rsidR="00315B9A" w:rsidRDefault="00682DD3" w:rsidP="00315B9A">
      <w:r>
        <w:t>I.</w:t>
      </w:r>
      <w:r>
        <w:t xml:space="preserve"> </w:t>
      </w:r>
      <w:r w:rsidRPr="00315B9A">
        <w:rPr>
          <w:b/>
        </w:rPr>
        <w:t>Общие положения</w:t>
      </w:r>
    </w:p>
    <w:p w:rsidR="00682DD3" w:rsidRDefault="00682DD3" w:rsidP="00315B9A">
      <w:pPr>
        <w:ind w:left="1418" w:firstLine="0"/>
      </w:pPr>
      <w:r>
        <w:t>1.</w:t>
      </w:r>
      <w:r>
        <w:t xml:space="preserve"> </w:t>
      </w:r>
      <w:r>
        <w:t>Настоящая Доктрина представляет собой систему официальных</w:t>
      </w:r>
      <w:r>
        <w:t xml:space="preserve"> </w:t>
      </w:r>
      <w:r>
        <w:t>взглядов на обеспечение национальной безопасности Российской Федерации в информационной сфере.</w:t>
      </w:r>
      <w:r w:rsidR="00315B9A">
        <w:t xml:space="preserve"> </w:t>
      </w:r>
      <w:r>
        <w:t xml:space="preserve">В настоящей Доктрине под </w:t>
      </w:r>
      <w:r w:rsidRPr="00315B9A">
        <w:rPr>
          <w:b/>
          <w:i/>
        </w:rPr>
        <w:t>информационной сферой</w:t>
      </w:r>
      <w:r>
        <w:t xml:space="preserve"> понимается совокупность информации, объектов информатизации, информационных систем, сайтов в информационно-телекоммуникационной сети "Интернет" (далее - сеть "Интернет"), сетей связи, информационных технологий, субъектов, деятельность которых связана с формированием и обработкой информации, развитием и использованием названных технологий, обеспечением </w:t>
      </w:r>
      <w:r w:rsidRPr="00315B9A">
        <w:rPr>
          <w:b/>
          <w:i/>
        </w:rPr>
        <w:t>информационной безопасности</w:t>
      </w:r>
      <w:r>
        <w:t>, а также совокупность механизмов регулирования соответствующих общественных отношений.</w:t>
      </w:r>
    </w:p>
    <w:p w:rsidR="00682DD3" w:rsidRDefault="00682DD3" w:rsidP="00682DD3">
      <w:r>
        <w:t>II.</w:t>
      </w:r>
      <w:r>
        <w:t xml:space="preserve"> </w:t>
      </w:r>
      <w:r w:rsidRPr="00315B9A">
        <w:rPr>
          <w:b/>
        </w:rPr>
        <w:t>Национальные интересы в информационной сфере</w:t>
      </w:r>
    </w:p>
    <w:p w:rsidR="00682DD3" w:rsidRDefault="00682DD3" w:rsidP="00682DD3">
      <w:r>
        <w:t>III.</w:t>
      </w:r>
      <w:r>
        <w:t xml:space="preserve"> </w:t>
      </w:r>
      <w:r w:rsidRPr="00315B9A">
        <w:rPr>
          <w:b/>
        </w:rPr>
        <w:t>Основные информационные угрозы и состояние информационной безопасности</w:t>
      </w:r>
      <w:r>
        <w:t xml:space="preserve"> </w:t>
      </w:r>
    </w:p>
    <w:p w:rsidR="00682DD3" w:rsidRDefault="00682DD3" w:rsidP="00682DD3">
      <w:r>
        <w:t>IV.</w:t>
      </w:r>
      <w:r>
        <w:t xml:space="preserve"> </w:t>
      </w:r>
      <w:r w:rsidRPr="00315B9A">
        <w:rPr>
          <w:b/>
        </w:rPr>
        <w:t>Стратегические цели и основные направления обеспечения информационной безопасности</w:t>
      </w:r>
    </w:p>
    <w:p w:rsidR="00682DD3" w:rsidRDefault="00682DD3" w:rsidP="00682DD3">
      <w:r>
        <w:t>V.</w:t>
      </w:r>
      <w:r>
        <w:t xml:space="preserve"> </w:t>
      </w:r>
      <w:r w:rsidRPr="00315B9A">
        <w:rPr>
          <w:b/>
        </w:rPr>
        <w:t>Организационные основы обеспечения информационной безопасности</w:t>
      </w:r>
    </w:p>
    <w:p w:rsidR="00682DD3" w:rsidRPr="00315B9A" w:rsidRDefault="00682DD3" w:rsidP="00682DD3">
      <w:pPr>
        <w:rPr>
          <w:b/>
        </w:rPr>
      </w:pPr>
      <w:r w:rsidRPr="00315B9A">
        <w:rPr>
          <w:b/>
        </w:rPr>
        <w:t xml:space="preserve">В Доктрине используются следующие </w:t>
      </w:r>
      <w:r w:rsidRPr="00315B9A">
        <w:rPr>
          <w:b/>
          <w:u w:val="single"/>
        </w:rPr>
        <w:t>основные понятия</w:t>
      </w:r>
      <w:r w:rsidRPr="00315B9A">
        <w:rPr>
          <w:b/>
        </w:rPr>
        <w:t>:</w:t>
      </w:r>
    </w:p>
    <w:p w:rsidR="00682DD3" w:rsidRDefault="00682DD3" w:rsidP="00682DD3">
      <w:r>
        <w:t xml:space="preserve">а) </w:t>
      </w:r>
      <w:r w:rsidRPr="00315B9A">
        <w:rPr>
          <w:b/>
        </w:rPr>
        <w:t>угроза информационной безопасности РФ</w:t>
      </w:r>
      <w:r>
        <w:t xml:space="preserve"> (далее - информационная угроза) - совокупность действий и факторов, создающих опасность нанесения ущерба национальным интересам в информационной сфере;</w:t>
      </w:r>
    </w:p>
    <w:p w:rsidR="00682DD3" w:rsidRDefault="00682DD3" w:rsidP="00682DD3">
      <w:r>
        <w:t xml:space="preserve">б) </w:t>
      </w:r>
      <w:r w:rsidRPr="00315B9A">
        <w:rPr>
          <w:b/>
        </w:rPr>
        <w:t>информационная безопасность РФ</w:t>
      </w:r>
      <w:r>
        <w:t xml:space="preserve"> (далее - информационная безопасность) - состояние защищенности личности, общества и государства от внутренних и внешних информационных угроз, при котором обеспечиваются реализация конституционных прав и свобод человека и гражданина, достойные качество и уровень жизни граждан, суверенитет, территориальная целостность и устойчивое социально-экономическое развитие РФ, оборона и безопасность государства;</w:t>
      </w:r>
    </w:p>
    <w:p w:rsidR="00682DD3" w:rsidRDefault="00682DD3" w:rsidP="00682DD3">
      <w:r>
        <w:t xml:space="preserve">в) </w:t>
      </w:r>
      <w:r w:rsidRPr="00315B9A">
        <w:rPr>
          <w:b/>
        </w:rPr>
        <w:t>обеспечение информационной безопасности</w:t>
      </w:r>
      <w:r>
        <w:t xml:space="preserve"> - осуществление взаимоувязанных правовых, организационных, оперативно-розыскных, разведывательных, контрразведывательных, научно- технических, информационно-аналитических, кадровых, экономических и иных мер по прогнозированию, обнаружению, сдерживанию, предотвращению, отражению информационных угроз и ликвидации последствий их проявления;</w:t>
      </w:r>
    </w:p>
    <w:p w:rsidR="00682DD3" w:rsidRDefault="00682DD3" w:rsidP="00682DD3">
      <w:r>
        <w:t xml:space="preserve">д) </w:t>
      </w:r>
      <w:r w:rsidRPr="00315B9A">
        <w:rPr>
          <w:b/>
        </w:rPr>
        <w:t>силы обеспечения информационной безопасности</w:t>
      </w:r>
      <w:r>
        <w:t xml:space="preserve"> - государственные органы, а также подразделения и должностные лица государственных органов, органов местного самоуправления и организаций, уполномоченные на решение в соответствии с законодательством РФ задач по обеспечению ИБ;</w:t>
      </w:r>
    </w:p>
    <w:p w:rsidR="00682DD3" w:rsidRDefault="00682DD3" w:rsidP="00682DD3">
      <w:r>
        <w:t xml:space="preserve">е) </w:t>
      </w:r>
      <w:r w:rsidRPr="00315B9A">
        <w:rPr>
          <w:b/>
        </w:rPr>
        <w:t>средства обеспечения информационной безопасности</w:t>
      </w:r>
      <w:r>
        <w:t xml:space="preserve"> - правовые, организационные, технические и другие средства, используемые силами обеспечения ИБ;</w:t>
      </w:r>
    </w:p>
    <w:p w:rsidR="00682DD3" w:rsidRDefault="00682DD3" w:rsidP="00682DD3">
      <w:r>
        <w:t xml:space="preserve">ж) </w:t>
      </w:r>
      <w:r w:rsidRPr="00315B9A">
        <w:rPr>
          <w:b/>
        </w:rPr>
        <w:t>система обеспечения информационной безопасности</w:t>
      </w:r>
      <w:r>
        <w:t xml:space="preserve"> - совокупность сил обеспечения информационной безопасности, осуществляющих скоординированную и спланированную деятельность, и используемых ими средств обеспечения ИБ;</w:t>
      </w:r>
    </w:p>
    <w:p w:rsidR="00682DD3" w:rsidRDefault="00682DD3" w:rsidP="00682DD3"/>
    <w:p w:rsidR="00682DD3" w:rsidRDefault="00682DD3" w:rsidP="00682DD3">
      <w:r>
        <w:t xml:space="preserve">В Законе РФ "Об участии в международном информационном обмене" </w:t>
      </w:r>
      <w:r w:rsidRPr="00315B9A">
        <w:rPr>
          <w:i/>
        </w:rPr>
        <w:t>информационная безопасность</w:t>
      </w:r>
      <w:r>
        <w:t xml:space="preserve"> определяется аналогичным образом – как состояние защищенности информационной среды общества, обеспечивающее ее формирование, использование и развитие в интересах граждан, организаций, государства.</w:t>
      </w:r>
    </w:p>
    <w:p w:rsidR="00682DD3" w:rsidRDefault="00682DD3" w:rsidP="0012495B">
      <w:r>
        <w:t xml:space="preserve">В рамках данного курса под </w:t>
      </w:r>
      <w:r w:rsidRPr="00315B9A">
        <w:rPr>
          <w:b/>
        </w:rPr>
        <w:t>информационной безопасностью</w:t>
      </w:r>
      <w:r>
        <w:t xml:space="preserve"> будем понимать защищенность информации и поддерживающей инфраструктуры от случайных или преднамеренных воздействий естественного или искусственного характера, которые могут нанести неприемлемый ущерб субъектам информационных отношений, в том числе владельцам и пользователям информации и поддерживающей инфраструктуры, рис</w:t>
      </w:r>
      <w:r w:rsidR="003075A8">
        <w:t xml:space="preserve">унок </w:t>
      </w:r>
      <w:r w:rsidR="003075A8">
        <w:fldChar w:fldCharType="begin"/>
      </w:r>
      <w:r w:rsidR="003075A8">
        <w:instrText xml:space="preserve"> REF _Ref101216091 \h \</w:instrText>
      </w:r>
      <w:r w:rsidR="003075A8" w:rsidRPr="003075A8">
        <w:instrText xml:space="preserve"># \0 </w:instrText>
      </w:r>
      <w:r w:rsidR="003075A8">
        <w:fldChar w:fldCharType="separate"/>
      </w:r>
      <w:r w:rsidR="003075A8">
        <w:t>1</w:t>
      </w:r>
      <w:r w:rsidR="003075A8">
        <w:fldChar w:fldCharType="end"/>
      </w:r>
      <w:r>
        <w:t>.</w:t>
      </w:r>
    </w:p>
    <w:p w:rsidR="00682DD3" w:rsidRDefault="0012495B" w:rsidP="0012495B">
      <w:pPr>
        <w:pStyle w:val="af3"/>
      </w:pPr>
      <w:r w:rsidRPr="00E82207">
        <w:rPr>
          <w:noProof/>
        </w:rPr>
        <w:drawing>
          <wp:inline distT="0" distB="0" distL="0" distR="0">
            <wp:extent cx="4038600" cy="2628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8" t="36865" r="8585" b="24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95B" w:rsidRDefault="0012495B" w:rsidP="0012495B">
      <w:pPr>
        <w:pStyle w:val="af2"/>
      </w:pPr>
      <w:bookmarkStart w:id="1" w:name="_Ref101216091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bookmarkEnd w:id="1"/>
    </w:p>
    <w:p w:rsidR="00682DD3" w:rsidRDefault="00682DD3" w:rsidP="00682DD3">
      <w:r w:rsidRPr="00315B9A">
        <w:rPr>
          <w:b/>
        </w:rPr>
        <w:t>Защита информации</w:t>
      </w:r>
      <w:r>
        <w:t xml:space="preserve"> – это комплекс мероприятий, направленных на обеспечение информационной безопасности.</w:t>
      </w:r>
    </w:p>
    <w:p w:rsidR="00682DD3" w:rsidRDefault="00682DD3" w:rsidP="00682DD3">
      <w:r w:rsidRPr="00315B9A">
        <w:rPr>
          <w:b/>
        </w:rPr>
        <w:t>Защита информации</w:t>
      </w:r>
      <w:r>
        <w:t xml:space="preserve"> (</w:t>
      </w:r>
      <w:r w:rsidRPr="00315B9A">
        <w:rPr>
          <w:i/>
        </w:rPr>
        <w:t>ГОСТ Р 50922-2006г.</w:t>
      </w:r>
      <w:r>
        <w:t>) – это деятельность, направленная на предотвращение утечки защищаемой информации, несанкционированных и непреднамеренных воздействий на защищаемую информацию.</w:t>
      </w:r>
    </w:p>
    <w:p w:rsidR="00682DD3" w:rsidRDefault="00682DD3" w:rsidP="00682DD3">
      <w:r>
        <w:t xml:space="preserve">Необходимо иметь в виду, что при рассмотрении проблемы информационной безопасности </w:t>
      </w:r>
      <w:r w:rsidRPr="00315B9A">
        <w:rPr>
          <w:b/>
        </w:rPr>
        <w:t>нарушитель</w:t>
      </w:r>
      <w:r>
        <w:t xml:space="preserve"> необязательно является злоумышленником. Нарушителем информационной безопасности может быть сотрудник, нарушивший режим информационной безопасности или внешняя среда, например, высокая температура, может привести к сбоям в работе технических средств хранения информации и т. д.</w:t>
      </w:r>
    </w:p>
    <w:p w:rsidR="00682DD3" w:rsidRDefault="00682DD3" w:rsidP="00682DD3">
      <w:r>
        <w:t xml:space="preserve">Решение проблемы информационной безопасности, как правило, начинается с выявления субъектов информационных отношений и интересов этих субъектов, связанных с использованием информационных систем. Это обусловлено тем, что для разных категорий субъектов характер решаемых задач может существенно различаться. </w:t>
      </w:r>
    </w:p>
    <w:p w:rsidR="00682DD3" w:rsidRDefault="00682DD3" w:rsidP="00682DD3">
      <w:r w:rsidRPr="00315B9A">
        <w:rPr>
          <w:i/>
          <w:u w:val="single"/>
        </w:rPr>
        <w:t>Например</w:t>
      </w:r>
      <w:r>
        <w:t>, задачи, решаемые администратором локальной сети по обеспечению информационной безопасности, в значительной степени отличаются от задач, решаемых пользователем на домашнем компьютере, не связанном сетью.</w:t>
      </w:r>
    </w:p>
    <w:p w:rsidR="00682DD3" w:rsidRDefault="00682DD3" w:rsidP="00682DD3">
      <w:r>
        <w:t>Исходя из этого, отметим следующее:</w:t>
      </w:r>
    </w:p>
    <w:p w:rsidR="00682DD3" w:rsidRDefault="00315B9A" w:rsidP="00682DD3">
      <w:r w:rsidRPr="00315B9A">
        <w:t>—</w:t>
      </w:r>
      <w:r>
        <w:t xml:space="preserve"> </w:t>
      </w:r>
      <w:r w:rsidR="00682DD3">
        <w:t>задачи по обеспечению информационной безопасности для разных категорий субъектов могут существенно различаться;</w:t>
      </w:r>
    </w:p>
    <w:p w:rsidR="00682DD3" w:rsidRDefault="00315B9A" w:rsidP="00682DD3">
      <w:r w:rsidRPr="00315B9A">
        <w:t>—</w:t>
      </w:r>
      <w:r>
        <w:t xml:space="preserve"> </w:t>
      </w:r>
      <w:r w:rsidR="00682DD3">
        <w:t>информационная безопасность не сводится исключительно к защите от несанкционированного доступа к информации – это принципиально более широкое понятие.</w:t>
      </w:r>
    </w:p>
    <w:p w:rsidR="00682DD3" w:rsidRDefault="00682DD3" w:rsidP="00682DD3">
      <w:r>
        <w:t>При анализе проблематики, связанной с информационной безопасностью, необходимо учитывать специфику данного аспекта безопасности, состоящую в том, что информационная безопасность есть составная часть информационных технологий – области, развивающейся беспрецедентно высокими темпами. В области информационной безопасности важны не столько отдельные решения (законы, учебные курсы, программно-технические изделия), находящиеся на современном уровне, сколько механизмы генерации новых решений, позволяющие, как минимум, адекватно реагировать на угрозы информационной безопасности или предвидеть новые угрозы и уметь им противостоять.</w:t>
      </w:r>
    </w:p>
    <w:p w:rsidR="00682DD3" w:rsidRDefault="00682DD3" w:rsidP="00682DD3">
      <w:r>
        <w:t>В ряде случаев понятие "</w:t>
      </w:r>
      <w:r w:rsidRPr="00315B9A">
        <w:rPr>
          <w:i/>
        </w:rPr>
        <w:t>информационная безопасность</w:t>
      </w:r>
      <w:r>
        <w:t>" подменяется термином "</w:t>
      </w:r>
      <w:r w:rsidRPr="00315B9A">
        <w:rPr>
          <w:i/>
        </w:rPr>
        <w:t>компьютерная безопасность</w:t>
      </w:r>
      <w:r>
        <w:t xml:space="preserve">". В этом случае информационная безопасность рассматривается очень узко, поскольку компьютеры только одна из составляющих информационных систем. </w:t>
      </w:r>
    </w:p>
    <w:p w:rsidR="00682DD3" w:rsidRDefault="00682DD3" w:rsidP="00682DD3">
      <w:r>
        <w:t>В рамках изучаемого курса основное внимание будет уделяться изучению вопросов, связанных с обеспечением режима информационной безопасности применительно к вычислительным системам, в которых информация хранится, обрабатывается и передается с помощью компьютеров.</w:t>
      </w:r>
    </w:p>
    <w:p w:rsidR="00682DD3" w:rsidRDefault="00682DD3" w:rsidP="00682DD3">
      <w:r>
        <w:t>Согласно определению, компьютерная безопасность зависит не только от компьютеров, но и от поддерживающей инфраструктуры, к которой можно отнести системы электроснабжения, жизнеобеспечения, вентиляции, средства коммуникаций, а также обслуживающий персонал.</w:t>
      </w:r>
    </w:p>
    <w:p w:rsidR="00682DD3" w:rsidRDefault="00682DD3" w:rsidP="00682DD3"/>
    <w:p w:rsidR="00682DD3" w:rsidRDefault="00682DD3" w:rsidP="00315B9A">
      <w:pPr>
        <w:pStyle w:val="2"/>
      </w:pPr>
      <w:r>
        <w:t>Модель эшелонированной обороны</w:t>
      </w:r>
    </w:p>
    <w:p w:rsidR="00682DD3" w:rsidRDefault="00682DD3" w:rsidP="0012495B">
      <w:r>
        <w:t>С развитием информационных технологий, всё больше возникало проблем с информационной безопасностью, а, следовательно, всё больше появлялось решений, которые с этим связаны.  Сегодня существует множество моделей, позволяющие упорядочить ситуацию в этой области (рис</w:t>
      </w:r>
      <w:r w:rsidR="003075A8">
        <w:t xml:space="preserve">унок </w:t>
      </w:r>
      <w:r w:rsidR="003075A8">
        <w:fldChar w:fldCharType="begin"/>
      </w:r>
      <w:r w:rsidR="003075A8">
        <w:instrText xml:space="preserve"> REF _Ref101216078 \h </w:instrText>
      </w:r>
      <w:r w:rsidR="003075A8" w:rsidRPr="003075A8">
        <w:instrText xml:space="preserve">\# \0 </w:instrText>
      </w:r>
      <w:r w:rsidR="003075A8">
        <w:fldChar w:fldCharType="separate"/>
      </w:r>
      <w:r w:rsidR="003075A8">
        <w:t>2</w:t>
      </w:r>
      <w:r w:rsidR="003075A8">
        <w:fldChar w:fldCharType="end"/>
      </w:r>
      <w:r>
        <w:t>).</w:t>
      </w:r>
    </w:p>
    <w:p w:rsidR="00682DD3" w:rsidRDefault="0012495B" w:rsidP="0012495B">
      <w:pPr>
        <w:pStyle w:val="af3"/>
      </w:pPr>
      <w:r w:rsidRPr="00E82207">
        <w:rPr>
          <w:noProof/>
        </w:rPr>
        <w:drawing>
          <wp:inline distT="0" distB="0" distL="0" distR="0">
            <wp:extent cx="3902075" cy="2658110"/>
            <wp:effectExtent l="0" t="0" r="317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23" t="36641" r="11366" b="24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95B" w:rsidRDefault="0012495B" w:rsidP="0012495B">
      <w:pPr>
        <w:pStyle w:val="af2"/>
      </w:pPr>
      <w:bookmarkStart w:id="2" w:name="_Ref101216078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bookmarkEnd w:id="2"/>
    </w:p>
    <w:p w:rsidR="00682DD3" w:rsidRDefault="00682DD3" w:rsidP="00682DD3">
      <w:r>
        <w:t>Одна из них, под названием «</w:t>
      </w:r>
      <w:r w:rsidRPr="00315B9A">
        <w:rPr>
          <w:i/>
        </w:rPr>
        <w:t>Модель эшелонированной обороны</w:t>
      </w:r>
      <w:r>
        <w:t>» («</w:t>
      </w:r>
      <w:proofErr w:type="spellStart"/>
      <w:r>
        <w:t>Defense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Depth</w:t>
      </w:r>
      <w:proofErr w:type="spellEnd"/>
      <w:r>
        <w:t xml:space="preserve">»), предложена Агентством национальной безопасности США, а компания </w:t>
      </w:r>
      <w:proofErr w:type="spellStart"/>
      <w:r>
        <w:t>Microsoft</w:t>
      </w:r>
      <w:proofErr w:type="spellEnd"/>
      <w:r>
        <w:t xml:space="preserve"> её применила к компьютерной среде. Схема модели эшелонированной обороны представлена на слайде.</w:t>
      </w:r>
    </w:p>
    <w:p w:rsidR="00682DD3" w:rsidRDefault="00682DD3" w:rsidP="00682DD3">
      <w:r>
        <w:t>В основе модели лежит пришедший из военной науки тезис о том, что в обороне никогда нельзя ограничиваться только одним эшелоном, причём эшелоны должны быть разные. Достаточно вспомнить фортификационные сооружения средних веков – расчищенное от леса пространство, ров, крепостная стена, внутренняя стена, башня-донжон. И на каждом уровне – разное оружие.</w:t>
      </w:r>
    </w:p>
    <w:p w:rsidR="00682DD3" w:rsidRDefault="00682DD3" w:rsidP="00682DD3">
      <w:r>
        <w:t xml:space="preserve">В информационной системе то же самое. В </w:t>
      </w:r>
      <w:r w:rsidRPr="00315B9A">
        <w:rPr>
          <w:b/>
        </w:rPr>
        <w:t>качестве уровней</w:t>
      </w:r>
      <w:r>
        <w:t xml:space="preserve"> – </w:t>
      </w:r>
      <w:r w:rsidRPr="00315B9A">
        <w:rPr>
          <w:b/>
        </w:rPr>
        <w:t>состояния информации</w:t>
      </w:r>
      <w:r>
        <w:t>, в которых она существует в информационных системах: хранение, обработка, передача.</w:t>
      </w:r>
    </w:p>
    <w:p w:rsidR="00682DD3" w:rsidRDefault="00682DD3" w:rsidP="00682DD3">
      <w:r>
        <w:t>В качестве видов оружия – различные технологии, каждая из которых использует свои, характерные только для неё, способы обеспечения безопасности.</w:t>
      </w:r>
    </w:p>
    <w:p w:rsidR="00682DD3" w:rsidRDefault="00682DD3" w:rsidP="00682DD3">
      <w:r>
        <w:t xml:space="preserve">Плюс технологии, которые лежат в основе целого ряда инструментов, непосредственно работающих с информацией. Конечно, без качественной технологии обработки металла не удастся создать ни нормального ружья, ни танка. </w:t>
      </w:r>
    </w:p>
    <w:p w:rsidR="00682DD3" w:rsidRDefault="00682DD3" w:rsidP="00682DD3">
      <w:r>
        <w:t xml:space="preserve">Так и здесь – </w:t>
      </w:r>
      <w:r w:rsidRPr="00315B9A">
        <w:rPr>
          <w:i/>
        </w:rPr>
        <w:t>службы каталогов сетевых ресурсов</w:t>
      </w:r>
      <w:r>
        <w:t xml:space="preserve"> (в инфраструктуре </w:t>
      </w:r>
      <w:proofErr w:type="spellStart"/>
      <w:r>
        <w:t>Microsoft</w:t>
      </w:r>
      <w:proofErr w:type="spellEnd"/>
      <w:r>
        <w:t xml:space="preserve"> эту роль исполняет </w:t>
      </w:r>
      <w:proofErr w:type="spellStart"/>
      <w:r>
        <w:t>Active</w:t>
      </w:r>
      <w:proofErr w:type="spellEnd"/>
      <w:r>
        <w:t xml:space="preserve"> </w:t>
      </w:r>
      <w:proofErr w:type="spellStart"/>
      <w:r>
        <w:t>Directory</w:t>
      </w:r>
      <w:proofErr w:type="spellEnd"/>
      <w:r>
        <w:t xml:space="preserve">) и </w:t>
      </w:r>
      <w:r w:rsidRPr="00315B9A">
        <w:rPr>
          <w:i/>
        </w:rPr>
        <w:t>инфраструктура работы с открытыми ключами</w:t>
      </w:r>
      <w:r>
        <w:t xml:space="preserve"> (PKI) лежат в основе целого ряда технологий разных уровней.</w:t>
      </w:r>
    </w:p>
    <w:p w:rsidR="00682DD3" w:rsidRDefault="00682DD3" w:rsidP="00682DD3">
      <w:r>
        <w:t xml:space="preserve">Тем не менее, технологии используют </w:t>
      </w:r>
      <w:r w:rsidRPr="00315B9A">
        <w:rPr>
          <w:b/>
        </w:rPr>
        <w:t>люди</w:t>
      </w:r>
      <w:r>
        <w:t xml:space="preserve">. Существует оценка, по которой до 80 % угроз информационной безопасности предприятию исходят от персонала этого предприятия. Есть целая наука – </w:t>
      </w:r>
      <w:r w:rsidRPr="00315B9A">
        <w:rPr>
          <w:i/>
        </w:rPr>
        <w:t>социальная инженерия</w:t>
      </w:r>
      <w:r>
        <w:t xml:space="preserve"> (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Engineering</w:t>
      </w:r>
      <w:proofErr w:type="spellEnd"/>
      <w:r>
        <w:t>), которая изучает методы того, как заставить человека выполнить то, что нужно. И здесь не брезгают ничем, начиная с горячего утюга и прямого подкупа, однако наибольшее внимание сосредоточивается на способах, с помощью которых можно так заставить человека выполнить действия, наносящие непоправимый ущерб родному предприятию, что он об этом даже не догадается.</w:t>
      </w:r>
    </w:p>
    <w:p w:rsidR="00682DD3" w:rsidRDefault="00682DD3" w:rsidP="00682DD3">
      <w:proofErr w:type="spellStart"/>
      <w:r w:rsidRPr="00315B9A">
        <w:rPr>
          <w:i/>
        </w:rPr>
        <w:t>BitLocker</w:t>
      </w:r>
      <w:proofErr w:type="spellEnd"/>
      <w:r>
        <w:t xml:space="preserve"> (для </w:t>
      </w:r>
      <w:proofErr w:type="spellStart"/>
      <w:r>
        <w:t>Windows</w:t>
      </w:r>
      <w:proofErr w:type="spellEnd"/>
      <w:r>
        <w:t>) позволяет защищать данные путём полного шифрования диска(</w:t>
      </w:r>
      <w:proofErr w:type="spellStart"/>
      <w:r>
        <w:t>ов</w:t>
      </w:r>
      <w:proofErr w:type="spellEnd"/>
      <w:r>
        <w:t>).</w:t>
      </w:r>
    </w:p>
    <w:p w:rsidR="00682DD3" w:rsidRDefault="00682DD3" w:rsidP="00682DD3">
      <w:r w:rsidRPr="00315B9A">
        <w:rPr>
          <w:i/>
        </w:rPr>
        <w:t>ACL</w:t>
      </w:r>
      <w:r>
        <w:t xml:space="preserve"> (</w:t>
      </w:r>
      <w:proofErr w:type="spellStart"/>
      <w:r>
        <w:t>Access</w:t>
      </w:r>
      <w:proofErr w:type="spellEnd"/>
      <w:r>
        <w:t xml:space="preserve"> </w:t>
      </w:r>
      <w:proofErr w:type="spellStart"/>
      <w:r>
        <w:t>Control</w:t>
      </w:r>
      <w:proofErr w:type="spellEnd"/>
      <w:r>
        <w:t xml:space="preserve"> </w:t>
      </w:r>
      <w:proofErr w:type="spellStart"/>
      <w:r>
        <w:t>List</w:t>
      </w:r>
      <w:proofErr w:type="spellEnd"/>
      <w:r>
        <w:t>) — это набор текстовых выражений, которые что-то разрешают, либо что-то запрещают.</w:t>
      </w:r>
    </w:p>
    <w:p w:rsidR="00682DD3" w:rsidRDefault="00682DD3" w:rsidP="00682DD3">
      <w:r w:rsidRPr="00315B9A">
        <w:rPr>
          <w:i/>
        </w:rPr>
        <w:t>EFS</w:t>
      </w:r>
      <w:r>
        <w:t xml:space="preserve"> (</w:t>
      </w:r>
      <w:proofErr w:type="spellStart"/>
      <w:r>
        <w:t>Encrypting</w:t>
      </w:r>
      <w:proofErr w:type="spellEnd"/>
      <w:r>
        <w:t xml:space="preserve"> </w:t>
      </w:r>
      <w:proofErr w:type="spellStart"/>
      <w:r>
        <w:t>file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) - Шифрующая файловая система это тесно интегрированная с NTFS служба, располагающаяся в ядре </w:t>
      </w:r>
      <w:proofErr w:type="spellStart"/>
      <w:r>
        <w:t>Windows</w:t>
      </w:r>
      <w:proofErr w:type="spellEnd"/>
      <w:r>
        <w:t>.</w:t>
      </w:r>
    </w:p>
    <w:p w:rsidR="00682DD3" w:rsidRDefault="00682DD3" w:rsidP="00682DD3">
      <w:proofErr w:type="spellStart"/>
      <w:r w:rsidRPr="00315B9A">
        <w:rPr>
          <w:i/>
        </w:rPr>
        <w:t>Apps</w:t>
      </w:r>
      <w:proofErr w:type="spellEnd"/>
      <w:r>
        <w:t xml:space="preserve"> - </w:t>
      </w:r>
      <w:proofErr w:type="spellStart"/>
      <w:r w:rsidRPr="00315B9A">
        <w:rPr>
          <w:i/>
        </w:rPr>
        <w:t>applications</w:t>
      </w:r>
      <w:proofErr w:type="spellEnd"/>
      <w:r>
        <w:t>, дословно, приложения.</w:t>
      </w:r>
    </w:p>
    <w:p w:rsidR="00682DD3" w:rsidRDefault="00682DD3" w:rsidP="00682DD3">
      <w:r w:rsidRPr="00315B9A">
        <w:rPr>
          <w:i/>
        </w:rPr>
        <w:t>RMS</w:t>
      </w:r>
      <w:r>
        <w:t xml:space="preserve"> (</w:t>
      </w:r>
      <w:proofErr w:type="spellStart"/>
      <w:r>
        <w:t>Rights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 xml:space="preserve">) - технология защиты документов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Active</w:t>
      </w:r>
      <w:proofErr w:type="spellEnd"/>
      <w:r>
        <w:t xml:space="preserve"> </w:t>
      </w:r>
      <w:proofErr w:type="spellStart"/>
      <w:r>
        <w:t>Directory</w:t>
      </w:r>
      <w:proofErr w:type="spellEnd"/>
      <w:r>
        <w:t xml:space="preserve"> путем шифрования.</w:t>
      </w:r>
    </w:p>
    <w:p w:rsidR="00682DD3" w:rsidRDefault="00682DD3" w:rsidP="00682DD3">
      <w:r w:rsidRPr="00315B9A">
        <w:rPr>
          <w:i/>
        </w:rPr>
        <w:t>NIDS-NIPS</w:t>
      </w:r>
      <w:r>
        <w:t xml:space="preserve"> - два типа систем предотвращения вторжений. Решения NIPS анализируют трафик, прежде чем пропустить его в сеть или подсеть. Решения HIPS анализируют пакеты перед тем, как они поступают в компьютер.</w:t>
      </w:r>
    </w:p>
    <w:p w:rsidR="00682DD3" w:rsidRDefault="00682DD3" w:rsidP="00682DD3">
      <w:r w:rsidRPr="00315B9A">
        <w:rPr>
          <w:i/>
        </w:rPr>
        <w:t>NAP</w:t>
      </w:r>
      <w:r>
        <w:t xml:space="preserve"> - технология компании </w:t>
      </w:r>
      <w:proofErr w:type="spellStart"/>
      <w:r>
        <w:t>Microsoft</w:t>
      </w:r>
      <w:proofErr w:type="spellEnd"/>
      <w:r>
        <w:t>, предназначенная для контроля доступа к сети предприятия.</w:t>
      </w:r>
    </w:p>
    <w:p w:rsidR="00315B9A" w:rsidRDefault="00315B9A" w:rsidP="00682DD3"/>
    <w:p w:rsidR="00682DD3" w:rsidRDefault="00682DD3" w:rsidP="00315B9A">
      <w:pPr>
        <w:pStyle w:val="2"/>
      </w:pPr>
      <w:r>
        <w:t>Базовые цели и задачи ИБ.</w:t>
      </w:r>
    </w:p>
    <w:p w:rsidR="00682DD3" w:rsidRDefault="00682DD3" w:rsidP="00682DD3">
      <w:r>
        <w:t xml:space="preserve">Для эффективного использования модели прежде всего нужно определить проблемы, связанные с её использованием. Точнее – </w:t>
      </w:r>
      <w:r w:rsidRPr="00315B9A">
        <w:rPr>
          <w:i/>
        </w:rPr>
        <w:t>свойства информации</w:t>
      </w:r>
      <w:r>
        <w:t>, соблюдение адекватного состояния которых и определяет её безопасность.</w:t>
      </w:r>
    </w:p>
    <w:p w:rsidR="00682DD3" w:rsidRDefault="00682DD3" w:rsidP="00682DD3">
      <w:r>
        <w:t>Приведем базовые цели и задачи защиты информации (</w:t>
      </w:r>
      <w:r w:rsidR="003075A8">
        <w:t xml:space="preserve">рисунок </w:t>
      </w:r>
      <w:r w:rsidR="003075A8">
        <w:fldChar w:fldCharType="begin"/>
      </w:r>
      <w:r w:rsidR="003075A8">
        <w:instrText xml:space="preserve"> REF _Ref101216057 \h </w:instrText>
      </w:r>
      <w:r w:rsidR="00111A5A" w:rsidRPr="00111A5A">
        <w:instrText xml:space="preserve">\# \0 </w:instrText>
      </w:r>
      <w:r w:rsidR="003075A8">
        <w:fldChar w:fldCharType="separate"/>
      </w:r>
      <w:r w:rsidR="00111A5A">
        <w:t>3</w:t>
      </w:r>
      <w:r w:rsidR="003075A8">
        <w:fldChar w:fldCharType="end"/>
      </w:r>
      <w:r>
        <w:t>)</w:t>
      </w:r>
      <w:r w:rsidR="003075A8">
        <w:t>.</w:t>
      </w:r>
    </w:p>
    <w:p w:rsidR="00682DD3" w:rsidRDefault="0012495B" w:rsidP="0012495B">
      <w:pPr>
        <w:pStyle w:val="af3"/>
      </w:pPr>
      <w:r w:rsidRPr="00E82207">
        <w:rPr>
          <w:noProof/>
        </w:rPr>
        <w:drawing>
          <wp:inline distT="0" distB="0" distL="0" distR="0">
            <wp:extent cx="3306445" cy="2573020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7" t="36865" r="15115" b="25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95B" w:rsidRDefault="0012495B" w:rsidP="0012495B">
      <w:pPr>
        <w:pStyle w:val="af2"/>
      </w:pPr>
      <w:bookmarkStart w:id="3" w:name="_Ref101216057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  <w:bookmarkEnd w:id="3"/>
    </w:p>
    <w:p w:rsidR="00682DD3" w:rsidRDefault="00682DD3" w:rsidP="00682DD3">
      <w:r>
        <w:t xml:space="preserve">Именно </w:t>
      </w:r>
      <w:r w:rsidRPr="00315B9A">
        <w:rPr>
          <w:b/>
        </w:rPr>
        <w:t>доступность, целостность и конфиденциальность</w:t>
      </w:r>
      <w:r>
        <w:t xml:space="preserve"> являются равнозначными составляющими информационной безопасности.</w:t>
      </w:r>
    </w:p>
    <w:p w:rsidR="00682DD3" w:rsidRDefault="00682DD3" w:rsidP="00682DD3">
      <w:r>
        <w:t>Информационные системы создаются для получения определенных информационных услуг. Если по тем или иным причинам предоставить эти услуги пользователям становится невозможно, то это, очевидно, наносит ущерб всем пользователям.</w:t>
      </w:r>
    </w:p>
    <w:p w:rsidR="00682DD3" w:rsidRDefault="00682DD3" w:rsidP="00682DD3">
      <w:r w:rsidRPr="00315B9A">
        <w:rPr>
          <w:b/>
        </w:rPr>
        <w:t>Конфиденциальность</w:t>
      </w:r>
      <w:r>
        <w:t xml:space="preserve"> – это защита от несанкционированного доступа к информации.</w:t>
      </w:r>
    </w:p>
    <w:p w:rsidR="00682DD3" w:rsidRDefault="00682DD3" w:rsidP="00682DD3">
      <w:r>
        <w:t>В соответствии с руководящими документами ФСТЭК под поддержанием конфиденциальности информации понимается ее доступность только для тех лиц, которые имеют на это соответствующие полномочия.</w:t>
      </w:r>
    </w:p>
    <w:p w:rsidR="00682DD3" w:rsidRDefault="00682DD3" w:rsidP="00682DD3">
      <w:r>
        <w:t xml:space="preserve">Под </w:t>
      </w:r>
      <w:r w:rsidRPr="00315B9A">
        <w:rPr>
          <w:b/>
        </w:rPr>
        <w:t>целостностью</w:t>
      </w:r>
      <w:r>
        <w:t xml:space="preserve"> – понимается актуальность и непротиворечивость информации, ее защищенность от разрушения и несанкционированного изменения. Целостность информации условно подразделяется на </w:t>
      </w:r>
      <w:r w:rsidRPr="00315B9A">
        <w:rPr>
          <w:i/>
        </w:rPr>
        <w:t>статическую</w:t>
      </w:r>
      <w:r>
        <w:t xml:space="preserve"> и </w:t>
      </w:r>
      <w:r w:rsidRPr="00315B9A">
        <w:rPr>
          <w:i/>
        </w:rPr>
        <w:t>динамическую</w:t>
      </w:r>
      <w:r>
        <w:t xml:space="preserve">. </w:t>
      </w:r>
      <w:r w:rsidRPr="00315B9A">
        <w:rPr>
          <w:i/>
        </w:rPr>
        <w:t>Статическая целостность</w:t>
      </w:r>
      <w:r>
        <w:t xml:space="preserve"> информации предполагает неизменность информационных объектов от их исходного состояния, определяемого автором или источником информации. </w:t>
      </w:r>
      <w:r w:rsidRPr="00315B9A">
        <w:rPr>
          <w:i/>
        </w:rPr>
        <w:t>Динамическая целостность</w:t>
      </w:r>
      <w:r>
        <w:t xml:space="preserve"> информации включает вопросы корректного выполнения сложных действий с информационными потоками (транзакций).</w:t>
      </w:r>
    </w:p>
    <w:p w:rsidR="00682DD3" w:rsidRDefault="00682DD3" w:rsidP="00682DD3">
      <w:r>
        <w:t xml:space="preserve">В соответствии с руководящими документами ФСТЭК под поддержанием целостности информации понимается ее </w:t>
      </w:r>
      <w:r w:rsidRPr="00315B9A">
        <w:rPr>
          <w:i/>
        </w:rPr>
        <w:t>неизменность</w:t>
      </w:r>
      <w:r>
        <w:t xml:space="preserve"> (физическая целостность) и </w:t>
      </w:r>
      <w:r w:rsidRPr="00315B9A">
        <w:rPr>
          <w:i/>
        </w:rPr>
        <w:t>непротиворечивость</w:t>
      </w:r>
      <w:r>
        <w:t xml:space="preserve"> (логическая целостностью) в процессе хранения и передачи. </w:t>
      </w:r>
    </w:p>
    <w:p w:rsidR="00682DD3" w:rsidRDefault="00682DD3" w:rsidP="00682DD3">
      <w:r w:rsidRPr="00315B9A">
        <w:rPr>
          <w:b/>
        </w:rPr>
        <w:t>Доступность</w:t>
      </w:r>
      <w:r>
        <w:t xml:space="preserve"> – это возможность за приемлемое время получить требуемую информационную услугу. Существует классификация уровней доступности: немедленная доступность, доступность в ограниченное время, доступность в разумное время.</w:t>
      </w:r>
    </w:p>
    <w:p w:rsidR="00682DD3" w:rsidRDefault="00682DD3" w:rsidP="00682DD3">
      <w:r>
        <w:t xml:space="preserve">Так же в рамках доступности </w:t>
      </w:r>
      <w:proofErr w:type="gramStart"/>
      <w:r>
        <w:t>не лишним</w:t>
      </w:r>
      <w:proofErr w:type="gramEnd"/>
      <w:r>
        <w:t xml:space="preserve"> будет вспомнить о </w:t>
      </w:r>
      <w:r w:rsidRPr="0012495B">
        <w:rPr>
          <w:b/>
          <w:i/>
        </w:rPr>
        <w:t>надежности</w:t>
      </w:r>
      <w:r>
        <w:t xml:space="preserve"> технического устройства (аппаратного или программного) - его способность точно, своевременно и корректно выполнять все свои функции при нормальных условиях функционирования.</w:t>
      </w:r>
    </w:p>
    <w:p w:rsidR="00682DD3" w:rsidRDefault="00682DD3" w:rsidP="00682DD3">
      <w:r>
        <w:t>Нарушение каждой из трех категорий приводит к нарушению информационной безопасности в целом (</w:t>
      </w:r>
      <w:r w:rsidR="003075A8">
        <w:t xml:space="preserve">рисунок </w:t>
      </w:r>
      <w:r w:rsidR="003075A8">
        <w:fldChar w:fldCharType="begin"/>
      </w:r>
      <w:r w:rsidR="003075A8">
        <w:instrText xml:space="preserve"> REF _Ref101216012 \h </w:instrText>
      </w:r>
      <w:r w:rsidR="00111A5A" w:rsidRPr="00111A5A">
        <w:instrText xml:space="preserve">\# \0 </w:instrText>
      </w:r>
      <w:r w:rsidR="003075A8">
        <w:fldChar w:fldCharType="separate"/>
      </w:r>
      <w:r w:rsidR="00111A5A">
        <w:t>4</w:t>
      </w:r>
      <w:r w:rsidR="003075A8">
        <w:fldChar w:fldCharType="end"/>
      </w:r>
      <w:r>
        <w:t>). Так, нарушение доступности приводит к отказу в доступе к информации, нарушение целостности приводит к фальсификации информации и, наконец, нарушение конфиденциальности приводит к раскрытию информации.</w:t>
      </w:r>
    </w:p>
    <w:p w:rsidR="003075A8" w:rsidRDefault="003075A8" w:rsidP="00682DD3"/>
    <w:p w:rsidR="00682DD3" w:rsidRDefault="0012495B" w:rsidP="0012495B">
      <w:pPr>
        <w:pStyle w:val="af3"/>
      </w:pPr>
      <w:r>
        <w:rPr>
          <w:noProof/>
        </w:rPr>
        <w:drawing>
          <wp:inline distT="0" distB="0" distL="0" distR="0">
            <wp:extent cx="2857500" cy="12090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0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495B" w:rsidRDefault="0012495B" w:rsidP="0012495B">
      <w:pPr>
        <w:pStyle w:val="af2"/>
      </w:pPr>
      <w:bookmarkStart w:id="4" w:name="_Ref101216012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bookmarkEnd w:id="4"/>
    </w:p>
    <w:p w:rsidR="00682DD3" w:rsidRDefault="00682DD3" w:rsidP="00682DD3">
      <w:r>
        <w:t>Таким образом, обеспечение информационной безопасности в большинстве случаев связано с комплексным решением трех задач:</w:t>
      </w:r>
    </w:p>
    <w:p w:rsidR="00682DD3" w:rsidRDefault="0012495B" w:rsidP="00682DD3">
      <w:r w:rsidRPr="0012495B">
        <w:t>—</w:t>
      </w:r>
      <w:r>
        <w:t xml:space="preserve"> </w:t>
      </w:r>
      <w:r w:rsidR="00682DD3">
        <w:t>обеспечением доступности информации;</w:t>
      </w:r>
    </w:p>
    <w:p w:rsidR="00682DD3" w:rsidRDefault="0012495B" w:rsidP="00682DD3">
      <w:r w:rsidRPr="0012495B">
        <w:t>—</w:t>
      </w:r>
      <w:r>
        <w:t xml:space="preserve"> </w:t>
      </w:r>
      <w:r w:rsidR="00682DD3">
        <w:t>обеспечением целостности информации;</w:t>
      </w:r>
    </w:p>
    <w:p w:rsidR="00682DD3" w:rsidRDefault="0012495B" w:rsidP="00682DD3">
      <w:r w:rsidRPr="0012495B">
        <w:t>—</w:t>
      </w:r>
      <w:r>
        <w:t xml:space="preserve"> </w:t>
      </w:r>
      <w:r w:rsidR="00682DD3">
        <w:t>обеспечением конфиденциальности информации.</w:t>
      </w:r>
    </w:p>
    <w:p w:rsidR="00682DD3" w:rsidRDefault="00682DD3" w:rsidP="00682DD3"/>
    <w:p w:rsidR="00682DD3" w:rsidRDefault="00682DD3" w:rsidP="0012495B">
      <w:pPr>
        <w:pStyle w:val="2"/>
      </w:pPr>
      <w:r>
        <w:t>Важность и сложность проблемы информационной безопасности.</w:t>
      </w:r>
    </w:p>
    <w:p w:rsidR="00682DD3" w:rsidRDefault="00682DD3" w:rsidP="00682DD3">
      <w:r>
        <w:t>При анализе проблематики, связанной с информационной безопасностью, необходимо учитывать специфику данного аспекта безопасности, состоящую в том, что информационная безопасности есть составная часть информационных технологий - области, развивающейся беспрецедентно высокими темпами. Здесь важны не столько отдельные решения (законы, учебные курсы, программно-технические изделия), находящиеся на современном уровне, сколько механизмы генерации новых решений, позволяющие жить в темпе технического прогресса. Статистические данные о компьютерных инцидентах:</w:t>
      </w:r>
    </w:p>
    <w:p w:rsidR="00682DD3" w:rsidRDefault="0012495B" w:rsidP="00682DD3">
      <w:r w:rsidRPr="0012495B">
        <w:t>—</w:t>
      </w:r>
      <w:r w:rsidR="00682DD3">
        <w:tab/>
        <w:t xml:space="preserve">Только в США ежегодный экономический ущерб, наносимый компьютерными преступниками, превышает </w:t>
      </w:r>
      <w:r w:rsidR="00682DD3" w:rsidRPr="0012495B">
        <w:rPr>
          <w:b/>
        </w:rPr>
        <w:t>150 млрд. долларов</w:t>
      </w:r>
      <w:r w:rsidR="00682DD3">
        <w:t xml:space="preserve">. </w:t>
      </w:r>
    </w:p>
    <w:p w:rsidR="00682DD3" w:rsidRDefault="0012495B" w:rsidP="00682DD3">
      <w:r w:rsidRPr="0012495B">
        <w:t>—</w:t>
      </w:r>
      <w:r w:rsidR="00682DD3">
        <w:tab/>
        <w:t xml:space="preserve">В России ежегодно возбуждаются </w:t>
      </w:r>
      <w:r w:rsidR="00682DD3" w:rsidRPr="0012495B">
        <w:rPr>
          <w:b/>
        </w:rPr>
        <w:t>тысячи уголовных дел</w:t>
      </w:r>
      <w:r w:rsidR="00682DD3">
        <w:t xml:space="preserve"> по статьям 272 («Неправомерный доступ к компьютерной информации»), 273 («Создание, использование и распространение вредоносных программ</w:t>
      </w:r>
      <w:proofErr w:type="gramStart"/>
      <w:r w:rsidR="00682DD3">
        <w:t>")  и</w:t>
      </w:r>
      <w:proofErr w:type="gramEnd"/>
      <w:r w:rsidR="00682DD3">
        <w:t xml:space="preserve"> 159 («Мошенничество») УК РФ. </w:t>
      </w:r>
    </w:p>
    <w:p w:rsidR="00682DD3" w:rsidRDefault="0012495B" w:rsidP="00682DD3">
      <w:r w:rsidRPr="0012495B">
        <w:t>—</w:t>
      </w:r>
      <w:r w:rsidR="00682DD3">
        <w:tab/>
        <w:t xml:space="preserve">Количество регистрируемых преступлений в сфере компьютерной информации, как в России, так и за рубежом представляет собой неуклонно растущую кривую, динамика роста которой составляет порядка </w:t>
      </w:r>
      <w:r w:rsidR="00682DD3" w:rsidRPr="0012495B">
        <w:rPr>
          <w:b/>
        </w:rPr>
        <w:t>300-400% ежегодно</w:t>
      </w:r>
      <w:r w:rsidR="00682DD3">
        <w:t xml:space="preserve">. </w:t>
      </w:r>
    </w:p>
    <w:p w:rsidR="00682DD3" w:rsidRPr="0012495B" w:rsidRDefault="00682DD3" w:rsidP="00682DD3">
      <w:pPr>
        <w:rPr>
          <w:b/>
        </w:rPr>
      </w:pPr>
      <w:r w:rsidRPr="0012495B">
        <w:rPr>
          <w:b/>
        </w:rPr>
        <w:t>Преступления в сфере компьютерных технологий имеют самый высокий уровень латентности</w:t>
      </w:r>
      <w:r w:rsidR="0012495B">
        <w:rPr>
          <w:b/>
        </w:rPr>
        <w:t>:</w:t>
      </w:r>
    </w:p>
    <w:p w:rsidR="00682DD3" w:rsidRDefault="0012495B" w:rsidP="00682DD3">
      <w:r w:rsidRPr="0012495B">
        <w:t>—</w:t>
      </w:r>
      <w:r w:rsidR="00682DD3">
        <w:tab/>
        <w:t>В России не выявляется более 90% компьютерных преступлений, в Великобритании — 85%, в США 80%, в Германии — 75%.</w:t>
      </w:r>
    </w:p>
    <w:p w:rsidR="00682DD3" w:rsidRDefault="0012495B" w:rsidP="00682DD3">
      <w:r w:rsidRPr="0012495B">
        <w:t>—</w:t>
      </w:r>
      <w:r w:rsidR="00682DD3">
        <w:tab/>
        <w:t>До суда доходят меньше 3% нарушений, а ревизия в состоянии выявить не более 10% электронных хищений.</w:t>
      </w:r>
    </w:p>
    <w:p w:rsidR="00682DD3" w:rsidRDefault="0012495B" w:rsidP="00111A5A">
      <w:r w:rsidRPr="0012495B">
        <w:t>—</w:t>
      </w:r>
      <w:r w:rsidR="00682DD3">
        <w:tab/>
        <w:t xml:space="preserve">Рост преступности на 2-3% вызывает снижение раскрытия преступлений на 1%, что, в свою очередь, увеличивает количество уклонения правонарушителей от ответственности. </w:t>
      </w:r>
    </w:p>
    <w:p w:rsidR="00111A5A" w:rsidRDefault="00111A5A">
      <w:pPr>
        <w:spacing w:after="200" w:line="276" w:lineRule="auto"/>
        <w:ind w:firstLine="0"/>
        <w:jc w:val="left"/>
      </w:pPr>
    </w:p>
    <w:p w:rsidR="00111A5A" w:rsidRDefault="00682DD3" w:rsidP="00111A5A">
      <w:r>
        <w:t>Несмотря на совершенствование технологий в области информационно-компьютерной безопасности уязвимость компьютерных систем продолжает возрастать.</w:t>
      </w:r>
    </w:p>
    <w:p w:rsidR="00111A5A" w:rsidRDefault="00111A5A">
      <w:pPr>
        <w:spacing w:after="200" w:line="276" w:lineRule="auto"/>
        <w:ind w:firstLine="0"/>
        <w:jc w:val="left"/>
      </w:pPr>
      <w:r>
        <w:br w:type="page"/>
      </w:r>
    </w:p>
    <w:p w:rsidR="00682DD3" w:rsidRDefault="00682DD3" w:rsidP="00682DD3">
      <w:r>
        <w:t>Причины:</w:t>
      </w:r>
    </w:p>
    <w:p w:rsidR="00682DD3" w:rsidRDefault="00682DD3" w:rsidP="00682DD3">
      <w:r>
        <w:t>1.</w:t>
      </w:r>
      <w:r w:rsidR="003075A8">
        <w:t xml:space="preserve"> </w:t>
      </w:r>
      <w:r>
        <w:t>Общие предпосылки, связанные с ростом усилий по нарушению информационной безопасности:</w:t>
      </w:r>
    </w:p>
    <w:p w:rsidR="00682DD3" w:rsidRDefault="0012495B" w:rsidP="003075A8">
      <w:pPr>
        <w:pStyle w:val="af3"/>
      </w:pPr>
      <w:r w:rsidRPr="00CF0D93">
        <w:rPr>
          <w:noProof/>
        </w:rPr>
        <w:drawing>
          <wp:inline distT="0" distB="0" distL="0" distR="0">
            <wp:extent cx="6294755" cy="45186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95B" w:rsidRDefault="0012495B" w:rsidP="003075A8">
      <w:pPr>
        <w:pStyle w:val="af2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3075A8">
        <w:rPr>
          <w:noProof/>
        </w:rPr>
        <w:t>5</w:t>
      </w:r>
      <w:r>
        <w:rPr>
          <w:noProof/>
        </w:rPr>
        <w:fldChar w:fldCharType="end"/>
      </w:r>
      <w:r w:rsidR="003075A8">
        <w:rPr>
          <w:noProof/>
        </w:rPr>
        <w:t xml:space="preserve"> </w:t>
      </w:r>
      <w:r w:rsidR="003075A8" w:rsidRPr="00561324">
        <w:t>–</w:t>
      </w:r>
      <w:r w:rsidR="003075A8">
        <w:t xml:space="preserve"> </w:t>
      </w:r>
      <w:r w:rsidR="003075A8">
        <w:t>Общие предпосылки, связанные с ростом усилий по нарушению информационной безопасности</w:t>
      </w:r>
    </w:p>
    <w:p w:rsidR="003075A8" w:rsidRDefault="003075A8">
      <w:pPr>
        <w:spacing w:after="200" w:line="276" w:lineRule="auto"/>
        <w:ind w:firstLine="0"/>
        <w:jc w:val="left"/>
      </w:pPr>
      <w:r>
        <w:br w:type="page"/>
      </w:r>
    </w:p>
    <w:p w:rsidR="00682DD3" w:rsidRDefault="00682DD3" w:rsidP="00682DD3">
      <w:r>
        <w:t>2.</w:t>
      </w:r>
      <w:r w:rsidR="003075A8">
        <w:t xml:space="preserve"> </w:t>
      </w:r>
      <w:r>
        <w:t>Современные тенденции в развитии компьютерных технологий:</w:t>
      </w:r>
    </w:p>
    <w:p w:rsidR="00682DD3" w:rsidRDefault="0012495B" w:rsidP="003075A8">
      <w:pPr>
        <w:pStyle w:val="af3"/>
      </w:pPr>
      <w:r w:rsidRPr="00CF0D93">
        <w:rPr>
          <w:noProof/>
        </w:rPr>
        <w:drawing>
          <wp:inline distT="0" distB="0" distL="0" distR="0">
            <wp:extent cx="6294755" cy="4699635"/>
            <wp:effectExtent l="0" t="0" r="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95B" w:rsidRDefault="0012495B" w:rsidP="003075A8">
      <w:pPr>
        <w:pStyle w:val="af2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3075A8">
        <w:rPr>
          <w:noProof/>
        </w:rPr>
        <w:t>6</w:t>
      </w:r>
      <w:r>
        <w:rPr>
          <w:noProof/>
        </w:rPr>
        <w:fldChar w:fldCharType="end"/>
      </w:r>
      <w:r w:rsidR="003075A8">
        <w:rPr>
          <w:noProof/>
        </w:rPr>
        <w:t xml:space="preserve"> </w:t>
      </w:r>
      <w:r w:rsidR="003075A8" w:rsidRPr="00561324">
        <w:t>–</w:t>
      </w:r>
      <w:r w:rsidR="003075A8">
        <w:t xml:space="preserve"> </w:t>
      </w:r>
      <w:r w:rsidR="003075A8">
        <w:t>Современные тенденции в развитии компьютерных технологий</w:t>
      </w:r>
    </w:p>
    <w:p w:rsidR="003075A8" w:rsidRDefault="003075A8">
      <w:pPr>
        <w:spacing w:after="200" w:line="276" w:lineRule="auto"/>
        <w:ind w:firstLine="0"/>
        <w:jc w:val="left"/>
      </w:pPr>
      <w:r>
        <w:br w:type="page"/>
      </w:r>
    </w:p>
    <w:p w:rsidR="00682DD3" w:rsidRDefault="00682DD3" w:rsidP="00682DD3">
      <w:r>
        <w:t>3.</w:t>
      </w:r>
      <w:r w:rsidR="003075A8">
        <w:t xml:space="preserve"> </w:t>
      </w:r>
      <w:r>
        <w:t>Недостатки компьютерных систем:</w:t>
      </w:r>
    </w:p>
    <w:p w:rsidR="00682DD3" w:rsidRDefault="0012495B" w:rsidP="003075A8">
      <w:pPr>
        <w:pStyle w:val="af3"/>
      </w:pPr>
      <w:r w:rsidRPr="00CF0D93">
        <w:rPr>
          <w:noProof/>
        </w:rPr>
        <w:drawing>
          <wp:inline distT="0" distB="0" distL="0" distR="0">
            <wp:extent cx="6294755" cy="4412615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95B" w:rsidRDefault="0012495B" w:rsidP="003075A8">
      <w:pPr>
        <w:pStyle w:val="af2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3075A8">
        <w:rPr>
          <w:noProof/>
        </w:rPr>
        <w:t>7</w:t>
      </w:r>
      <w:r>
        <w:rPr>
          <w:noProof/>
        </w:rPr>
        <w:fldChar w:fldCharType="end"/>
      </w:r>
      <w:r w:rsidR="003075A8">
        <w:rPr>
          <w:noProof/>
        </w:rPr>
        <w:t xml:space="preserve"> </w:t>
      </w:r>
      <w:r w:rsidR="003075A8" w:rsidRPr="00561324">
        <w:t>–</w:t>
      </w:r>
      <w:r w:rsidR="003075A8">
        <w:t xml:space="preserve"> </w:t>
      </w:r>
      <w:r w:rsidR="003075A8">
        <w:t>Недостатки компьютерных систем</w:t>
      </w:r>
    </w:p>
    <w:p w:rsidR="003075A8" w:rsidRDefault="003075A8">
      <w:pPr>
        <w:spacing w:after="200" w:line="276" w:lineRule="auto"/>
        <w:ind w:firstLine="0"/>
        <w:jc w:val="left"/>
      </w:pPr>
      <w:r>
        <w:br w:type="page"/>
      </w:r>
    </w:p>
    <w:p w:rsidR="00682DD3" w:rsidRDefault="00682DD3" w:rsidP="00682DD3">
      <w:r>
        <w:t>4.</w:t>
      </w:r>
      <w:r w:rsidR="003075A8">
        <w:t xml:space="preserve"> </w:t>
      </w:r>
      <w:r>
        <w:t>Отсутствие системного подхода к решению проблемы информационно-компьютерной безопасности:</w:t>
      </w:r>
    </w:p>
    <w:p w:rsidR="00682DD3" w:rsidRDefault="0012495B" w:rsidP="003075A8">
      <w:pPr>
        <w:pStyle w:val="af3"/>
      </w:pPr>
      <w:r w:rsidRPr="00CF0D93">
        <w:rPr>
          <w:noProof/>
        </w:rPr>
        <w:drawing>
          <wp:inline distT="0" distB="0" distL="0" distR="0">
            <wp:extent cx="6294120" cy="4584065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58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95B" w:rsidRDefault="0012495B" w:rsidP="003075A8">
      <w:pPr>
        <w:pStyle w:val="af2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3075A8">
        <w:rPr>
          <w:noProof/>
        </w:rPr>
        <w:t>8</w:t>
      </w:r>
      <w:r>
        <w:rPr>
          <w:noProof/>
        </w:rPr>
        <w:fldChar w:fldCharType="end"/>
      </w:r>
      <w:r>
        <w:rPr>
          <w:noProof/>
        </w:rPr>
        <w:t xml:space="preserve"> </w:t>
      </w:r>
      <w:r w:rsidR="003075A8" w:rsidRPr="00561324">
        <w:t>–</w:t>
      </w:r>
      <w:r w:rsidR="003075A8">
        <w:t xml:space="preserve"> </w:t>
      </w:r>
      <w:r>
        <w:t>Отсутствие системного подхода к решению проблемы информационно-компьютерной безопасности</w:t>
      </w:r>
    </w:p>
    <w:p w:rsidR="00682DD3" w:rsidRDefault="00682DD3" w:rsidP="00682DD3"/>
    <w:p w:rsidR="00682DD3" w:rsidRDefault="00682DD3" w:rsidP="00682DD3">
      <w:r>
        <w:t xml:space="preserve">Таким образом мы подходим к необходимости защиты информации, методы ее защиты представлены на </w:t>
      </w:r>
      <w:r w:rsidR="003075A8">
        <w:t xml:space="preserve">рисунке </w:t>
      </w:r>
      <w:r w:rsidR="003075A8">
        <w:fldChar w:fldCharType="begin"/>
      </w:r>
      <w:r w:rsidR="003075A8">
        <w:instrText xml:space="preserve"> REF _Ref101215915 \h \</w:instrText>
      </w:r>
      <w:r w:rsidR="003075A8" w:rsidRPr="003075A8">
        <w:instrText xml:space="preserve"># \0 </w:instrText>
      </w:r>
      <w:r w:rsidR="003075A8">
        <w:fldChar w:fldCharType="separate"/>
      </w:r>
      <w:r w:rsidR="003075A8">
        <w:t>9</w:t>
      </w:r>
      <w:r w:rsidR="003075A8">
        <w:fldChar w:fldCharType="end"/>
      </w:r>
      <w:r>
        <w:t>.</w:t>
      </w:r>
    </w:p>
    <w:p w:rsidR="00682DD3" w:rsidRDefault="003075A8" w:rsidP="003075A8">
      <w:pPr>
        <w:pStyle w:val="af3"/>
      </w:pPr>
      <w:r w:rsidRPr="00E82207">
        <w:rPr>
          <w:noProof/>
        </w:rPr>
        <w:drawing>
          <wp:inline distT="0" distB="0" distL="0" distR="0">
            <wp:extent cx="3717290" cy="248221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1" t="36754" r="11971" b="26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DD3" w:rsidRDefault="003075A8" w:rsidP="003075A8">
      <w:pPr>
        <w:pStyle w:val="af2"/>
      </w:pPr>
      <w:bookmarkStart w:id="5" w:name="_Ref101215915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  <w:bookmarkEnd w:id="5"/>
    </w:p>
    <w:p w:rsidR="00682DD3" w:rsidRDefault="00682DD3" w:rsidP="0012495B">
      <w:pPr>
        <w:pStyle w:val="2"/>
      </w:pPr>
      <w:r>
        <w:t>Вопросы</w:t>
      </w:r>
    </w:p>
    <w:p w:rsidR="00682DD3" w:rsidRDefault="00682DD3" w:rsidP="00682DD3">
      <w:r>
        <w:t>1.</w:t>
      </w:r>
      <w:r>
        <w:tab/>
        <w:t>В чем заключается проблема информационной безопасности?</w:t>
      </w:r>
    </w:p>
    <w:p w:rsidR="00682DD3" w:rsidRDefault="00682DD3" w:rsidP="00682DD3">
      <w:r>
        <w:t>2.</w:t>
      </w:r>
      <w:r>
        <w:tab/>
        <w:t>Дайте определение понятию "информационная безопасность".</w:t>
      </w:r>
    </w:p>
    <w:p w:rsidR="00682DD3" w:rsidRDefault="00682DD3" w:rsidP="00682DD3">
      <w:r>
        <w:t>3.</w:t>
      </w:r>
      <w:r>
        <w:tab/>
        <w:t>Какие определения информационной безопасности приводятся в "Концепции информационной безопасности сетей связи общего пользования Российской Федерации"?</w:t>
      </w:r>
    </w:p>
    <w:p w:rsidR="00682DD3" w:rsidRDefault="00682DD3" w:rsidP="00682DD3">
      <w:r>
        <w:t>4.</w:t>
      </w:r>
      <w:r>
        <w:tab/>
        <w:t>Что понимается под "компьютерной безопасностью"?</w:t>
      </w:r>
    </w:p>
    <w:p w:rsidR="00682DD3" w:rsidRDefault="00682DD3" w:rsidP="00682DD3">
      <w:r>
        <w:t>5.</w:t>
      </w:r>
      <w:r>
        <w:tab/>
        <w:t>Приведите определение доступности информации.</w:t>
      </w:r>
    </w:p>
    <w:p w:rsidR="00682DD3" w:rsidRDefault="00682DD3" w:rsidP="00682DD3">
      <w:r>
        <w:t>6.</w:t>
      </w:r>
      <w:r>
        <w:tab/>
        <w:t>Приведите определение целостности информации.</w:t>
      </w:r>
    </w:p>
    <w:p w:rsidR="00682DD3" w:rsidRDefault="00682DD3" w:rsidP="00682DD3">
      <w:r>
        <w:t>7.</w:t>
      </w:r>
      <w:r>
        <w:tab/>
        <w:t>Приведите определение конфиденциальности информации.</w:t>
      </w:r>
    </w:p>
    <w:p w:rsidR="00682DD3" w:rsidRDefault="00682DD3" w:rsidP="00682DD3">
      <w:r>
        <w:t>8.</w:t>
      </w:r>
      <w:r>
        <w:tab/>
        <w:t>Предпосылки, связанные с ростом усилий по нарушению информационной безопасности.</w:t>
      </w:r>
    </w:p>
    <w:p w:rsidR="00682DD3" w:rsidRDefault="00682DD3" w:rsidP="00682DD3">
      <w:r>
        <w:t>9.</w:t>
      </w:r>
      <w:r>
        <w:tab/>
        <w:t>Недостатки компьютерных систем.</w:t>
      </w:r>
    </w:p>
    <w:p w:rsidR="00FA76A4" w:rsidRPr="008A3140" w:rsidRDefault="00FA76A4" w:rsidP="003075A8"/>
    <w:sectPr w:rsidR="00FA76A4" w:rsidRPr="008A3140" w:rsidSect="00E91068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3ED6" w:rsidRDefault="00773ED6" w:rsidP="00657AD0">
      <w:pPr>
        <w:spacing w:line="240" w:lineRule="auto"/>
      </w:pPr>
      <w:r>
        <w:separator/>
      </w:r>
    </w:p>
  </w:endnote>
  <w:endnote w:type="continuationSeparator" w:id="0">
    <w:p w:rsidR="00773ED6" w:rsidRDefault="00773ED6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B6558F">
          <w:rPr>
            <w:noProof/>
            <w:color w:val="05336E"/>
          </w:rPr>
          <w:t>2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 w:rsidR="00E173A4">
      <w:rPr>
        <w:color w:val="05336E"/>
      </w:rPr>
      <w:t>2</w:t>
    </w:r>
    <w:r w:rsidRPr="00FA76A4">
      <w:rPr>
        <w:color w:val="05336E"/>
      </w:rPr>
      <w:t xml:space="preserve"> г.</w:t>
    </w:r>
  </w:p>
  <w:p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3ED6" w:rsidRDefault="00773ED6" w:rsidP="00657AD0">
      <w:pPr>
        <w:spacing w:line="240" w:lineRule="auto"/>
      </w:pPr>
      <w:r>
        <w:separator/>
      </w:r>
    </w:p>
  </w:footnote>
  <w:footnote w:type="continuationSeparator" w:id="0">
    <w:p w:rsidR="00773ED6" w:rsidRDefault="00773ED6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1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2" w15:restartNumberingAfterBreak="0">
    <w:nsid w:val="184B2C5A"/>
    <w:multiLevelType w:val="hybridMultilevel"/>
    <w:tmpl w:val="6A942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5604E2"/>
    <w:multiLevelType w:val="multilevel"/>
    <w:tmpl w:val="4FA26B0E"/>
    <w:lvl w:ilvl="0">
      <w:start w:val="2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273603E4"/>
    <w:multiLevelType w:val="hybridMultilevel"/>
    <w:tmpl w:val="EBF8104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03A29"/>
    <w:multiLevelType w:val="hybridMultilevel"/>
    <w:tmpl w:val="6FDE3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1C205E"/>
    <w:multiLevelType w:val="hybridMultilevel"/>
    <w:tmpl w:val="B15A3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97E63DF"/>
    <w:multiLevelType w:val="hybridMultilevel"/>
    <w:tmpl w:val="7A7C84C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6B695B"/>
    <w:multiLevelType w:val="hybridMultilevel"/>
    <w:tmpl w:val="B412C7AA"/>
    <w:lvl w:ilvl="0" w:tplc="A6268F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A2B2884"/>
    <w:multiLevelType w:val="hybridMultilevel"/>
    <w:tmpl w:val="022CC554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A6620A"/>
    <w:multiLevelType w:val="hybridMultilevel"/>
    <w:tmpl w:val="6C20661C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D41D68"/>
    <w:multiLevelType w:val="hybridMultilevel"/>
    <w:tmpl w:val="E158795C"/>
    <w:lvl w:ilvl="0" w:tplc="54A4A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5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34E6DC1"/>
    <w:multiLevelType w:val="hybridMultilevel"/>
    <w:tmpl w:val="B2B4284A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CEF32C1"/>
    <w:multiLevelType w:val="hybridMultilevel"/>
    <w:tmpl w:val="CA4A2920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1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21"/>
  </w:num>
  <w:num w:numId="3">
    <w:abstractNumId w:val="1"/>
  </w:num>
  <w:num w:numId="4">
    <w:abstractNumId w:val="15"/>
  </w:num>
  <w:num w:numId="5">
    <w:abstractNumId w:val="7"/>
  </w:num>
  <w:num w:numId="6">
    <w:abstractNumId w:val="18"/>
  </w:num>
  <w:num w:numId="7">
    <w:abstractNumId w:val="0"/>
  </w:num>
  <w:num w:numId="8">
    <w:abstractNumId w:val="17"/>
  </w:num>
  <w:num w:numId="9">
    <w:abstractNumId w:val="20"/>
  </w:num>
  <w:num w:numId="10">
    <w:abstractNumId w:val="14"/>
  </w:num>
  <w:num w:numId="11">
    <w:abstractNumId w:val="13"/>
  </w:num>
  <w:num w:numId="12">
    <w:abstractNumId w:val="5"/>
  </w:num>
  <w:num w:numId="13">
    <w:abstractNumId w:val="6"/>
  </w:num>
  <w:num w:numId="14">
    <w:abstractNumId w:val="10"/>
  </w:num>
  <w:num w:numId="15">
    <w:abstractNumId w:val="2"/>
  </w:num>
  <w:num w:numId="16">
    <w:abstractNumId w:val="16"/>
  </w:num>
  <w:num w:numId="17">
    <w:abstractNumId w:val="8"/>
  </w:num>
  <w:num w:numId="18">
    <w:abstractNumId w:val="4"/>
  </w:num>
  <w:num w:numId="19">
    <w:abstractNumId w:val="19"/>
  </w:num>
  <w:num w:numId="20">
    <w:abstractNumId w:val="11"/>
  </w:num>
  <w:num w:numId="21">
    <w:abstractNumId w:val="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82DD3"/>
    <w:rsid w:val="0001673E"/>
    <w:rsid w:val="00100267"/>
    <w:rsid w:val="00111A5A"/>
    <w:rsid w:val="00121989"/>
    <w:rsid w:val="0012495B"/>
    <w:rsid w:val="00160D01"/>
    <w:rsid w:val="001D7CB5"/>
    <w:rsid w:val="001F21B9"/>
    <w:rsid w:val="0023234D"/>
    <w:rsid w:val="002524F4"/>
    <w:rsid w:val="002A3F8A"/>
    <w:rsid w:val="002A766F"/>
    <w:rsid w:val="002F70F5"/>
    <w:rsid w:val="003075A8"/>
    <w:rsid w:val="00315B9A"/>
    <w:rsid w:val="003D70D4"/>
    <w:rsid w:val="003F2354"/>
    <w:rsid w:val="004654BC"/>
    <w:rsid w:val="004A479B"/>
    <w:rsid w:val="004C3C38"/>
    <w:rsid w:val="00561324"/>
    <w:rsid w:val="00566E63"/>
    <w:rsid w:val="005803F0"/>
    <w:rsid w:val="0058146F"/>
    <w:rsid w:val="00583945"/>
    <w:rsid w:val="00597C00"/>
    <w:rsid w:val="005B19DD"/>
    <w:rsid w:val="005C7F5B"/>
    <w:rsid w:val="005E5BA1"/>
    <w:rsid w:val="005F283E"/>
    <w:rsid w:val="005F6140"/>
    <w:rsid w:val="0060537E"/>
    <w:rsid w:val="006516AB"/>
    <w:rsid w:val="00655107"/>
    <w:rsid w:val="00657AD0"/>
    <w:rsid w:val="006670CD"/>
    <w:rsid w:val="00680547"/>
    <w:rsid w:val="00682DD3"/>
    <w:rsid w:val="00710430"/>
    <w:rsid w:val="00731470"/>
    <w:rsid w:val="00773ED6"/>
    <w:rsid w:val="007D22A3"/>
    <w:rsid w:val="008077C5"/>
    <w:rsid w:val="008448AD"/>
    <w:rsid w:val="008852FF"/>
    <w:rsid w:val="00886B85"/>
    <w:rsid w:val="008A1234"/>
    <w:rsid w:val="008A3140"/>
    <w:rsid w:val="009844F5"/>
    <w:rsid w:val="0098480C"/>
    <w:rsid w:val="009A7405"/>
    <w:rsid w:val="009B7EDD"/>
    <w:rsid w:val="00A62A09"/>
    <w:rsid w:val="00AE522B"/>
    <w:rsid w:val="00B038B2"/>
    <w:rsid w:val="00B576B7"/>
    <w:rsid w:val="00B6558F"/>
    <w:rsid w:val="00B826B8"/>
    <w:rsid w:val="00BC3BA9"/>
    <w:rsid w:val="00BC58ED"/>
    <w:rsid w:val="00C27902"/>
    <w:rsid w:val="00D609D9"/>
    <w:rsid w:val="00D649A8"/>
    <w:rsid w:val="00DA3AED"/>
    <w:rsid w:val="00DB217B"/>
    <w:rsid w:val="00DD04E3"/>
    <w:rsid w:val="00E173A4"/>
    <w:rsid w:val="00E50349"/>
    <w:rsid w:val="00E91068"/>
    <w:rsid w:val="00EE3468"/>
    <w:rsid w:val="00F12D00"/>
    <w:rsid w:val="00F23BF9"/>
    <w:rsid w:val="00F7295A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AACEE7"/>
  <w15:docId w15:val="{D5CF0805-DE0A-427D-ACB2-207A05948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82DD3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82DD3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aliases w:val="Название рисунка"/>
    <w:basedOn w:val="a"/>
    <w:next w:val="a"/>
    <w:uiPriority w:val="35"/>
    <w:unhideWhenUsed/>
    <w:qFormat/>
    <w:rsid w:val="00561324"/>
    <w:pPr>
      <w:spacing w:after="120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Рисунок"/>
    <w:basedOn w:val="a"/>
    <w:link w:val="af4"/>
    <w:qFormat/>
    <w:rsid w:val="00561324"/>
    <w:pPr>
      <w:spacing w:before="120" w:after="80"/>
      <w:ind w:firstLine="0"/>
      <w:jc w:val="center"/>
    </w:pPr>
  </w:style>
  <w:style w:type="character" w:customStyle="1" w:styleId="af4">
    <w:name w:val="Рисунок Знак"/>
    <w:basedOn w:val="a0"/>
    <w:link w:val="af3"/>
    <w:rsid w:val="00561324"/>
    <w:rPr>
      <w:rFonts w:ascii="Trebuchet MS" w:hAnsi="Trebuchet MS"/>
      <w:color w:val="000000" w:themeColor="text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9A228-B9D4-4518-A28A-7C3E9D063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Нормативно.docx</Template>
  <TotalTime>0</TotalTime>
  <Pages>18</Pages>
  <Words>2897</Words>
  <Characters>16513</Characters>
  <Application>Microsoft Office Word</Application>
  <DocSecurity>0</DocSecurity>
  <Lines>137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Нормативно-правое регулирование в области информационной безопасности</vt:lpstr>
      <vt:lpstr>    Понятие информационной безопасности (ИБ)</vt:lpstr>
      <vt:lpstr>    Модель эшелонированной обороны</vt:lpstr>
      <vt:lpstr>    Базовые цели и задачи ИБ.</vt:lpstr>
      <vt:lpstr>    Важность и сложность проблемы информационной безопасности.</vt:lpstr>
      <vt:lpstr>    Вопросы</vt:lpstr>
    </vt:vector>
  </TitlesOfParts>
  <Company>diakov.net</Company>
  <LinksUpToDate>false</LinksUpToDate>
  <CharactersWithSpaces>19372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С.А. Краснов</dc:creator>
  <cp:lastModifiedBy>MatmanBJ</cp:lastModifiedBy>
  <cp:revision>2</cp:revision>
  <cp:lastPrinted>2021-12-11T13:10:00Z</cp:lastPrinted>
  <dcterms:created xsi:type="dcterms:W3CDTF">2022-04-18T20:22:00Z</dcterms:created>
  <dcterms:modified xsi:type="dcterms:W3CDTF">2022-04-18T20:22:00Z</dcterms:modified>
</cp:coreProperties>
</file>