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EFFF" w14:textId="3379F5EF" w:rsidR="0093001F" w:rsidRPr="00026ECE" w:rsidRDefault="00C904F4" w:rsidP="00C904F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484430026"/>
      <w:r w:rsidRPr="00026ECE">
        <w:rPr>
          <w:rFonts w:ascii="Times New Roman" w:hAnsi="Times New Roman" w:cs="Times New Roman"/>
          <w:b/>
          <w:bCs/>
          <w:sz w:val="24"/>
          <w:szCs w:val="24"/>
        </w:rPr>
        <w:t>Тема № 2:</w:t>
      </w:r>
      <w:r w:rsidR="00026ECE" w:rsidRPr="00026ECE">
        <w:rPr>
          <w:rFonts w:ascii="Times New Roman" w:hAnsi="Times New Roman" w:cs="Times New Roman"/>
          <w:b/>
          <w:bCs/>
          <w:sz w:val="24"/>
          <w:szCs w:val="24"/>
        </w:rPr>
        <w:t xml:space="preserve"> Методы и средства защиты информации от НСД.</w:t>
      </w:r>
    </w:p>
    <w:p w14:paraId="7C9DEA91" w14:textId="7F043C3E" w:rsidR="00C904F4" w:rsidRDefault="00C904F4" w:rsidP="00C904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04F4">
        <w:rPr>
          <w:rFonts w:ascii="Times New Roman" w:hAnsi="Times New Roman" w:cs="Times New Roman"/>
          <w:b/>
          <w:bCs/>
          <w:sz w:val="24"/>
          <w:szCs w:val="24"/>
        </w:rPr>
        <w:t>Тема лекции: Защита от НСД на примере развертывания СЗИ Secret Net</w:t>
      </w:r>
      <w:r w:rsidRPr="00C904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АПМДЗ «Соболь».</w:t>
      </w:r>
    </w:p>
    <w:p w14:paraId="60880C89" w14:textId="2685234F" w:rsidR="00026ECE" w:rsidRPr="00C904F4" w:rsidRDefault="00026ECE" w:rsidP="00C904F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 вопросы:</w:t>
      </w:r>
    </w:p>
    <w:p w14:paraId="5DD62B9B" w14:textId="041C67E8" w:rsidR="0093001F" w:rsidRPr="00026ECE" w:rsidRDefault="00623697" w:rsidP="00C904F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6ECE">
        <w:rPr>
          <w:rFonts w:ascii="Times New Roman" w:hAnsi="Times New Roman" w:cs="Times New Roman"/>
          <w:sz w:val="24"/>
          <w:szCs w:val="24"/>
        </w:rPr>
        <w:t xml:space="preserve">Назначение и особенности </w:t>
      </w:r>
      <w:r w:rsidR="0093001F" w:rsidRPr="00026ECE">
        <w:rPr>
          <w:rFonts w:ascii="Times New Roman" w:hAnsi="Times New Roman" w:cs="Times New Roman"/>
          <w:sz w:val="24"/>
          <w:szCs w:val="24"/>
        </w:rPr>
        <w:t>СЗИ от НСД Secret Net</w:t>
      </w:r>
      <w:r w:rsidR="00C904F4" w:rsidRPr="00026ECE">
        <w:rPr>
          <w:rFonts w:ascii="Times New Roman" w:hAnsi="Times New Roman" w:cs="Times New Roman"/>
          <w:sz w:val="24"/>
          <w:szCs w:val="24"/>
        </w:rPr>
        <w:t>.</w:t>
      </w:r>
    </w:p>
    <w:p w14:paraId="50CAEDC5" w14:textId="1F292B19" w:rsidR="00C904F4" w:rsidRPr="00026ECE" w:rsidRDefault="00026ECE" w:rsidP="00C904F4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26ECE">
        <w:rPr>
          <w:rFonts w:ascii="Times New Roman" w:hAnsi="Times New Roman" w:cs="Times New Roman"/>
          <w:sz w:val="24"/>
          <w:szCs w:val="24"/>
        </w:rPr>
        <w:t>Реализуемые функции защиты СЗИ от НСД Secret Net.</w:t>
      </w:r>
    </w:p>
    <w:p w14:paraId="36BEF8B0" w14:textId="5A7E1C0E" w:rsidR="00623697" w:rsidRPr="006C4F0A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4D2F26">
        <w:rPr>
          <w:rFonts w:ascii="Times New Roman" w:eastAsia="Times New Roman" w:hAnsi="Times New Roman" w:cs="Times New Roman"/>
          <w:bCs/>
          <w:sz w:val="28"/>
          <w:szCs w:val="28"/>
        </w:rPr>
        <w:t>рограммн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D2F26">
        <w:rPr>
          <w:rFonts w:ascii="Times New Roman" w:eastAsia="Times New Roman" w:hAnsi="Times New Roman" w:cs="Times New Roman"/>
          <w:bCs/>
          <w:sz w:val="28"/>
          <w:szCs w:val="28"/>
        </w:rPr>
        <w:t>-аппаратный комплекс</w:t>
      </w:r>
      <w:r w:rsidRPr="006C4F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Secret Net, получивший новое название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Secret</w:t>
      </w:r>
      <w:r w:rsidRPr="004D2F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Net</w:t>
      </w:r>
      <w:r w:rsidRPr="004D2F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Studio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6C4F0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предназначен для защиты информации от несанкционированного доступа в ЛВС, функционирующих под управлением ОС </w:t>
      </w:r>
      <w:r w:rsidRPr="006C4F0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Microsoft</w:t>
      </w:r>
      <w:r w:rsidRPr="006C4F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C4F0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Windows</w:t>
      </w:r>
      <w:r w:rsidRPr="006C4F0A">
        <w:rPr>
          <w:rFonts w:ascii="Times New Roman" w:eastAsia="Times New Roman" w:hAnsi="Times New Roman" w:cs="Times New Roman"/>
          <w:bCs/>
          <w:sz w:val="28"/>
          <w:szCs w:val="28"/>
        </w:rPr>
        <w:t xml:space="preserve">: для АРМ – Windows 7, а для серверов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C4F0A">
        <w:rPr>
          <w:rFonts w:ascii="Times New Roman" w:eastAsia="Times New Roman" w:hAnsi="Times New Roman" w:cs="Times New Roman"/>
          <w:bCs/>
          <w:sz w:val="28"/>
          <w:szCs w:val="28"/>
        </w:rPr>
        <w:t xml:space="preserve"> Windows Server. Аппаратную составляющую комплекса обеспечивает электронный замок «Соболь».</w:t>
      </w:r>
    </w:p>
    <w:p w14:paraId="57574E2E" w14:textId="7E240A0C" w:rsidR="00623697" w:rsidRPr="006C4F0A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6C4F0A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беспечивает построение защищенных АС до класса 1Б включительно по требованиям РД АС. </w:t>
      </w:r>
    </w:p>
    <w:p w14:paraId="4B5F172C" w14:textId="330739D3" w:rsidR="00623697" w:rsidRPr="006C4F0A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Secret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Net </w:t>
      </w:r>
      <w:r w:rsidRPr="006C4F0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обладает</w:t>
      </w:r>
      <w:proofErr w:type="gramEnd"/>
      <w:r w:rsidRPr="006C4F0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следующими важными достоинствами:</w:t>
      </w:r>
    </w:p>
    <w:p w14:paraId="1A08D25F" w14:textId="77777777" w:rsidR="00623697" w:rsidRPr="004D2F26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4D2F26">
        <w:rPr>
          <w:bCs/>
          <w:sz w:val="28"/>
          <w:szCs w:val="28"/>
        </w:rPr>
        <w:t>двухуровневое описание состояния системы защиты, позволяющее создать уровень “как должно быть”, формально описывающий положения принятой в организации политики безопасности, и уровень “как есть на самом деле”, отражающий реально действующие настройки средств защиты для ресурсов корпоративной сети (компьютеров, пользователей, устройств и т.д.);</w:t>
      </w:r>
    </w:p>
    <w:p w14:paraId="5F7B42C1" w14:textId="77777777" w:rsidR="00623697" w:rsidRPr="004D2F26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4D2F26">
        <w:rPr>
          <w:bCs/>
          <w:sz w:val="28"/>
          <w:szCs w:val="28"/>
        </w:rPr>
        <w:t>создание объектов управления доступом, отображающих реальные объекты предметной области (например, “сотрудник”, “задача, решаемая сотрудником”, “автоматизированное рабочее место” “помещение, в котором расположено автоматизированное рабочее место” и другие объекты);</w:t>
      </w:r>
    </w:p>
    <w:p w14:paraId="16BCC174" w14:textId="77777777" w:rsidR="00623697" w:rsidRPr="004D2F26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proofErr w:type="spellStart"/>
      <w:r w:rsidRPr="004D2F26">
        <w:rPr>
          <w:bCs/>
          <w:sz w:val="28"/>
          <w:szCs w:val="28"/>
        </w:rPr>
        <w:t>документоориентированный</w:t>
      </w:r>
      <w:proofErr w:type="spellEnd"/>
      <w:r w:rsidRPr="004D2F26">
        <w:rPr>
          <w:bCs/>
          <w:sz w:val="28"/>
          <w:szCs w:val="28"/>
        </w:rPr>
        <w:t xml:space="preserve"> подход к управлению системой защиты</w:t>
      </w:r>
      <w:r>
        <w:rPr>
          <w:bCs/>
          <w:sz w:val="28"/>
          <w:szCs w:val="28"/>
        </w:rPr>
        <w:t xml:space="preserve">, который </w:t>
      </w:r>
      <w:r w:rsidRPr="004D2F26">
        <w:rPr>
          <w:bCs/>
          <w:sz w:val="28"/>
          <w:szCs w:val="28"/>
        </w:rPr>
        <w:t xml:space="preserve">позволяет управлять доступом к ресурсам при помощи формализованных электронных документов (заявок), а также контролировать состояние информационной безопасности корпоративной сети с помощью типовых отчетных документов, </w:t>
      </w:r>
      <w:r w:rsidRPr="004D2F26">
        <w:rPr>
          <w:bCs/>
          <w:sz w:val="28"/>
          <w:szCs w:val="28"/>
        </w:rPr>
        <w:lastRenderedPageBreak/>
        <w:t>принятых в организации (формуляры АРМ, формуляры задач, перечни пользователей и их полномочий, перечни нарушений и т.п.);</w:t>
      </w:r>
    </w:p>
    <w:p w14:paraId="625642B9" w14:textId="77777777" w:rsidR="00623697" w:rsidRPr="004D2F26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4D2F26">
        <w:rPr>
          <w:bCs/>
          <w:sz w:val="28"/>
          <w:szCs w:val="28"/>
        </w:rPr>
        <w:t>смешанное управление безопасностью, обеспечивающее централизованное управление основными настройками системы, сбором, обработкой и анализом сведений от всех средств защиты, используемых в корпоративной сети, а также децентрализованное изменение необходимых настроек системы защиты на местах с последующим отображением этих изменений в центральной базе данных;</w:t>
      </w:r>
    </w:p>
    <w:p w14:paraId="224AAD44" w14:textId="77777777" w:rsidR="00623697" w:rsidRPr="004D2F26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4D2F26">
        <w:rPr>
          <w:bCs/>
          <w:sz w:val="28"/>
          <w:szCs w:val="28"/>
        </w:rPr>
        <w:t>привлечение к созданию формального описания политики безопасности различных категорий пользователей корпоративной сети (специалистов управлений автоматизации, разработчиков прикладных систем, др. сотрудников);</w:t>
      </w:r>
    </w:p>
    <w:p w14:paraId="25E5DF6C" w14:textId="77777777" w:rsidR="00623697" w:rsidRPr="004D2F26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4D2F26">
        <w:rPr>
          <w:bCs/>
          <w:sz w:val="28"/>
          <w:szCs w:val="28"/>
        </w:rPr>
        <w:t>использование на серверах и рабочих станциях активных агентов, позволяющих обеспечить смешанное управление безопасностью и формирование контура “как есть”, а также синхронизацию изменений, происходящих как в центральной базе данных системы защиты, так и в локальных базах данных на рабочих местах;</w:t>
      </w:r>
    </w:p>
    <w:p w14:paraId="7EB90447" w14:textId="77777777" w:rsidR="00623697" w:rsidRPr="004D2F26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4D2F26">
        <w:rPr>
          <w:bCs/>
          <w:sz w:val="28"/>
          <w:szCs w:val="28"/>
        </w:rPr>
        <w:t>модульность и наращиваемость системы. Эти свойства упрощают ввод системы защиты в эксплуатацию и поэтапную активизацию возможностей системы путем подключения дополнительных компонент.</w:t>
      </w:r>
    </w:p>
    <w:p w14:paraId="1AE61407" w14:textId="00D24CB5" w:rsidR="00623697" w:rsidRPr="006C4F0A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4F0A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качестве аппаратных средств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Secret Net </w:t>
      </w:r>
      <w:r w:rsidRPr="006C4F0A">
        <w:rPr>
          <w:rFonts w:ascii="Times New Roman" w:eastAsia="Times New Roman" w:hAnsi="Times New Roman" w:cs="Times New Roman"/>
          <w:bCs/>
          <w:sz w:val="28"/>
          <w:szCs w:val="28"/>
        </w:rPr>
        <w:t>используются:</w:t>
      </w:r>
    </w:p>
    <w:p w14:paraId="079B0A51" w14:textId="77777777" w:rsidR="00623697" w:rsidRPr="004D2F26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4D2F26">
        <w:rPr>
          <w:bCs/>
          <w:sz w:val="28"/>
          <w:szCs w:val="28"/>
        </w:rPr>
        <w:t>электронный замок «Соболь» - аппаратно-программный модуль доверенной загрузки, обеспечивающий доверенную загрузку ОС и модулей защиты и защиту от несанкционированной начальной загрузки нештатной ОС с внешних носителей;</w:t>
      </w:r>
    </w:p>
    <w:p w14:paraId="61E77AA0" w14:textId="77777777" w:rsidR="00623697" w:rsidRPr="004D2F26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4D2F26">
        <w:rPr>
          <w:bCs/>
          <w:sz w:val="28"/>
          <w:szCs w:val="28"/>
        </w:rPr>
        <w:t>электронные идентификаторы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Рутокен</w:t>
      </w:r>
      <w:proofErr w:type="spellEnd"/>
      <w:r>
        <w:rPr>
          <w:bCs/>
          <w:sz w:val="28"/>
          <w:szCs w:val="28"/>
        </w:rPr>
        <w:t>,</w:t>
      </w:r>
      <w:r w:rsidRPr="004D2F26">
        <w:rPr>
          <w:bCs/>
          <w:sz w:val="28"/>
          <w:szCs w:val="28"/>
        </w:rPr>
        <w:t xml:space="preserve"> </w:t>
      </w:r>
      <w:proofErr w:type="spellStart"/>
      <w:r w:rsidRPr="004D2F26">
        <w:rPr>
          <w:bCs/>
          <w:sz w:val="28"/>
          <w:szCs w:val="28"/>
        </w:rPr>
        <w:t>iButton</w:t>
      </w:r>
      <w:proofErr w:type="spellEnd"/>
      <w:r>
        <w:rPr>
          <w:bCs/>
          <w:sz w:val="28"/>
          <w:szCs w:val="28"/>
        </w:rPr>
        <w:t xml:space="preserve"> и др.)</w:t>
      </w:r>
      <w:r w:rsidRPr="004D2F26">
        <w:rPr>
          <w:bCs/>
          <w:sz w:val="28"/>
          <w:szCs w:val="28"/>
        </w:rPr>
        <w:t>, которые обеспечивают двухфакторную аутентификацию пользователей при их доступе в АС</w:t>
      </w:r>
      <w:r>
        <w:rPr>
          <w:bCs/>
          <w:sz w:val="28"/>
          <w:szCs w:val="28"/>
        </w:rPr>
        <w:t xml:space="preserve"> (для класса 1Б допускается использовать только </w:t>
      </w:r>
      <w:proofErr w:type="spellStart"/>
      <w:r w:rsidRPr="004D2F26">
        <w:rPr>
          <w:bCs/>
          <w:sz w:val="28"/>
          <w:szCs w:val="28"/>
        </w:rPr>
        <w:t>iButton</w:t>
      </w:r>
      <w:proofErr w:type="spellEnd"/>
      <w:r>
        <w:rPr>
          <w:bCs/>
          <w:sz w:val="28"/>
          <w:szCs w:val="28"/>
        </w:rPr>
        <w:t>)</w:t>
      </w:r>
      <w:r w:rsidRPr="004D2F26">
        <w:rPr>
          <w:bCs/>
          <w:sz w:val="28"/>
          <w:szCs w:val="28"/>
        </w:rPr>
        <w:t>.</w:t>
      </w:r>
    </w:p>
    <w:p w14:paraId="0858249E" w14:textId="7E43EEA7" w:rsidR="00623697" w:rsidRPr="006C4F0A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Secret Net</w:t>
      </w:r>
      <w:r w:rsidRPr="006C4F0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содержит все необходимые механизмы защиты информации от несанкционированного доступа:</w:t>
      </w:r>
    </w:p>
    <w:p w14:paraId="388188BB" w14:textId="77777777" w:rsidR="00623697" w:rsidRPr="00FA7886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bookmarkStart w:id="1" w:name="_Hlk91369031"/>
      <w:r w:rsidRPr="00FA7886">
        <w:rPr>
          <w:bCs/>
          <w:sz w:val="28"/>
          <w:szCs w:val="28"/>
        </w:rPr>
        <w:t>доверенная загрузка (защита от загрузки с внешних носителей);</w:t>
      </w:r>
    </w:p>
    <w:p w14:paraId="5C6744C6" w14:textId="77777777" w:rsidR="00623697" w:rsidRPr="00FA7886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A7886">
        <w:rPr>
          <w:bCs/>
          <w:sz w:val="28"/>
          <w:szCs w:val="28"/>
        </w:rPr>
        <w:t>идентификация и аутентификация пользователей;</w:t>
      </w:r>
    </w:p>
    <w:p w14:paraId="00C64DC7" w14:textId="77777777" w:rsidR="00623697" w:rsidRPr="00FA7886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A7886">
        <w:rPr>
          <w:bCs/>
          <w:sz w:val="28"/>
          <w:szCs w:val="28"/>
        </w:rPr>
        <w:t>разграничение доступа пользователей к информации и ресурсам автоматизированной системы;</w:t>
      </w:r>
    </w:p>
    <w:p w14:paraId="52A289B5" w14:textId="77777777" w:rsidR="00623697" w:rsidRPr="00FA7886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A7886">
        <w:rPr>
          <w:bCs/>
          <w:sz w:val="28"/>
          <w:szCs w:val="28"/>
        </w:rPr>
        <w:t>контроль печати конфиденциальной информации;</w:t>
      </w:r>
    </w:p>
    <w:p w14:paraId="4089CA5C" w14:textId="77777777" w:rsidR="00623697" w:rsidRPr="00FA7886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A7886">
        <w:rPr>
          <w:bCs/>
          <w:sz w:val="28"/>
          <w:szCs w:val="28"/>
        </w:rPr>
        <w:t>избирательное (дискреционное) и полномочное (мандатное) управление доступом;</w:t>
      </w:r>
    </w:p>
    <w:p w14:paraId="0124F60E" w14:textId="77777777" w:rsidR="00623697" w:rsidRPr="00FA7886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A7886">
        <w:rPr>
          <w:bCs/>
          <w:sz w:val="28"/>
          <w:szCs w:val="28"/>
        </w:rPr>
        <w:t>контроль целостности программ и данных;</w:t>
      </w:r>
    </w:p>
    <w:p w14:paraId="02002745" w14:textId="77777777" w:rsidR="00623697" w:rsidRPr="00FA7886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A7886">
        <w:rPr>
          <w:bCs/>
          <w:sz w:val="28"/>
          <w:szCs w:val="28"/>
        </w:rPr>
        <w:t>гарантированное уничтожение данных;</w:t>
      </w:r>
    </w:p>
    <w:p w14:paraId="5AEF2DAD" w14:textId="77777777" w:rsidR="00623697" w:rsidRPr="00FA7886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A7886">
        <w:rPr>
          <w:bCs/>
          <w:sz w:val="28"/>
          <w:szCs w:val="28"/>
        </w:rPr>
        <w:t>контроль устройств компьютера и отчуждаемых носителей информации на основе централизованных политик;</w:t>
      </w:r>
    </w:p>
    <w:p w14:paraId="24B82040" w14:textId="77777777" w:rsidR="00623697" w:rsidRPr="00FA7886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A7886">
        <w:rPr>
          <w:bCs/>
          <w:sz w:val="28"/>
          <w:szCs w:val="28"/>
        </w:rPr>
        <w:t>централизованное управление системой защиты, оперативный мониторинг, аудит безопасности;</w:t>
      </w:r>
    </w:p>
    <w:p w14:paraId="46B9ECAC" w14:textId="77777777" w:rsidR="00623697" w:rsidRPr="00FA7886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A7886">
        <w:rPr>
          <w:bCs/>
          <w:sz w:val="28"/>
          <w:szCs w:val="28"/>
        </w:rPr>
        <w:t>защита терминальных сессий при использовании АРМ как «тонких клиентов» при доступе к терминальному сервису (серверу).</w:t>
      </w:r>
    </w:p>
    <w:bookmarkEnd w:id="1"/>
    <w:p w14:paraId="65B96FE1" w14:textId="77777777" w:rsidR="00623697" w:rsidRPr="006C4F0A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Secret Net </w:t>
      </w:r>
      <w:r w:rsidRPr="006C4F0A">
        <w:rPr>
          <w:rFonts w:ascii="Times New Roman" w:eastAsia="Times New Roman" w:hAnsi="Times New Roman" w:cs="Times New Roman"/>
          <w:bCs/>
          <w:sz w:val="28"/>
          <w:szCs w:val="28"/>
        </w:rPr>
        <w:t xml:space="preserve">7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построен по </w:t>
      </w:r>
      <w:r w:rsidRPr="006C4F0A">
        <w:rPr>
          <w:rFonts w:ascii="Times New Roman" w:eastAsia="Times New Roman" w:hAnsi="Times New Roman" w:cs="Times New Roman"/>
          <w:bCs/>
          <w:sz w:val="28"/>
          <w:szCs w:val="28"/>
        </w:rPr>
        <w:t>архитектур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ам «</w:t>
      </w:r>
      <w:r w:rsidRPr="006C4F0A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клиент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6C4F0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сервер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 и «агент – менеджер»</w:t>
      </w:r>
      <w:r w:rsidRPr="006C4F0A">
        <w:rPr>
          <w:rFonts w:ascii="Times New Roman" w:eastAsia="Times New Roman" w:hAnsi="Times New Roman" w:cs="Times New Roman"/>
          <w:bCs/>
          <w:sz w:val="28"/>
          <w:szCs w:val="28"/>
        </w:rPr>
        <w:t>. Использование эт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Pr="006C4F0A">
        <w:rPr>
          <w:rFonts w:ascii="Times New Roman" w:eastAsia="Times New Roman" w:hAnsi="Times New Roman" w:cs="Times New Roman"/>
          <w:bCs/>
          <w:sz w:val="28"/>
          <w:szCs w:val="28"/>
        </w:rPr>
        <w:t xml:space="preserve"> архитектур позволяет централизованно управлять безопасностью большого количества компьютеров, принимать и обрабатывать информацию о происходящих событиях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счет следующих механизмов</w:t>
      </w:r>
      <w:r w:rsidRPr="006C4F0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605EC13" w14:textId="77777777" w:rsidR="00623697" w:rsidRPr="00FA7886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bookmarkStart w:id="2" w:name="_Hlk91369188"/>
      <w:r w:rsidRPr="00FA7886">
        <w:rPr>
          <w:bCs/>
          <w:sz w:val="28"/>
          <w:szCs w:val="28"/>
        </w:rPr>
        <w:t>регистрация событий рабочих станций;</w:t>
      </w:r>
    </w:p>
    <w:p w14:paraId="7C3E4680" w14:textId="77777777" w:rsidR="00623697" w:rsidRPr="00FA7886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A7886">
        <w:rPr>
          <w:bCs/>
          <w:sz w:val="28"/>
          <w:szCs w:val="28"/>
        </w:rPr>
        <w:t>контроль действий сотрудников и администраторов;</w:t>
      </w:r>
    </w:p>
    <w:p w14:paraId="7C23A624" w14:textId="77777777" w:rsidR="00623697" w:rsidRPr="00FA7886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A7886">
        <w:rPr>
          <w:bCs/>
          <w:sz w:val="28"/>
          <w:szCs w:val="28"/>
        </w:rPr>
        <w:t>контроль потоков конфиденциальной информации;</w:t>
      </w:r>
    </w:p>
    <w:p w14:paraId="7EA9A6D7" w14:textId="77777777" w:rsidR="00623697" w:rsidRPr="00FA7886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bCs/>
          <w:sz w:val="28"/>
          <w:szCs w:val="28"/>
        </w:rPr>
      </w:pPr>
      <w:r w:rsidRPr="00FA7886">
        <w:rPr>
          <w:bCs/>
          <w:sz w:val="28"/>
          <w:szCs w:val="28"/>
        </w:rPr>
        <w:t>механизм отчетов.</w:t>
      </w:r>
    </w:p>
    <w:p w14:paraId="4D72785F" w14:textId="2BBE2C7F" w:rsidR="00623697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" w:name="_Hlk91369106"/>
      <w:bookmarkStart w:id="4" w:name="_Hlk91369237"/>
      <w:bookmarkEnd w:id="2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Secret Net</w:t>
      </w:r>
      <w:bookmarkEnd w:id="4"/>
      <w:r w:rsidRPr="006C4F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3"/>
      <w:r w:rsidRPr="006C4F0A">
        <w:rPr>
          <w:rFonts w:ascii="Times New Roman" w:eastAsia="Times New Roman" w:hAnsi="Times New Roman" w:cs="Times New Roman"/>
          <w:bCs/>
          <w:sz w:val="28"/>
          <w:szCs w:val="28"/>
        </w:rPr>
        <w:t>может быть</w:t>
      </w:r>
      <w:proofErr w:type="gramEnd"/>
      <w:r w:rsidRPr="006C4F0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успешно развернут </w:t>
      </w:r>
      <w:bookmarkStart w:id="5" w:name="_Hlk91369253"/>
      <w:r w:rsidRPr="006C4F0A">
        <w:rPr>
          <w:rFonts w:ascii="Times New Roman" w:eastAsia="Times New Roman" w:hAnsi="Times New Roman" w:cs="Times New Roman"/>
          <w:bCs/>
          <w:sz w:val="28"/>
          <w:szCs w:val="28"/>
        </w:rPr>
        <w:t>в сложной доменной сети с большим количеством сегментов</w:t>
      </w:r>
      <w:bookmarkEnd w:id="5"/>
      <w:r w:rsidRPr="006C4F0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8194B52" w14:textId="414249D6" w:rsidR="00623697" w:rsidRPr="006C4F0A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Возможности:</w:t>
      </w:r>
    </w:p>
    <w:p w14:paraId="3B80AE80" w14:textId="0DB85314" w:rsidR="00623697" w:rsidRPr="006C4F0A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6" w:name="_Hlk91369285"/>
      <w:r w:rsidRPr="00FA788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Система централизованного управления.</w:t>
      </w:r>
      <w:r w:rsidRPr="006C4F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CB4E466" w14:textId="7357D205" w:rsidR="00623697" w:rsidRPr="006C4F0A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Оперативный мониторинг и аудит.</w:t>
      </w:r>
      <w:r w:rsidRPr="006C4F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2AAE0B8" w14:textId="0B210D05" w:rsidR="00623697" w:rsidRPr="006C4F0A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Мониторинг.</w:t>
      </w:r>
      <w:r w:rsidRPr="006C4F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407BA725" w14:textId="27176B0A" w:rsidR="00623697" w:rsidRPr="006C4F0A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Аудит.</w:t>
      </w:r>
      <w:r w:rsidRPr="006C4F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2C80809" w14:textId="77777777" w:rsidR="00623697" w:rsidRPr="00FA7886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bookmarkStart w:id="7" w:name="_Hlk91369327"/>
      <w:bookmarkEnd w:id="6"/>
      <w:r w:rsidRPr="00FA788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Архитектура системы Secret Net</w:t>
      </w:r>
    </w:p>
    <w:bookmarkEnd w:id="7"/>
    <w:p w14:paraId="2EE93A0E" w14:textId="77777777" w:rsidR="00623697" w:rsidRPr="000E3612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0E361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Состав и назначение подсистем</w:t>
      </w:r>
    </w:p>
    <w:p w14:paraId="4464FD6F" w14:textId="2AE0DF2E" w:rsidR="00623697" w:rsidRPr="00FA7886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Secret Net</w:t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состоит из трех основных частей</w:t>
      </w:r>
      <w:r w:rsidR="00722DFF">
        <w:rPr>
          <w:rFonts w:ascii="Times New Roman" w:eastAsia="Times New Roman" w:hAnsi="Times New Roman" w:cs="Times New Roman"/>
          <w:bCs/>
          <w:sz w:val="28"/>
          <w:szCs w:val="28"/>
        </w:rPr>
        <w:t xml:space="preserve"> (рис.1):</w:t>
      </w:r>
    </w:p>
    <w:p w14:paraId="581A06E3" w14:textId="7D84810F" w:rsidR="00623697" w:rsidRPr="00FA7886" w:rsidRDefault="00BA2B9F" w:rsidP="00623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object w:dxaOrig="8205" w:dyaOrig="3420" w14:anchorId="6DABAA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2pt;height:109.8pt" o:ole="">
            <v:imagedata r:id="rId6" o:title=""/>
          </v:shape>
          <o:OLEObject Type="Embed" ProgID="Word.Picture.8" ShapeID="_x0000_i1025" DrawAspect="Content" ObjectID="_1701983321" r:id="rId7"/>
        </w:object>
      </w:r>
    </w:p>
    <w:p w14:paraId="79872806" w14:textId="25267BBB" w:rsidR="00623697" w:rsidRPr="001760F0" w:rsidRDefault="00623697" w:rsidP="00623697">
      <w:pPr>
        <w:pStyle w:val="a6"/>
        <w:rPr>
          <w:sz w:val="28"/>
          <w:szCs w:val="28"/>
        </w:rPr>
      </w:pPr>
      <w:bookmarkStart w:id="8" w:name="_Ref368677779"/>
      <w:bookmarkStart w:id="9" w:name="_Ref520297838"/>
      <w:r w:rsidRPr="001760F0">
        <w:rPr>
          <w:sz w:val="28"/>
          <w:szCs w:val="28"/>
        </w:rPr>
        <w:t xml:space="preserve">Рисунок </w:t>
      </w:r>
      <w:bookmarkEnd w:id="8"/>
      <w:r w:rsidR="00722DFF">
        <w:rPr>
          <w:sz w:val="28"/>
          <w:szCs w:val="28"/>
        </w:rPr>
        <w:t>1</w:t>
      </w:r>
      <w:r w:rsidRPr="001760F0">
        <w:rPr>
          <w:sz w:val="28"/>
          <w:szCs w:val="28"/>
        </w:rPr>
        <w:t xml:space="preserve"> –</w:t>
      </w:r>
      <w:bookmarkEnd w:id="9"/>
      <w:r w:rsidRPr="001760F0">
        <w:rPr>
          <w:sz w:val="28"/>
          <w:szCs w:val="28"/>
        </w:rPr>
        <w:t xml:space="preserve"> Архитектура системы Secret Net</w:t>
      </w:r>
    </w:p>
    <w:p w14:paraId="20782F5B" w14:textId="7B4C0FBF" w:rsidR="00623697" w:rsidRPr="00FA7886" w:rsidRDefault="00722DFF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23697"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бщая схема размещения частей системы </w:t>
      </w:r>
      <w:r w:rsidR="00623697">
        <w:rPr>
          <w:rFonts w:ascii="Times New Roman" w:eastAsia="Times New Roman" w:hAnsi="Times New Roman" w:cs="Times New Roman"/>
          <w:bCs/>
          <w:sz w:val="28"/>
          <w:szCs w:val="28"/>
        </w:rPr>
        <w:t>Secret Net</w:t>
      </w:r>
      <w:r w:rsidR="00623697"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рабочих станциях и серверах автоматизированной системы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(рис. 2)</w:t>
      </w:r>
      <w:r w:rsidR="00623697" w:rsidRPr="00FA788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DBD72AD" w14:textId="5FA5C8DC" w:rsidR="00623697" w:rsidRPr="00FA7886" w:rsidRDefault="00BA2B9F" w:rsidP="00623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object w:dxaOrig="8610" w:dyaOrig="4170" w14:anchorId="6DBDFAF7">
          <v:shape id="_x0000_i1026" type="#_x0000_t75" style="width:327pt;height:158.4pt" o:ole="">
            <v:imagedata r:id="rId8" o:title=""/>
          </v:shape>
          <o:OLEObject Type="Embed" ProgID="Word.Picture.8" ShapeID="_x0000_i1026" DrawAspect="Content" ObjectID="_1701983322" r:id="rId9"/>
        </w:object>
      </w:r>
    </w:p>
    <w:p w14:paraId="27E52EAA" w14:textId="4DB83BD3" w:rsidR="00623697" w:rsidRPr="001760F0" w:rsidRDefault="00623697" w:rsidP="00623697">
      <w:pPr>
        <w:pStyle w:val="a6"/>
        <w:rPr>
          <w:sz w:val="28"/>
          <w:szCs w:val="28"/>
        </w:rPr>
      </w:pPr>
      <w:bookmarkStart w:id="10" w:name="_Ref368677818"/>
      <w:bookmarkStart w:id="11" w:name="_Ref29644900"/>
      <w:r w:rsidRPr="001760F0">
        <w:rPr>
          <w:sz w:val="28"/>
          <w:szCs w:val="28"/>
        </w:rPr>
        <w:t xml:space="preserve">Рисунок </w:t>
      </w:r>
      <w:bookmarkEnd w:id="10"/>
      <w:r w:rsidR="00722DFF">
        <w:rPr>
          <w:sz w:val="28"/>
          <w:szCs w:val="28"/>
        </w:rPr>
        <w:t>2</w:t>
      </w:r>
      <w:r w:rsidRPr="001760F0">
        <w:rPr>
          <w:sz w:val="28"/>
          <w:szCs w:val="28"/>
        </w:rPr>
        <w:t xml:space="preserve"> –</w:t>
      </w:r>
      <w:bookmarkEnd w:id="11"/>
      <w:r w:rsidRPr="001760F0">
        <w:rPr>
          <w:sz w:val="28"/>
          <w:szCs w:val="28"/>
        </w:rPr>
        <w:t xml:space="preserve"> Размещение составных частей Secret Net на компьютерах АС</w:t>
      </w:r>
    </w:p>
    <w:p w14:paraId="040BCF1C" w14:textId="6AD10915" w:rsidR="00623697" w:rsidRPr="000E3612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bookmarkStart w:id="12" w:name="_Toc525209220"/>
      <w:bookmarkStart w:id="13" w:name="_Toc6323961"/>
      <w:bookmarkStart w:id="14" w:name="_Toc8455143"/>
      <w:bookmarkStart w:id="15" w:name="_Toc37681086"/>
      <w:bookmarkStart w:id="16" w:name="_Toc381382343"/>
      <w:r w:rsidRPr="000E361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Состав серверной части</w:t>
      </w:r>
      <w:bookmarkEnd w:id="12"/>
      <w:bookmarkEnd w:id="13"/>
      <w:bookmarkEnd w:id="14"/>
      <w:bookmarkEnd w:id="15"/>
      <w:r w:rsidRPr="000E361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Secret Net</w:t>
      </w:r>
      <w:bookmarkEnd w:id="16"/>
      <w:r w:rsidR="00722DF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 рис. 3.</w:t>
      </w:r>
    </w:p>
    <w:p w14:paraId="46710038" w14:textId="2265AF28" w:rsidR="00623697" w:rsidRPr="00FA7886" w:rsidRDefault="00BA2B9F" w:rsidP="00623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object w:dxaOrig="8085" w:dyaOrig="5535" w14:anchorId="58781B5E">
          <v:shape id="_x0000_i1027" type="#_x0000_t75" style="width:278.4pt;height:190.8pt" o:ole="">
            <v:imagedata r:id="rId10" o:title=""/>
          </v:shape>
          <o:OLEObject Type="Embed" ProgID="Word.Picture.8" ShapeID="_x0000_i1027" DrawAspect="Content" ObjectID="_1701983323" r:id="rId11"/>
        </w:object>
      </w:r>
    </w:p>
    <w:p w14:paraId="78225003" w14:textId="3C67750F" w:rsidR="00623697" w:rsidRPr="001760F0" w:rsidRDefault="00623697" w:rsidP="00623697">
      <w:pPr>
        <w:pStyle w:val="a6"/>
        <w:rPr>
          <w:sz w:val="28"/>
          <w:szCs w:val="28"/>
        </w:rPr>
      </w:pPr>
      <w:bookmarkStart w:id="17" w:name="_Ref368678079"/>
      <w:r w:rsidRPr="001760F0">
        <w:rPr>
          <w:sz w:val="28"/>
          <w:szCs w:val="28"/>
        </w:rPr>
        <w:t xml:space="preserve">Рисунок </w:t>
      </w:r>
      <w:r w:rsidRPr="001760F0">
        <w:rPr>
          <w:sz w:val="28"/>
          <w:szCs w:val="28"/>
        </w:rPr>
        <w:fldChar w:fldCharType="begin"/>
      </w:r>
      <w:r w:rsidRPr="001760F0">
        <w:rPr>
          <w:sz w:val="28"/>
          <w:szCs w:val="28"/>
        </w:rPr>
        <w:instrText xml:space="preserve"> SEQ Рисунок \* ARABIC </w:instrText>
      </w:r>
      <w:r w:rsidRPr="001760F0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3</w:t>
      </w:r>
      <w:r w:rsidRPr="001760F0">
        <w:rPr>
          <w:sz w:val="28"/>
          <w:szCs w:val="28"/>
        </w:rPr>
        <w:fldChar w:fldCharType="end"/>
      </w:r>
      <w:bookmarkEnd w:id="17"/>
      <w:r w:rsidRPr="001760F0">
        <w:rPr>
          <w:sz w:val="28"/>
          <w:szCs w:val="28"/>
        </w:rPr>
        <w:t xml:space="preserve"> - Компоненты серверной части системы Secret Net</w:t>
      </w:r>
    </w:p>
    <w:p w14:paraId="0E00CC68" w14:textId="6F9E25D7" w:rsidR="00623697" w:rsidRPr="00FA7886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Состав подсистемы управления представлен на рисунке ниже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REF _Ref520298239 \h </w:instrText>
      </w:r>
      <w:r>
        <w:rPr>
          <w:rFonts w:ascii="Times New Roman" w:eastAsia="Times New Roman" w:hAnsi="Times New Roman" w:cs="Times New Roman"/>
          <w:bCs/>
          <w:sz w:val="28"/>
          <w:szCs w:val="28"/>
        </w:rPr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Pr="00DE4EBC">
        <w:rPr>
          <w:sz w:val="28"/>
          <w:szCs w:val="28"/>
        </w:rPr>
        <w:t>Рис</w:t>
      </w:r>
      <w:r w:rsidR="007374B4">
        <w:rPr>
          <w:sz w:val="28"/>
          <w:szCs w:val="28"/>
        </w:rPr>
        <w:t>.</w:t>
      </w:r>
      <w:r w:rsidRPr="00DE4EBC">
        <w:rPr>
          <w:sz w:val="28"/>
          <w:szCs w:val="28"/>
        </w:rPr>
        <w:t xml:space="preserve"> </w:t>
      </w:r>
      <w:r w:rsidR="007374B4">
        <w:rPr>
          <w:noProof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4FAE5A8B" w14:textId="7FAF65B0" w:rsidR="00623697" w:rsidRPr="00FA7886" w:rsidRDefault="00BA2B9F" w:rsidP="00623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object w:dxaOrig="8430" w:dyaOrig="4155" w14:anchorId="12BEBC85">
          <v:shape id="_x0000_i1028" type="#_x0000_t75" style="width:306pt;height:150pt" o:ole="">
            <v:imagedata r:id="rId12" o:title=""/>
          </v:shape>
          <o:OLEObject Type="Embed" ProgID="Word.Picture.8" ShapeID="_x0000_i1028" DrawAspect="Content" ObjectID="_1701983324" r:id="rId13"/>
        </w:object>
      </w:r>
    </w:p>
    <w:p w14:paraId="6ED45924" w14:textId="370BC085" w:rsidR="00623697" w:rsidRPr="00DE4EBC" w:rsidRDefault="00623697" w:rsidP="00623697">
      <w:pPr>
        <w:pStyle w:val="a6"/>
        <w:rPr>
          <w:sz w:val="28"/>
          <w:szCs w:val="28"/>
        </w:rPr>
      </w:pPr>
      <w:bookmarkStart w:id="18" w:name="_Ref520298239"/>
      <w:r w:rsidRPr="00DE4EBC">
        <w:rPr>
          <w:sz w:val="28"/>
          <w:szCs w:val="28"/>
        </w:rPr>
        <w:t xml:space="preserve">Рисунок </w:t>
      </w:r>
      <w:r w:rsidR="007374B4">
        <w:rPr>
          <w:sz w:val="28"/>
          <w:szCs w:val="28"/>
        </w:rPr>
        <w:t>4</w:t>
      </w:r>
      <w:bookmarkEnd w:id="18"/>
      <w:r w:rsidR="007374B4">
        <w:rPr>
          <w:sz w:val="28"/>
          <w:szCs w:val="28"/>
        </w:rPr>
        <w:t xml:space="preserve"> -</w:t>
      </w:r>
      <w:r w:rsidRPr="00DE4EBC">
        <w:rPr>
          <w:sz w:val="28"/>
          <w:szCs w:val="28"/>
        </w:rPr>
        <w:t xml:space="preserve"> Состав подсистемы управления</w:t>
      </w:r>
    </w:p>
    <w:p w14:paraId="34759F44" w14:textId="77777777" w:rsidR="00623697" w:rsidRPr="00FA7886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События, происходящие в информационной системе, регистрируются в ряде журналов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REF _Ref381978565 \h </w:instrText>
      </w:r>
      <w:r>
        <w:rPr>
          <w:rFonts w:ascii="Times New Roman" w:eastAsia="Times New Roman" w:hAnsi="Times New Roman" w:cs="Times New Roman"/>
          <w:bCs/>
          <w:sz w:val="28"/>
          <w:szCs w:val="28"/>
        </w:rPr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Pr="0070490A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):</w:t>
      </w:r>
    </w:p>
    <w:p w14:paraId="1F6BD603" w14:textId="7968AF68" w:rsidR="00623697" w:rsidRPr="00DE4EBC" w:rsidRDefault="00623697" w:rsidP="00623697">
      <w:pPr>
        <w:keepNext/>
        <w:spacing w:before="120" w:after="4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Ref368678236"/>
      <w:r w:rsidRPr="00DE4EBC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bookmarkEnd w:id="19"/>
      <w:r w:rsidR="007374B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E4EBC">
        <w:rPr>
          <w:rFonts w:ascii="Times New Roman" w:eastAsia="Times New Roman" w:hAnsi="Times New Roman" w:cs="Times New Roman"/>
          <w:sz w:val="28"/>
          <w:szCs w:val="28"/>
        </w:rPr>
        <w:t xml:space="preserve"> - Журналы регистрации событий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35"/>
        <w:gridCol w:w="5953"/>
      </w:tblGrid>
      <w:tr w:rsidR="00623697" w:rsidRPr="00DE4EBC" w14:paraId="0E1D3E3B" w14:textId="77777777" w:rsidTr="008C2167">
        <w:trPr>
          <w:tblHeader/>
          <w:jc w:val="center"/>
        </w:trPr>
        <w:tc>
          <w:tcPr>
            <w:tcW w:w="2835" w:type="dxa"/>
            <w:shd w:val="clear" w:color="auto" w:fill="FFFFFF" w:themeFill="background1"/>
          </w:tcPr>
          <w:p w14:paraId="06FDF08F" w14:textId="77777777" w:rsidR="00623697" w:rsidRPr="00BA2B9F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журнала</w:t>
            </w:r>
          </w:p>
        </w:tc>
        <w:tc>
          <w:tcPr>
            <w:tcW w:w="5953" w:type="dxa"/>
            <w:shd w:val="clear" w:color="auto" w:fill="FFFFFF" w:themeFill="background1"/>
          </w:tcPr>
          <w:p w14:paraId="57024BA8" w14:textId="77777777" w:rsidR="00623697" w:rsidRPr="00BA2B9F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B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</w:tr>
      <w:tr w:rsidR="00623697" w:rsidRPr="00DE4EBC" w14:paraId="35BADC46" w14:textId="77777777" w:rsidTr="008C2167">
        <w:trPr>
          <w:jc w:val="center"/>
        </w:trPr>
        <w:tc>
          <w:tcPr>
            <w:tcW w:w="2835" w:type="dxa"/>
            <w:shd w:val="clear" w:color="auto" w:fill="FFFFFF" w:themeFill="background1"/>
            <w:vAlign w:val="center"/>
          </w:tcPr>
          <w:p w14:paraId="12E91AE1" w14:textId="77777777" w:rsidR="00623697" w:rsidRPr="00BA2B9F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0" w:name="_Hlk91369566"/>
            <w:r w:rsidRPr="00BA2B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Журнал заданий встречной синхронизации</w:t>
            </w:r>
            <w:bookmarkEnd w:id="20"/>
          </w:p>
        </w:tc>
        <w:tc>
          <w:tcPr>
            <w:tcW w:w="5953" w:type="dxa"/>
            <w:shd w:val="clear" w:color="auto" w:fill="FFFFFF" w:themeFill="background1"/>
          </w:tcPr>
          <w:p w14:paraId="13B8DB1E" w14:textId="77777777" w:rsidR="00623697" w:rsidRPr="00BA2B9F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2B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Содержит записи, необходимые для изменения базы данных системы защиты при обратной синхронизации</w:t>
            </w:r>
          </w:p>
        </w:tc>
      </w:tr>
      <w:tr w:rsidR="00623697" w:rsidRPr="00DE4EBC" w14:paraId="4C0A7B45" w14:textId="77777777" w:rsidTr="008C2167">
        <w:trPr>
          <w:jc w:val="center"/>
        </w:trPr>
        <w:tc>
          <w:tcPr>
            <w:tcW w:w="2835" w:type="dxa"/>
            <w:shd w:val="clear" w:color="auto" w:fill="FFFFFF" w:themeFill="background1"/>
            <w:vAlign w:val="center"/>
          </w:tcPr>
          <w:p w14:paraId="5CA1431E" w14:textId="77777777" w:rsidR="00623697" w:rsidRPr="00BA2B9F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2B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Журнал событий</w:t>
            </w:r>
          </w:p>
        </w:tc>
        <w:tc>
          <w:tcPr>
            <w:tcW w:w="5953" w:type="dxa"/>
            <w:shd w:val="clear" w:color="auto" w:fill="FFFFFF" w:themeFill="background1"/>
          </w:tcPr>
          <w:p w14:paraId="3198C000" w14:textId="77777777" w:rsidR="00623697" w:rsidRPr="00BA2B9F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2B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Содержит записи обо всех событиях, произошедших на защищаемых рабочих станциях и серверах</w:t>
            </w:r>
          </w:p>
        </w:tc>
      </w:tr>
      <w:tr w:rsidR="00623697" w:rsidRPr="00DE4EBC" w14:paraId="39276212" w14:textId="77777777" w:rsidTr="008C2167">
        <w:trPr>
          <w:jc w:val="center"/>
        </w:trPr>
        <w:tc>
          <w:tcPr>
            <w:tcW w:w="2835" w:type="dxa"/>
            <w:shd w:val="clear" w:color="auto" w:fill="FFFFFF" w:themeFill="background1"/>
            <w:vAlign w:val="center"/>
          </w:tcPr>
          <w:p w14:paraId="4927D38B" w14:textId="77777777" w:rsidR="00623697" w:rsidRPr="00BA2B9F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1" w:name="_Hlk91369573"/>
            <w:r w:rsidRPr="00BA2B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Журнал событий НСД</w:t>
            </w:r>
            <w:bookmarkEnd w:id="21"/>
          </w:p>
        </w:tc>
        <w:tc>
          <w:tcPr>
            <w:tcW w:w="5953" w:type="dxa"/>
            <w:shd w:val="clear" w:color="auto" w:fill="FFFFFF" w:themeFill="background1"/>
          </w:tcPr>
          <w:p w14:paraId="17EB4E4B" w14:textId="77777777" w:rsidR="00623697" w:rsidRPr="00BA2B9F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2B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Содержит записи о событиях НСД, произошедших на защищаемых рабочих станциях и серверах</w:t>
            </w:r>
          </w:p>
        </w:tc>
      </w:tr>
      <w:tr w:rsidR="00623697" w:rsidRPr="00DE4EBC" w14:paraId="4D7B7F39" w14:textId="77777777" w:rsidTr="008C2167">
        <w:trPr>
          <w:jc w:val="center"/>
        </w:trPr>
        <w:tc>
          <w:tcPr>
            <w:tcW w:w="2835" w:type="dxa"/>
            <w:shd w:val="clear" w:color="auto" w:fill="FFFFFF" w:themeFill="background1"/>
            <w:vAlign w:val="center"/>
          </w:tcPr>
          <w:p w14:paraId="36EA29AD" w14:textId="77777777" w:rsidR="00623697" w:rsidRPr="00BA2B9F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2" w:name="_Hlk91369587"/>
            <w:r w:rsidRPr="00BA2B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Системный журнал</w:t>
            </w:r>
            <w:bookmarkEnd w:id="22"/>
          </w:p>
        </w:tc>
        <w:tc>
          <w:tcPr>
            <w:tcW w:w="5953" w:type="dxa"/>
            <w:shd w:val="clear" w:color="auto" w:fill="FFFFFF" w:themeFill="background1"/>
          </w:tcPr>
          <w:p w14:paraId="504DA338" w14:textId="77777777" w:rsidR="00623697" w:rsidRPr="00BA2B9F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2B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Содержит записи, регистрирующие внутренние события сервера безопасности</w:t>
            </w:r>
          </w:p>
        </w:tc>
      </w:tr>
      <w:tr w:rsidR="00623697" w:rsidRPr="00DE4EBC" w14:paraId="50D238B0" w14:textId="77777777" w:rsidTr="008C2167">
        <w:trPr>
          <w:jc w:val="center"/>
        </w:trPr>
        <w:tc>
          <w:tcPr>
            <w:tcW w:w="2835" w:type="dxa"/>
            <w:shd w:val="clear" w:color="auto" w:fill="FFFFFF" w:themeFill="background1"/>
            <w:vAlign w:val="center"/>
          </w:tcPr>
          <w:p w14:paraId="15CC8C6B" w14:textId="77777777" w:rsidR="00623697" w:rsidRPr="00BA2B9F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3" w:name="_Hlk91369594"/>
            <w:r w:rsidRPr="00BA2B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Журнал событий аудита</w:t>
            </w:r>
            <w:bookmarkEnd w:id="23"/>
          </w:p>
        </w:tc>
        <w:tc>
          <w:tcPr>
            <w:tcW w:w="5953" w:type="dxa"/>
            <w:shd w:val="clear" w:color="auto" w:fill="FFFFFF" w:themeFill="background1"/>
          </w:tcPr>
          <w:p w14:paraId="6333AF20" w14:textId="77777777" w:rsidR="00623697" w:rsidRPr="00BA2B9F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2B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Содержит регистрационные записи об управляющих действиях администраторов разных уровней</w:t>
            </w:r>
          </w:p>
        </w:tc>
      </w:tr>
    </w:tbl>
    <w:p w14:paraId="70E06665" w14:textId="293CA451" w:rsidR="00623697" w:rsidRPr="00FA7886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 рисунке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REF _Ref422547252 \h </w:instrText>
      </w:r>
      <w:r>
        <w:rPr>
          <w:rFonts w:ascii="Times New Roman" w:eastAsia="Times New Roman" w:hAnsi="Times New Roman" w:cs="Times New Roman"/>
          <w:bCs/>
          <w:sz w:val="28"/>
          <w:szCs w:val="28"/>
        </w:rPr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Pr="000E3612">
        <w:rPr>
          <w:sz w:val="28"/>
          <w:szCs w:val="28"/>
        </w:rPr>
        <w:t xml:space="preserve">Рисунок </w:t>
      </w:r>
      <w:r w:rsidR="007374B4">
        <w:rPr>
          <w:noProof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) представлена схема размещения и взаимодействия компонент и подсистем, входящих в состав клиентской части системы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Secret Net</w:t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6BC51B2A" w14:textId="55E3922B" w:rsidR="00623697" w:rsidRPr="00FA7886" w:rsidRDefault="00BA2B9F" w:rsidP="00623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object w:dxaOrig="8505" w:dyaOrig="4905" w14:anchorId="3A52E5DA">
          <v:shape id="_x0000_i1029" type="#_x0000_t75" style="width:297.6pt;height:171pt" o:ole="">
            <v:imagedata r:id="rId14" o:title=""/>
          </v:shape>
          <o:OLEObject Type="Embed" ProgID="Word.Picture.8" ShapeID="_x0000_i1029" DrawAspect="Content" ObjectID="_1701983325" r:id="rId15"/>
        </w:object>
      </w:r>
    </w:p>
    <w:p w14:paraId="03AFF872" w14:textId="2A752EDC" w:rsidR="00623697" w:rsidRPr="000E3612" w:rsidRDefault="00623697" w:rsidP="00623697">
      <w:pPr>
        <w:pStyle w:val="a6"/>
        <w:rPr>
          <w:sz w:val="28"/>
          <w:szCs w:val="28"/>
        </w:rPr>
      </w:pPr>
      <w:bookmarkStart w:id="24" w:name="_Ref422547252"/>
      <w:r w:rsidRPr="000E3612">
        <w:rPr>
          <w:sz w:val="28"/>
          <w:szCs w:val="28"/>
        </w:rPr>
        <w:t xml:space="preserve">Рисунок </w:t>
      </w:r>
      <w:bookmarkEnd w:id="24"/>
      <w:r w:rsidR="007374B4">
        <w:rPr>
          <w:sz w:val="28"/>
          <w:szCs w:val="28"/>
        </w:rPr>
        <w:t>5</w:t>
      </w:r>
      <w:r w:rsidRPr="000E3612">
        <w:rPr>
          <w:sz w:val="28"/>
          <w:szCs w:val="28"/>
        </w:rPr>
        <w:t>- Компоненты клиентской части системы Secret Net</w:t>
      </w:r>
    </w:p>
    <w:p w14:paraId="42FC17FC" w14:textId="2E19CA20" w:rsidR="00623697" w:rsidRPr="00FA7886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рисунке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ниже </w:t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REF _Ref368679443 \h </w:instrText>
      </w:r>
      <w:r>
        <w:rPr>
          <w:rFonts w:ascii="Times New Roman" w:eastAsia="Times New Roman" w:hAnsi="Times New Roman" w:cs="Times New Roman"/>
          <w:bCs/>
          <w:sz w:val="28"/>
          <w:szCs w:val="28"/>
        </w:rPr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Pr="00FA7886">
        <w:rPr>
          <w:sz w:val="28"/>
          <w:szCs w:val="28"/>
        </w:rPr>
        <w:t>Рис</w:t>
      </w:r>
      <w:r w:rsidR="00BA2B9F">
        <w:rPr>
          <w:sz w:val="28"/>
          <w:szCs w:val="28"/>
        </w:rPr>
        <w:t>.</w:t>
      </w:r>
      <w:r w:rsidRPr="00FA7886">
        <w:rPr>
          <w:sz w:val="28"/>
          <w:szCs w:val="28"/>
        </w:rPr>
        <w:t xml:space="preserve"> </w:t>
      </w:r>
      <w:r w:rsidR="007374B4">
        <w:rPr>
          <w:bCs/>
          <w:noProof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) представлена схема размещения и взаимодействия модулей и компонент, входящих в состав подсистемы идентификации.</w:t>
      </w:r>
    </w:p>
    <w:p w14:paraId="5C3101FA" w14:textId="4420C9F3" w:rsidR="00623697" w:rsidRPr="00FA7886" w:rsidRDefault="00BA2B9F" w:rsidP="00623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object w:dxaOrig="8430" w:dyaOrig="4440" w14:anchorId="1948A421">
          <v:shape id="_x0000_i1030" type="#_x0000_t75" style="width:314.4pt;height:164.4pt" o:ole="">
            <v:imagedata r:id="rId16" o:title=""/>
          </v:shape>
          <o:OLEObject Type="Embed" ProgID="Word.Picture.8" ShapeID="_x0000_i1030" DrawAspect="Content" ObjectID="_1701983326" r:id="rId17"/>
        </w:object>
      </w:r>
    </w:p>
    <w:p w14:paraId="5F25AF15" w14:textId="684A585F" w:rsidR="00623697" w:rsidRPr="000E3612" w:rsidRDefault="00623697" w:rsidP="00623697">
      <w:pPr>
        <w:pStyle w:val="a6"/>
        <w:rPr>
          <w:sz w:val="28"/>
          <w:szCs w:val="28"/>
        </w:rPr>
      </w:pPr>
      <w:bookmarkStart w:id="25" w:name="_Ref368679443"/>
      <w:bookmarkStart w:id="26" w:name="_Ref422567659"/>
      <w:r w:rsidRPr="00FA7886">
        <w:rPr>
          <w:bCs w:val="0"/>
          <w:sz w:val="28"/>
          <w:szCs w:val="28"/>
        </w:rPr>
        <w:t xml:space="preserve">Рисунок </w:t>
      </w:r>
      <w:bookmarkEnd w:id="25"/>
      <w:r w:rsidR="007374B4">
        <w:rPr>
          <w:bCs w:val="0"/>
          <w:sz w:val="28"/>
          <w:szCs w:val="28"/>
        </w:rPr>
        <w:t>6</w:t>
      </w:r>
      <w:r w:rsidRPr="00FA7886">
        <w:rPr>
          <w:bCs w:val="0"/>
          <w:sz w:val="28"/>
          <w:szCs w:val="28"/>
        </w:rPr>
        <w:t xml:space="preserve"> -</w:t>
      </w:r>
      <w:bookmarkEnd w:id="26"/>
      <w:r w:rsidRPr="00FA7886">
        <w:rPr>
          <w:bCs w:val="0"/>
          <w:sz w:val="28"/>
          <w:szCs w:val="28"/>
        </w:rPr>
        <w:t xml:space="preserve"> Компоненты подсистемы идентификации</w:t>
      </w:r>
    </w:p>
    <w:p w14:paraId="703ACDD5" w14:textId="478E12BC" w:rsidR="00623697" w:rsidRPr="003D2D5C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Подсистема контроля целостности, программу расчета, пакеты контроля целостности (</w:t>
      </w:r>
      <w:r>
        <w:fldChar w:fldCharType="begin"/>
      </w:r>
      <w:r>
        <w:instrText xml:space="preserve"> REF _Ref368679456 \h  \* MERGEFORMAT </w:instrText>
      </w:r>
      <w:r>
        <w:fldChar w:fldCharType="separate"/>
      </w:r>
      <w:r w:rsidRPr="008C7B76">
        <w:rPr>
          <w:rFonts w:ascii="Times New Roman" w:eastAsia="Times New Roman" w:hAnsi="Times New Roman" w:cs="Times New Roman"/>
          <w:bCs/>
          <w:sz w:val="28"/>
          <w:szCs w:val="28"/>
        </w:rPr>
        <w:t xml:space="preserve">Рисунок </w:t>
      </w:r>
      <w:r w:rsidR="007374B4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>
        <w:fldChar w:fldCharType="end"/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1CD53CBE" w14:textId="77A19981" w:rsidR="00623697" w:rsidRPr="00FA7886" w:rsidRDefault="00BA2B9F" w:rsidP="00623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object w:dxaOrig="7920" w:dyaOrig="3870" w14:anchorId="12CD47DA">
          <v:shape id="_x0000_i1031" type="#_x0000_t75" style="width:295.8pt;height:143.4pt" o:ole="">
            <v:imagedata r:id="rId18" o:title=""/>
          </v:shape>
          <o:OLEObject Type="Embed" ProgID="Word.Picture.8" ShapeID="_x0000_i1031" DrawAspect="Content" ObjectID="_1701983327" r:id="rId19"/>
        </w:object>
      </w:r>
    </w:p>
    <w:p w14:paraId="3B880204" w14:textId="0DCD963F" w:rsidR="00623697" w:rsidRPr="000E3612" w:rsidRDefault="00623697" w:rsidP="00623697">
      <w:pPr>
        <w:pStyle w:val="a6"/>
        <w:rPr>
          <w:sz w:val="28"/>
          <w:szCs w:val="28"/>
        </w:rPr>
      </w:pPr>
      <w:bookmarkStart w:id="27" w:name="_Ref368679456"/>
      <w:bookmarkStart w:id="28" w:name="_Ref422645326"/>
      <w:r w:rsidRPr="000E3612">
        <w:rPr>
          <w:sz w:val="28"/>
          <w:szCs w:val="28"/>
        </w:rPr>
        <w:t xml:space="preserve">Рисунок </w:t>
      </w:r>
      <w:bookmarkEnd w:id="27"/>
      <w:r w:rsidR="007374B4">
        <w:rPr>
          <w:sz w:val="28"/>
          <w:szCs w:val="28"/>
        </w:rPr>
        <w:t>7</w:t>
      </w:r>
      <w:r w:rsidRPr="000E3612">
        <w:rPr>
          <w:sz w:val="28"/>
          <w:szCs w:val="28"/>
        </w:rPr>
        <w:t xml:space="preserve"> -</w:t>
      </w:r>
      <w:bookmarkEnd w:id="28"/>
      <w:r w:rsidRPr="000E3612">
        <w:rPr>
          <w:sz w:val="28"/>
          <w:szCs w:val="28"/>
        </w:rPr>
        <w:t xml:space="preserve"> Компоненты подсистемы контроля целостности</w:t>
      </w:r>
    </w:p>
    <w:p w14:paraId="267634A0" w14:textId="5476E6E0" w:rsidR="00623697" w:rsidRPr="00FA7886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На рисунке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ниже </w:t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REF _Ref368679516 \h </w:instrText>
      </w:r>
      <w:r>
        <w:rPr>
          <w:rFonts w:ascii="Times New Roman" w:eastAsia="Times New Roman" w:hAnsi="Times New Roman" w:cs="Times New Roman"/>
          <w:bCs/>
          <w:sz w:val="28"/>
          <w:szCs w:val="28"/>
        </w:rPr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Pr="0095173F">
        <w:rPr>
          <w:sz w:val="28"/>
          <w:szCs w:val="28"/>
        </w:rPr>
        <w:t>Рисун</w:t>
      </w:r>
      <w:r w:rsidR="00BA2B9F">
        <w:rPr>
          <w:sz w:val="28"/>
          <w:szCs w:val="28"/>
        </w:rPr>
        <w:t>ке</w:t>
      </w:r>
      <w:r w:rsidRPr="0095173F">
        <w:rPr>
          <w:sz w:val="28"/>
          <w:szCs w:val="28"/>
        </w:rPr>
        <w:t xml:space="preserve"> </w:t>
      </w:r>
      <w:r w:rsidR="00BA2B9F">
        <w:rPr>
          <w:noProof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) представлена подсистем</w:t>
      </w:r>
      <w:r w:rsidR="00BA2B9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полномочного управления доступом</w:t>
      </w:r>
      <w:r w:rsidR="00BA2B9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FCDA05D" w14:textId="53EDF1CA" w:rsidR="00623697" w:rsidRPr="00FA7886" w:rsidRDefault="00BA2B9F" w:rsidP="00623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object w:dxaOrig="8115" w:dyaOrig="3720" w14:anchorId="684A4312">
          <v:shape id="_x0000_i1032" type="#_x0000_t75" style="width:307.8pt;height:141.6pt" o:ole="">
            <v:imagedata r:id="rId20" o:title=""/>
          </v:shape>
          <o:OLEObject Type="Embed" ProgID="Word.Picture.8" ShapeID="_x0000_i1032" DrawAspect="Content" ObjectID="_1701983328" r:id="rId21"/>
        </w:object>
      </w:r>
    </w:p>
    <w:p w14:paraId="2E8DD924" w14:textId="23681557" w:rsidR="00623697" w:rsidRPr="0095173F" w:rsidRDefault="00623697" w:rsidP="00623697">
      <w:pPr>
        <w:pStyle w:val="a6"/>
        <w:rPr>
          <w:sz w:val="28"/>
          <w:szCs w:val="28"/>
        </w:rPr>
      </w:pPr>
      <w:bookmarkStart w:id="29" w:name="_Ref368679516"/>
      <w:bookmarkStart w:id="30" w:name="_Ref473448010"/>
      <w:r w:rsidRPr="0095173F">
        <w:rPr>
          <w:sz w:val="28"/>
          <w:szCs w:val="28"/>
        </w:rPr>
        <w:t xml:space="preserve">Рисунок </w:t>
      </w:r>
      <w:bookmarkEnd w:id="29"/>
      <w:r w:rsidR="00BA2B9F">
        <w:rPr>
          <w:sz w:val="28"/>
          <w:szCs w:val="28"/>
        </w:rPr>
        <w:t>8</w:t>
      </w:r>
      <w:r w:rsidRPr="0095173F">
        <w:rPr>
          <w:sz w:val="28"/>
          <w:szCs w:val="28"/>
        </w:rPr>
        <w:t xml:space="preserve"> -</w:t>
      </w:r>
      <w:bookmarkEnd w:id="30"/>
      <w:r w:rsidRPr="0095173F">
        <w:rPr>
          <w:sz w:val="28"/>
          <w:szCs w:val="28"/>
        </w:rPr>
        <w:t xml:space="preserve"> Компоненты подсистемы полномочного управления доступом</w:t>
      </w:r>
    </w:p>
    <w:p w14:paraId="612D3EB6" w14:textId="1FFA93F0" w:rsidR="00623697" w:rsidRPr="0095173F" w:rsidRDefault="00026ECE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bookmarkStart w:id="31" w:name="_Toc6323965"/>
      <w:bookmarkStart w:id="32" w:name="_Toc8455155"/>
      <w:bookmarkStart w:id="33" w:name="_Toc37681096"/>
      <w:bookmarkStart w:id="34" w:name="_Toc381382346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В.2. </w:t>
      </w:r>
      <w:r w:rsidR="00623697" w:rsidRPr="0095173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Реализуемые функции защиты</w:t>
      </w:r>
      <w:bookmarkEnd w:id="31"/>
      <w:bookmarkEnd w:id="32"/>
      <w:bookmarkEnd w:id="33"/>
      <w:bookmarkEnd w:id="34"/>
    </w:p>
    <w:p w14:paraId="1FCBB6E4" w14:textId="77777777" w:rsidR="00623697" w:rsidRPr="0095173F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bookmarkStart w:id="35" w:name="_Toc504823442"/>
      <w:bookmarkStart w:id="36" w:name="_Toc6323966"/>
      <w:bookmarkStart w:id="37" w:name="_Toc8455156"/>
      <w:bookmarkStart w:id="38" w:name="_Toc37681097"/>
      <w:r w:rsidRPr="0095173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Защита от несанкционированного входа в систему</w:t>
      </w:r>
      <w:bookmarkEnd w:id="35"/>
      <w:bookmarkEnd w:id="36"/>
      <w:bookmarkEnd w:id="37"/>
      <w:bookmarkEnd w:id="38"/>
    </w:p>
    <w:p w14:paraId="65341C72" w14:textId="1FDC9B3D" w:rsidR="00623697" w:rsidRPr="00FA7886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Внешняя защита предназначена для предотвращения доступа посторонних пользователей к защищенному компьютеру.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REF _Ref368679558 \h </w:instrText>
      </w:r>
      <w:r>
        <w:rPr>
          <w:rFonts w:ascii="Times New Roman" w:eastAsia="Times New Roman" w:hAnsi="Times New Roman" w:cs="Times New Roman"/>
          <w:bCs/>
          <w:sz w:val="28"/>
          <w:szCs w:val="28"/>
        </w:rPr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Pr="0095173F">
        <w:rPr>
          <w:sz w:val="28"/>
          <w:szCs w:val="28"/>
        </w:rPr>
        <w:t xml:space="preserve">Рисунок </w:t>
      </w:r>
      <w:r w:rsidR="00BA2B9F">
        <w:rPr>
          <w:noProof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):</w:t>
      </w:r>
    </w:p>
    <w:p w14:paraId="5A27F014" w14:textId="319E457D" w:rsidR="00623697" w:rsidRPr="00FA7886" w:rsidRDefault="00BA2B9F" w:rsidP="00623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object w:dxaOrig="8640" w:dyaOrig="3765" w14:anchorId="03FBF152">
          <v:shape id="_x0000_i1033" type="#_x0000_t75" style="width:374.4pt;height:162.6pt" o:ole="">
            <v:imagedata r:id="rId22" o:title=""/>
          </v:shape>
          <o:OLEObject Type="Embed" ProgID="Word.Picture.8" ShapeID="_x0000_i1033" DrawAspect="Content" ObjectID="_1701983329" r:id="rId23"/>
        </w:object>
      </w:r>
    </w:p>
    <w:p w14:paraId="49320E20" w14:textId="38218732" w:rsidR="00623697" w:rsidRPr="0095173F" w:rsidRDefault="00623697" w:rsidP="00623697">
      <w:pPr>
        <w:pStyle w:val="a6"/>
        <w:rPr>
          <w:sz w:val="28"/>
          <w:szCs w:val="28"/>
        </w:rPr>
      </w:pPr>
      <w:bookmarkStart w:id="39" w:name="_Ref368679558"/>
      <w:bookmarkStart w:id="40" w:name="_Ref4673033"/>
      <w:r w:rsidRPr="0095173F">
        <w:rPr>
          <w:sz w:val="28"/>
          <w:szCs w:val="28"/>
        </w:rPr>
        <w:t xml:space="preserve">Рисунок </w:t>
      </w:r>
      <w:bookmarkEnd w:id="39"/>
      <w:r w:rsidR="00BA2B9F">
        <w:rPr>
          <w:sz w:val="28"/>
          <w:szCs w:val="28"/>
        </w:rPr>
        <w:t>9</w:t>
      </w:r>
      <w:r w:rsidRPr="0095173F">
        <w:rPr>
          <w:sz w:val="28"/>
          <w:szCs w:val="28"/>
        </w:rPr>
        <w:t xml:space="preserve"> -</w:t>
      </w:r>
      <w:bookmarkEnd w:id="40"/>
      <w:r w:rsidRPr="0095173F">
        <w:rPr>
          <w:sz w:val="28"/>
          <w:szCs w:val="28"/>
        </w:rPr>
        <w:t xml:space="preserve"> Средства внешней защиты компьютера</w:t>
      </w:r>
    </w:p>
    <w:p w14:paraId="2054B9D1" w14:textId="77777777" w:rsidR="00623697" w:rsidRPr="0095173F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41" w:name="_Toc462480183"/>
      <w:bookmarkStart w:id="42" w:name="_Toc504823443"/>
      <w:bookmarkStart w:id="43" w:name="_Toc8455157"/>
      <w:r w:rsidRPr="0095173F">
        <w:rPr>
          <w:rFonts w:ascii="Times New Roman" w:eastAsia="Times New Roman" w:hAnsi="Times New Roman" w:cs="Times New Roman"/>
          <w:bCs/>
          <w:i/>
          <w:sz w:val="28"/>
          <w:szCs w:val="28"/>
        </w:rPr>
        <w:t>Механизм идентификации и аутентификации пользователей</w:t>
      </w:r>
      <w:bookmarkEnd w:id="41"/>
      <w:bookmarkEnd w:id="42"/>
      <w:bookmarkEnd w:id="43"/>
    </w:p>
    <w:p w14:paraId="7617FC52" w14:textId="77777777" w:rsidR="00623697" w:rsidRPr="00A27078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44" w:name="_Toc462480184"/>
      <w:bookmarkStart w:id="45" w:name="_Toc504823444"/>
      <w:bookmarkStart w:id="46" w:name="_Toc8455158"/>
      <w:r w:rsidRPr="00A27078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Функция временной блокировки компьютера</w:t>
      </w:r>
      <w:bookmarkEnd w:id="44"/>
      <w:bookmarkEnd w:id="45"/>
      <w:bookmarkEnd w:id="46"/>
    </w:p>
    <w:p w14:paraId="1D1F2D7F" w14:textId="77777777" w:rsidR="00623697" w:rsidRPr="00A27078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47" w:name="_Toc462480185"/>
      <w:bookmarkStart w:id="48" w:name="_Toc504823445"/>
      <w:bookmarkStart w:id="49" w:name="_Toc8455159"/>
      <w:r w:rsidRPr="00A270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Функция программной защиты от загрузки с </w:t>
      </w:r>
      <w:bookmarkEnd w:id="47"/>
      <w:bookmarkEnd w:id="48"/>
      <w:bookmarkEnd w:id="49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внешнего носителя</w:t>
      </w:r>
    </w:p>
    <w:p w14:paraId="22CCBDEE" w14:textId="77777777" w:rsidR="00623697" w:rsidRPr="00A27078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50" w:name="_Ref433443876"/>
      <w:bookmarkStart w:id="51" w:name="_Toc462480186"/>
      <w:bookmarkStart w:id="52" w:name="_Toc504823446"/>
      <w:bookmarkStart w:id="53" w:name="_Toc8455160"/>
      <w:r w:rsidRPr="00A27078">
        <w:rPr>
          <w:rFonts w:ascii="Times New Roman" w:eastAsia="Times New Roman" w:hAnsi="Times New Roman" w:cs="Times New Roman"/>
          <w:bCs/>
          <w:i/>
          <w:sz w:val="28"/>
          <w:szCs w:val="28"/>
        </w:rPr>
        <w:t>Аппаратные средства внешней защиты</w:t>
      </w:r>
      <w:bookmarkEnd w:id="50"/>
      <w:bookmarkEnd w:id="51"/>
      <w:bookmarkEnd w:id="52"/>
      <w:bookmarkEnd w:id="53"/>
    </w:p>
    <w:p w14:paraId="2946DAED" w14:textId="416B525E" w:rsidR="00623697" w:rsidRPr="00FA7886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системе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Secret Net</w:t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предусмотрена аппаратная поддержка внешней защиты. Она обеспечивается электронным замком «Соболь». Аппаратные средства внешней защиты обеспечивают: защиту от загрузки операционной системы со съемных носителей и проникновения в систему, минуя внешнюю защиту, а также идентификацию пользователя с помощью аппаратных средств идентификации (</w:t>
      </w:r>
      <w:proofErr w:type="spellStart"/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iButton</w:t>
      </w:r>
      <w:proofErr w:type="spellEnd"/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RuToken</w:t>
      </w:r>
      <w:proofErr w:type="spellEnd"/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др.</w:t>
      </w:r>
      <w:proofErr w:type="gramStart"/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).Режимы</w:t>
      </w:r>
      <w:proofErr w:type="gramEnd"/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с аппаратными средствами идентификации представлены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таблице ниже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REF _Ref484279049 \h </w:instrText>
      </w:r>
      <w:r>
        <w:rPr>
          <w:rFonts w:ascii="Times New Roman" w:eastAsia="Times New Roman" w:hAnsi="Times New Roman" w:cs="Times New Roman"/>
          <w:bCs/>
          <w:sz w:val="28"/>
          <w:szCs w:val="28"/>
        </w:rPr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Таблица </w:t>
      </w:r>
      <w:r w:rsidR="00663E25">
        <w:rPr>
          <w:rFonts w:ascii="Times New Roman" w:eastAsia="Times New Roman" w:hAnsi="Times New Roman" w:cs="Times New Roman"/>
          <w:bCs/>
          <w:noProof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5E78A17" w14:textId="5EA58796" w:rsidR="00623697" w:rsidRPr="00FA7886" w:rsidRDefault="00623697" w:rsidP="00623697">
      <w:pPr>
        <w:keepNext/>
        <w:spacing w:before="120" w:after="4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54" w:name="_Ref484279049"/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Таблица </w:t>
      </w:r>
      <w:bookmarkEnd w:id="54"/>
      <w:r w:rsidR="00663E2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bookmarkStart w:id="55" w:name="_Hlk91369650"/>
      <w:r w:rsidRPr="00A27078">
        <w:rPr>
          <w:rFonts w:ascii="Times New Roman" w:eastAsia="Times New Roman" w:hAnsi="Times New Roman" w:cs="Times New Roman"/>
          <w:sz w:val="28"/>
          <w:szCs w:val="28"/>
        </w:rPr>
        <w:t>Режимы</w:t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с аппаратными средствами идентификации</w:t>
      </w:r>
      <w:bookmarkEnd w:id="5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476"/>
        <w:gridCol w:w="7214"/>
      </w:tblGrid>
      <w:tr w:rsidR="00623697" w:rsidRPr="00A27078" w14:paraId="102FD70D" w14:textId="77777777" w:rsidTr="008C2167">
        <w:trPr>
          <w:cantSplit/>
          <w:tblHeader/>
          <w:jc w:val="center"/>
        </w:trPr>
        <w:tc>
          <w:tcPr>
            <w:tcW w:w="1476" w:type="dxa"/>
            <w:shd w:val="clear" w:color="auto" w:fill="FFFFFF" w:themeFill="background1"/>
          </w:tcPr>
          <w:p w14:paraId="1EA94057" w14:textId="77777777" w:rsidR="00623697" w:rsidRPr="00A27078" w:rsidRDefault="00623697" w:rsidP="008C2167">
            <w:pPr>
              <w:keepNext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</w:t>
            </w:r>
          </w:p>
        </w:tc>
        <w:tc>
          <w:tcPr>
            <w:tcW w:w="7214" w:type="dxa"/>
            <w:shd w:val="clear" w:color="auto" w:fill="FFFFFF" w:themeFill="background1"/>
            <w:vAlign w:val="center"/>
          </w:tcPr>
          <w:p w14:paraId="5E1614FB" w14:textId="77777777" w:rsidR="00623697" w:rsidRPr="00A27078" w:rsidRDefault="00623697" w:rsidP="008C2167">
            <w:pPr>
              <w:keepNext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623697" w:rsidRPr="00A27078" w14:paraId="505E4091" w14:textId="77777777" w:rsidTr="008C2167">
        <w:trPr>
          <w:cantSplit/>
          <w:jc w:val="center"/>
        </w:trPr>
        <w:tc>
          <w:tcPr>
            <w:tcW w:w="1476" w:type="dxa"/>
            <w:shd w:val="clear" w:color="auto" w:fill="FFFFFF" w:themeFill="background1"/>
          </w:tcPr>
          <w:p w14:paraId="1659B67D" w14:textId="77777777" w:rsidR="00623697" w:rsidRPr="00A27078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56" w:name="_Hlk91369699"/>
            <w:bookmarkStart w:id="57" w:name="_Hlk91369926"/>
            <w:r w:rsidRPr="00A27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Мягкий</w:t>
            </w:r>
            <w:bookmarkEnd w:id="56"/>
          </w:p>
        </w:tc>
        <w:tc>
          <w:tcPr>
            <w:tcW w:w="7214" w:type="dxa"/>
            <w:shd w:val="clear" w:color="auto" w:fill="FFFFFF" w:themeFill="background1"/>
          </w:tcPr>
          <w:p w14:paraId="0ABA85B2" w14:textId="77777777" w:rsidR="00623697" w:rsidRPr="00A27078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Любой пользователь может войти в систему двумя способами:</w:t>
            </w:r>
          </w:p>
          <w:p w14:paraId="30A7BE8E" w14:textId="77777777" w:rsidR="00623697" w:rsidRPr="00A27078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предъявив персональный идентификатор,</w:t>
            </w:r>
          </w:p>
          <w:p w14:paraId="2E460C9A" w14:textId="77777777" w:rsidR="00623697" w:rsidRPr="00A27078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указав свое имя </w:t>
            </w:r>
          </w:p>
        </w:tc>
      </w:tr>
      <w:tr w:rsidR="00623697" w:rsidRPr="00A27078" w14:paraId="6951BA98" w14:textId="77777777" w:rsidTr="008C2167">
        <w:trPr>
          <w:cantSplit/>
          <w:jc w:val="center"/>
        </w:trPr>
        <w:tc>
          <w:tcPr>
            <w:tcW w:w="1476" w:type="dxa"/>
            <w:shd w:val="clear" w:color="auto" w:fill="FFFFFF" w:themeFill="background1"/>
          </w:tcPr>
          <w:p w14:paraId="4ADFE599" w14:textId="77777777" w:rsidR="00623697" w:rsidRPr="00A27078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58" w:name="_Hlk91369706"/>
            <w:bookmarkEnd w:id="57"/>
            <w:r w:rsidRPr="00A27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Обычный </w:t>
            </w:r>
            <w:bookmarkEnd w:id="58"/>
          </w:p>
        </w:tc>
        <w:tc>
          <w:tcPr>
            <w:tcW w:w="7214" w:type="dxa"/>
            <w:shd w:val="clear" w:color="auto" w:fill="FFFFFF" w:themeFill="background1"/>
          </w:tcPr>
          <w:p w14:paraId="0A780024" w14:textId="77777777" w:rsidR="00623697" w:rsidRPr="00A27078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59" w:name="_Hlk91369983"/>
            <w:r w:rsidRPr="00A27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Определенным пользователям вход в систему разрешен только при предъявлении персонального идентификатора; остальные пользователи могут войти в систему двумя способами:</w:t>
            </w:r>
          </w:p>
          <w:p w14:paraId="38AA2B96" w14:textId="77777777" w:rsidR="00623697" w:rsidRPr="00A27078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предъявив персональный идентификатор,</w:t>
            </w:r>
          </w:p>
          <w:p w14:paraId="7356F068" w14:textId="77777777" w:rsidR="00623697" w:rsidRPr="00A27078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указав свое имя</w:t>
            </w:r>
            <w:bookmarkEnd w:id="59"/>
          </w:p>
        </w:tc>
      </w:tr>
      <w:tr w:rsidR="00623697" w:rsidRPr="00A27078" w14:paraId="5F3340AC" w14:textId="77777777" w:rsidTr="008C2167">
        <w:trPr>
          <w:cantSplit/>
          <w:jc w:val="center"/>
        </w:trPr>
        <w:tc>
          <w:tcPr>
            <w:tcW w:w="1476" w:type="dxa"/>
            <w:shd w:val="clear" w:color="auto" w:fill="FFFFFF" w:themeFill="background1"/>
          </w:tcPr>
          <w:p w14:paraId="7F7039F3" w14:textId="77777777" w:rsidR="00623697" w:rsidRPr="00A27078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60" w:name="_Hlk91369713"/>
            <w:r w:rsidRPr="00A27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Усиленный </w:t>
            </w:r>
            <w:bookmarkEnd w:id="60"/>
          </w:p>
        </w:tc>
        <w:tc>
          <w:tcPr>
            <w:tcW w:w="7214" w:type="dxa"/>
            <w:shd w:val="clear" w:color="auto" w:fill="FFFFFF" w:themeFill="background1"/>
          </w:tcPr>
          <w:p w14:paraId="0F6C0C3A" w14:textId="77777777" w:rsidR="00623697" w:rsidRPr="00A27078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61" w:name="_Hlk91370008"/>
            <w:r w:rsidRPr="00A27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Определенные пользователи могут войти в систему двумя способами:</w:t>
            </w:r>
          </w:p>
          <w:p w14:paraId="3F1DC4BE" w14:textId="77777777" w:rsidR="00623697" w:rsidRPr="00A27078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 предъявив персональный идентификатор,</w:t>
            </w:r>
          </w:p>
          <w:p w14:paraId="74118549" w14:textId="77777777" w:rsidR="00623697" w:rsidRPr="00A27078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7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указав свое имя; остальным пользователям вход в систему разрешен только при предъявлении персонального идентификатора</w:t>
            </w:r>
            <w:bookmarkEnd w:id="61"/>
          </w:p>
        </w:tc>
      </w:tr>
      <w:tr w:rsidR="00623697" w:rsidRPr="00A27078" w14:paraId="551B1344" w14:textId="77777777" w:rsidTr="008C2167">
        <w:trPr>
          <w:cantSplit/>
          <w:jc w:val="center"/>
        </w:trPr>
        <w:tc>
          <w:tcPr>
            <w:tcW w:w="1476" w:type="dxa"/>
            <w:shd w:val="clear" w:color="auto" w:fill="FFFFFF" w:themeFill="background1"/>
          </w:tcPr>
          <w:p w14:paraId="4C44E9C4" w14:textId="77777777" w:rsidR="00623697" w:rsidRPr="00A27078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62" w:name="_Hlk91369719"/>
            <w:r w:rsidRPr="00A27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Жесткий </w:t>
            </w:r>
            <w:bookmarkEnd w:id="62"/>
          </w:p>
        </w:tc>
        <w:tc>
          <w:tcPr>
            <w:tcW w:w="7214" w:type="dxa"/>
            <w:shd w:val="clear" w:color="auto" w:fill="FFFFFF" w:themeFill="background1"/>
          </w:tcPr>
          <w:p w14:paraId="0AC8D188" w14:textId="77777777" w:rsidR="00623697" w:rsidRPr="00A27078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63" w:name="_Hlk91370059"/>
            <w:r w:rsidRPr="00A27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 в систему любого пользователя разрешен только при предъявлении персонального идентификатора</w:t>
            </w:r>
            <w:bookmarkEnd w:id="63"/>
          </w:p>
        </w:tc>
      </w:tr>
    </w:tbl>
    <w:p w14:paraId="59DAD7F4" w14:textId="77777777" w:rsidR="00623697" w:rsidRPr="00A27078" w:rsidRDefault="00623697" w:rsidP="00623697">
      <w:pPr>
        <w:keepNext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bookmarkStart w:id="64" w:name="_Toc6323967"/>
      <w:bookmarkStart w:id="65" w:name="_Toc8455161"/>
      <w:bookmarkStart w:id="66" w:name="_Toc37681098"/>
      <w:r w:rsidRPr="00A2707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Управление доступом пользователей к ресурсам</w:t>
      </w:r>
      <w:bookmarkEnd w:id="64"/>
      <w:bookmarkEnd w:id="65"/>
      <w:bookmarkEnd w:id="66"/>
    </w:p>
    <w:p w14:paraId="5825F3D0" w14:textId="77777777" w:rsidR="00623697" w:rsidRPr="00A27078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67" w:name="_Toc504823448"/>
      <w:bookmarkStart w:id="68" w:name="_Toc8455162"/>
      <w:r w:rsidRPr="00A27078">
        <w:rPr>
          <w:rFonts w:ascii="Times New Roman" w:eastAsia="Times New Roman" w:hAnsi="Times New Roman" w:cs="Times New Roman"/>
          <w:bCs/>
          <w:i/>
          <w:sz w:val="28"/>
          <w:szCs w:val="28"/>
        </w:rPr>
        <w:t>Объекты управления и защиты</w:t>
      </w:r>
      <w:bookmarkEnd w:id="67"/>
      <w:bookmarkEnd w:id="68"/>
    </w:p>
    <w:p w14:paraId="43074D87" w14:textId="41173F96" w:rsidR="00623697" w:rsidRPr="00FA7886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объекты системы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Secret Net</w:t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подразделяются на два основных типа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REF _Ref368679818 \h </w:instrText>
      </w:r>
      <w:r>
        <w:rPr>
          <w:rFonts w:ascii="Times New Roman" w:eastAsia="Times New Roman" w:hAnsi="Times New Roman" w:cs="Times New Roman"/>
          <w:bCs/>
          <w:sz w:val="28"/>
          <w:szCs w:val="28"/>
        </w:rPr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Pr="00A27078">
        <w:rPr>
          <w:sz w:val="28"/>
          <w:szCs w:val="28"/>
        </w:rPr>
        <w:t xml:space="preserve">Рисунок </w:t>
      </w:r>
      <w:r w:rsidR="00663E25">
        <w:rPr>
          <w:noProof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0A35FB27" w14:textId="77777777" w:rsidR="00623697" w:rsidRPr="00FA7886" w:rsidRDefault="00623697" w:rsidP="00623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object w:dxaOrig="8265" w:dyaOrig="2955" w14:anchorId="736579DA">
          <v:shape id="_x0000_i1034" type="#_x0000_t75" style="width:388.8pt;height:139.2pt" o:ole="" fillcolor="window">
            <v:imagedata r:id="rId24" o:title=""/>
          </v:shape>
          <o:OLEObject Type="Embed" ProgID="Word.Picture.8" ShapeID="_x0000_i1034" DrawAspect="Content" ObjectID="_1701983330" r:id="rId25"/>
        </w:object>
      </w:r>
    </w:p>
    <w:p w14:paraId="53F0C91B" w14:textId="1DC7B897" w:rsidR="00623697" w:rsidRPr="00A27078" w:rsidRDefault="00623697" w:rsidP="00623697">
      <w:pPr>
        <w:pStyle w:val="a6"/>
        <w:rPr>
          <w:sz w:val="28"/>
          <w:szCs w:val="28"/>
        </w:rPr>
      </w:pPr>
      <w:bookmarkStart w:id="69" w:name="_Ref368679818"/>
      <w:bookmarkStart w:id="70" w:name="_Ref524612372"/>
      <w:r w:rsidRPr="00A27078">
        <w:rPr>
          <w:sz w:val="28"/>
          <w:szCs w:val="28"/>
        </w:rPr>
        <w:t xml:space="preserve">Рисунок </w:t>
      </w:r>
      <w:bookmarkEnd w:id="69"/>
      <w:r w:rsidR="00663E25">
        <w:rPr>
          <w:sz w:val="28"/>
          <w:szCs w:val="28"/>
        </w:rPr>
        <w:t>10</w:t>
      </w:r>
      <w:r w:rsidRPr="00A27078">
        <w:rPr>
          <w:sz w:val="28"/>
          <w:szCs w:val="28"/>
        </w:rPr>
        <w:t xml:space="preserve"> - </w:t>
      </w:r>
      <w:bookmarkEnd w:id="70"/>
      <w:r w:rsidRPr="00A27078">
        <w:rPr>
          <w:sz w:val="28"/>
          <w:szCs w:val="28"/>
        </w:rPr>
        <w:t>Объекты системы защиты</w:t>
      </w:r>
    </w:p>
    <w:p w14:paraId="32885CB4" w14:textId="5458F02B" w:rsidR="00623697" w:rsidRPr="00FA7886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таблице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ниже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REF _Ref484279077 \h </w:instrText>
      </w:r>
      <w:r>
        <w:rPr>
          <w:rFonts w:ascii="Times New Roman" w:eastAsia="Times New Roman" w:hAnsi="Times New Roman" w:cs="Times New Roman"/>
          <w:bCs/>
          <w:sz w:val="28"/>
          <w:szCs w:val="28"/>
        </w:rPr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Таблица </w:t>
      </w:r>
      <w:r w:rsidR="00663E25">
        <w:rPr>
          <w:rFonts w:ascii="Times New Roman" w:eastAsia="Times New Roman" w:hAnsi="Times New Roman" w:cs="Times New Roman"/>
          <w:bCs/>
          <w:noProof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приводится </w:t>
      </w:r>
      <w:bookmarkStart w:id="71" w:name="_Hlk91370091"/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перечень ресурсов компьютера, защищаемых средствами системы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Secret Net</w:t>
      </w:r>
      <w:bookmarkEnd w:id="71"/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, в соответствии с типом, к которому они принадлежат.</w:t>
      </w:r>
    </w:p>
    <w:p w14:paraId="3459302C" w14:textId="73027E4E" w:rsidR="00623697" w:rsidRPr="00FA7886" w:rsidRDefault="00623697" w:rsidP="00623697">
      <w:pPr>
        <w:keepNext/>
        <w:spacing w:before="120" w:after="4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72" w:name="_Ref484279077"/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Таблица </w:t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SEQ Таблица \* ARABIC </w:instrText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w:t>3</w:t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bookmarkEnd w:id="72"/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Состав защищаемых ресурсов компьютера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410"/>
        <w:gridCol w:w="6378"/>
      </w:tblGrid>
      <w:tr w:rsidR="00623697" w:rsidRPr="00A27078" w14:paraId="600796FF" w14:textId="77777777" w:rsidTr="008C2167">
        <w:trPr>
          <w:cantSplit/>
          <w:tblHeader/>
          <w:jc w:val="center"/>
        </w:trPr>
        <w:tc>
          <w:tcPr>
            <w:tcW w:w="2410" w:type="dxa"/>
            <w:shd w:val="clear" w:color="auto" w:fill="FFFFFF" w:themeFill="background1"/>
          </w:tcPr>
          <w:p w14:paraId="5C99C619" w14:textId="77777777" w:rsidR="00623697" w:rsidRPr="00A27078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ресурса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14:paraId="12519D2E" w14:textId="77777777" w:rsidR="00623697" w:rsidRPr="00A27078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0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</w:t>
            </w:r>
          </w:p>
        </w:tc>
      </w:tr>
      <w:tr w:rsidR="00623697" w:rsidRPr="00A27078" w14:paraId="064645F7" w14:textId="77777777" w:rsidTr="008C2167">
        <w:trPr>
          <w:cantSplit/>
          <w:jc w:val="center"/>
        </w:trPr>
        <w:tc>
          <w:tcPr>
            <w:tcW w:w="2410" w:type="dxa"/>
            <w:shd w:val="clear" w:color="auto" w:fill="FFFFFF" w:themeFill="background1"/>
          </w:tcPr>
          <w:p w14:paraId="1E3891B3" w14:textId="77777777" w:rsidR="00623697" w:rsidRPr="00A27078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73" w:name="_Hlk91370109"/>
            <w:r w:rsidRPr="00A27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Ресурсы файловой системы </w:t>
            </w:r>
            <w:bookmarkEnd w:id="73"/>
          </w:p>
        </w:tc>
        <w:tc>
          <w:tcPr>
            <w:tcW w:w="6378" w:type="dxa"/>
            <w:shd w:val="clear" w:color="auto" w:fill="FFFFFF" w:themeFill="background1"/>
          </w:tcPr>
          <w:p w14:paraId="7B3A4A6E" w14:textId="77777777" w:rsidR="00623697" w:rsidRPr="00A27078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74" w:name="_Hlk91370155"/>
            <w:r w:rsidRPr="00A27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Локальные логические диски и </w:t>
            </w:r>
            <w:proofErr w:type="gramStart"/>
            <w:r w:rsidRPr="00A27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размещающиеся на них каталоги</w:t>
            </w:r>
            <w:proofErr w:type="gramEnd"/>
            <w:r w:rsidRPr="00A27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файлы</w:t>
            </w:r>
            <w:bookmarkEnd w:id="74"/>
          </w:p>
        </w:tc>
      </w:tr>
      <w:tr w:rsidR="00623697" w:rsidRPr="00A27078" w14:paraId="5A72B0ED" w14:textId="77777777" w:rsidTr="008C2167">
        <w:trPr>
          <w:cantSplit/>
          <w:jc w:val="center"/>
        </w:trPr>
        <w:tc>
          <w:tcPr>
            <w:tcW w:w="2410" w:type="dxa"/>
            <w:shd w:val="clear" w:color="auto" w:fill="FFFFFF" w:themeFill="background1"/>
          </w:tcPr>
          <w:p w14:paraId="50F6CCB4" w14:textId="77777777" w:rsidR="00623697" w:rsidRPr="00A27078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75" w:name="_Hlk91370117"/>
            <w:r w:rsidRPr="00A27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Аппаратные ресурсы</w:t>
            </w:r>
          </w:p>
        </w:tc>
        <w:tc>
          <w:tcPr>
            <w:tcW w:w="6378" w:type="dxa"/>
            <w:shd w:val="clear" w:color="auto" w:fill="FFFFFF" w:themeFill="background1"/>
          </w:tcPr>
          <w:p w14:paraId="2717E32B" w14:textId="77777777" w:rsidR="00623697" w:rsidRPr="00A27078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76" w:name="_Hlk91370170"/>
            <w:r w:rsidRPr="00A27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Локальные и сетевые принтеры, коммуникационные порты, физические диски, дисководы, приводы DVD</w:t>
            </w:r>
            <w:bookmarkEnd w:id="76"/>
          </w:p>
        </w:tc>
      </w:tr>
      <w:tr w:rsidR="00623697" w:rsidRPr="00A27078" w14:paraId="0DD7E889" w14:textId="77777777" w:rsidTr="008C2167">
        <w:trPr>
          <w:cantSplit/>
          <w:jc w:val="center"/>
        </w:trPr>
        <w:tc>
          <w:tcPr>
            <w:tcW w:w="2410" w:type="dxa"/>
            <w:shd w:val="clear" w:color="auto" w:fill="FFFFFF" w:themeFill="background1"/>
          </w:tcPr>
          <w:p w14:paraId="7CFA58CC" w14:textId="77777777" w:rsidR="00623697" w:rsidRPr="00A27078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77" w:name="_Hlk91370124"/>
            <w:bookmarkEnd w:id="75"/>
            <w:r w:rsidRPr="00A27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Ресурсы операционной системы</w:t>
            </w:r>
            <w:bookmarkEnd w:id="77"/>
          </w:p>
        </w:tc>
        <w:tc>
          <w:tcPr>
            <w:tcW w:w="6378" w:type="dxa"/>
            <w:shd w:val="clear" w:color="auto" w:fill="FFFFFF" w:themeFill="background1"/>
          </w:tcPr>
          <w:p w14:paraId="2B2D8F1C" w14:textId="77777777" w:rsidR="00623697" w:rsidRPr="00A27078" w:rsidRDefault="00623697" w:rsidP="008C216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78" w:name="_Hlk91370184"/>
            <w:r w:rsidRPr="00A270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Системные файлы, ключи системного реестра, системное время, диалоги настройки параметров системы</w:t>
            </w:r>
            <w:bookmarkEnd w:id="78"/>
          </w:p>
        </w:tc>
      </w:tr>
    </w:tbl>
    <w:p w14:paraId="2F008E90" w14:textId="77777777" w:rsidR="00623697" w:rsidRPr="00FA7886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A95273" w14:textId="77777777" w:rsidR="00623697" w:rsidRPr="00BB3BAD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79" w:name="_Toc504823449"/>
      <w:bookmarkStart w:id="80" w:name="_Toc8455163"/>
      <w:r w:rsidRPr="00BB3BAD">
        <w:rPr>
          <w:rFonts w:ascii="Times New Roman" w:eastAsia="Times New Roman" w:hAnsi="Times New Roman" w:cs="Times New Roman"/>
          <w:bCs/>
          <w:i/>
          <w:sz w:val="28"/>
          <w:szCs w:val="28"/>
        </w:rPr>
        <w:t>Механизмы разграничения доступа</w:t>
      </w:r>
      <w:bookmarkEnd w:id="79"/>
      <w:bookmarkEnd w:id="80"/>
    </w:p>
    <w:p w14:paraId="0CCCD6DA" w14:textId="77777777" w:rsidR="00623697" w:rsidRPr="00FA7886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81" w:name="_Hlk91370205"/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Secret Net</w:t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включает в свой состав следующие средства разграничения доступа пользователей к ресурсам компьютера</w:t>
      </w:r>
      <w:bookmarkEnd w:id="81"/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95B3134" w14:textId="77777777" w:rsidR="00623697" w:rsidRPr="00BB3BAD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bookmarkStart w:id="82" w:name="_Hlk91370300"/>
      <w:r w:rsidRPr="00BB3BAD">
        <w:rPr>
          <w:sz w:val="28"/>
          <w:szCs w:val="28"/>
        </w:rPr>
        <w:t>механизм избирательного управления доступом;</w:t>
      </w:r>
    </w:p>
    <w:p w14:paraId="2A7B60B9" w14:textId="77777777" w:rsidR="00623697" w:rsidRPr="00BB3BAD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B3BAD">
        <w:rPr>
          <w:sz w:val="28"/>
          <w:szCs w:val="28"/>
        </w:rPr>
        <w:t>механизм полномочного управления доступом;</w:t>
      </w:r>
    </w:p>
    <w:p w14:paraId="5A3A61F6" w14:textId="77777777" w:rsidR="00623697" w:rsidRPr="00BB3BAD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B3BAD">
        <w:rPr>
          <w:sz w:val="28"/>
          <w:szCs w:val="28"/>
        </w:rPr>
        <w:t>механизм замкнутой программной среды.</w:t>
      </w:r>
    </w:p>
    <w:bookmarkEnd w:id="82"/>
    <w:p w14:paraId="0CCD0285" w14:textId="19939AD1" w:rsidR="00623697" w:rsidRPr="00FA7886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Сферы влияния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механизмов разграничения доступа по отношению к различным типам ресурсов компьютера представлены на рисунке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REF _Ref368679860 \h </w:instrText>
      </w:r>
      <w:r>
        <w:rPr>
          <w:rFonts w:ascii="Times New Roman" w:eastAsia="Times New Roman" w:hAnsi="Times New Roman" w:cs="Times New Roman"/>
          <w:bCs/>
          <w:sz w:val="28"/>
          <w:szCs w:val="28"/>
        </w:rPr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Pr="00BB3BAD">
        <w:rPr>
          <w:sz w:val="28"/>
          <w:szCs w:val="28"/>
        </w:rPr>
        <w:t>Рис</w:t>
      </w:r>
      <w:r w:rsidR="00663E25">
        <w:rPr>
          <w:sz w:val="28"/>
          <w:szCs w:val="28"/>
        </w:rPr>
        <w:t>.</w:t>
      </w:r>
      <w:r w:rsidRPr="00BB3BAD">
        <w:rPr>
          <w:sz w:val="28"/>
          <w:szCs w:val="28"/>
        </w:rPr>
        <w:t xml:space="preserve"> </w:t>
      </w:r>
      <w:r w:rsidR="00663E25">
        <w:rPr>
          <w:noProof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2FE66E3A" w14:textId="7973394C" w:rsidR="00623697" w:rsidRPr="00FA7886" w:rsidRDefault="00663E25" w:rsidP="00623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object w:dxaOrig="8550" w:dyaOrig="3540" w14:anchorId="1700A0B3">
          <v:shape id="_x0000_i1035" type="#_x0000_t75" style="width:358.2pt;height:148.8pt" o:ole="" fillcolor="window">
            <v:imagedata r:id="rId26" o:title=""/>
          </v:shape>
          <o:OLEObject Type="Embed" ProgID="Word.Picture.8" ShapeID="_x0000_i1035" DrawAspect="Content" ObjectID="_1701983331" r:id="rId27"/>
        </w:object>
      </w:r>
    </w:p>
    <w:p w14:paraId="361F6C9B" w14:textId="4396C8CA" w:rsidR="00623697" w:rsidRPr="00BB3BAD" w:rsidRDefault="00623697" w:rsidP="00623697">
      <w:pPr>
        <w:pStyle w:val="a6"/>
        <w:rPr>
          <w:sz w:val="28"/>
          <w:szCs w:val="28"/>
        </w:rPr>
      </w:pPr>
      <w:bookmarkStart w:id="83" w:name="_Ref368679860"/>
      <w:bookmarkStart w:id="84" w:name="_Ref437348153"/>
      <w:r w:rsidRPr="00BB3BAD">
        <w:rPr>
          <w:sz w:val="28"/>
          <w:szCs w:val="28"/>
        </w:rPr>
        <w:t xml:space="preserve">Рисунок </w:t>
      </w:r>
      <w:bookmarkEnd w:id="83"/>
      <w:r w:rsidR="00663E25">
        <w:rPr>
          <w:sz w:val="28"/>
          <w:szCs w:val="28"/>
        </w:rPr>
        <w:t>11</w:t>
      </w:r>
      <w:r w:rsidRPr="00BB3BAD">
        <w:rPr>
          <w:sz w:val="28"/>
          <w:szCs w:val="28"/>
        </w:rPr>
        <w:t xml:space="preserve"> -</w:t>
      </w:r>
      <w:bookmarkEnd w:id="84"/>
      <w:r w:rsidRPr="00BB3BAD">
        <w:rPr>
          <w:sz w:val="28"/>
          <w:szCs w:val="28"/>
        </w:rPr>
        <w:t xml:space="preserve"> Используемые механизмы разграничение доступа к ресурсам</w:t>
      </w:r>
    </w:p>
    <w:p w14:paraId="60774818" w14:textId="77777777" w:rsidR="00623697" w:rsidRPr="00BB3BAD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85" w:name="_Toc462480189"/>
      <w:bookmarkStart w:id="86" w:name="_Toc504823450"/>
      <w:bookmarkStart w:id="87" w:name="_Toc8455164"/>
      <w:bookmarkStart w:id="88" w:name="_Hlk91370327"/>
      <w:r w:rsidRPr="00BB3BAD">
        <w:rPr>
          <w:rFonts w:ascii="Times New Roman" w:eastAsia="Times New Roman" w:hAnsi="Times New Roman" w:cs="Times New Roman"/>
          <w:bCs/>
          <w:i/>
          <w:sz w:val="28"/>
          <w:szCs w:val="28"/>
        </w:rPr>
        <w:t>Механизм избирательного управления доступом</w:t>
      </w:r>
      <w:bookmarkEnd w:id="85"/>
      <w:bookmarkEnd w:id="86"/>
      <w:bookmarkEnd w:id="87"/>
    </w:p>
    <w:p w14:paraId="5B15B1A2" w14:textId="2D690DB5" w:rsidR="00623697" w:rsidRPr="00FA7886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89" w:name="_Hlk91370363"/>
      <w:bookmarkEnd w:id="88"/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Система защиты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Secret Net</w:t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использует стандартные механизмы Windows для избирательного управления доступом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REF _Ref368679887 \h </w:instrText>
      </w:r>
      <w:r>
        <w:rPr>
          <w:rFonts w:ascii="Times New Roman" w:eastAsia="Times New Roman" w:hAnsi="Times New Roman" w:cs="Times New Roman"/>
          <w:bCs/>
          <w:sz w:val="28"/>
          <w:szCs w:val="28"/>
        </w:rPr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Pr="00BB3BAD">
        <w:rPr>
          <w:sz w:val="28"/>
          <w:szCs w:val="28"/>
        </w:rPr>
        <w:t>Рис</w:t>
      </w:r>
      <w:r w:rsidR="00663E25">
        <w:rPr>
          <w:sz w:val="28"/>
          <w:szCs w:val="28"/>
        </w:rPr>
        <w:t>.</w:t>
      </w:r>
      <w:r w:rsidRPr="00BB3BAD">
        <w:rPr>
          <w:sz w:val="28"/>
          <w:szCs w:val="28"/>
        </w:rPr>
        <w:t xml:space="preserve"> </w:t>
      </w:r>
      <w:r w:rsidR="00663E25">
        <w:rPr>
          <w:noProof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). Непосредственное управление осуществляется с помощью диалогов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Secret Net</w:t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. Избирательный доступ на основе предоставления прав и привилегий. </w:t>
      </w:r>
    </w:p>
    <w:bookmarkEnd w:id="89"/>
    <w:p w14:paraId="6A4C89C9" w14:textId="77777777" w:rsidR="00623697" w:rsidRPr="00FA7886" w:rsidRDefault="00623697" w:rsidP="00623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object w:dxaOrig="8265" w:dyaOrig="2325" w14:anchorId="0E21BA4A">
          <v:shape id="_x0000_i1036" type="#_x0000_t75" style="width:412.2pt;height:115.8pt" o:ole="" fillcolor="window">
            <v:imagedata r:id="rId28" o:title=""/>
          </v:shape>
          <o:OLEObject Type="Embed" ProgID="Word.Picture.8" ShapeID="_x0000_i1036" DrawAspect="Content" ObjectID="_1701983332" r:id="rId29"/>
        </w:object>
      </w:r>
    </w:p>
    <w:p w14:paraId="154EE07A" w14:textId="7257F719" w:rsidR="00623697" w:rsidRPr="00BB3BAD" w:rsidRDefault="00623697" w:rsidP="00623697">
      <w:pPr>
        <w:pStyle w:val="a6"/>
        <w:rPr>
          <w:sz w:val="28"/>
          <w:szCs w:val="28"/>
        </w:rPr>
      </w:pPr>
      <w:bookmarkStart w:id="90" w:name="_Ref368679887"/>
      <w:r w:rsidRPr="00BB3BAD">
        <w:rPr>
          <w:sz w:val="28"/>
          <w:szCs w:val="28"/>
        </w:rPr>
        <w:t xml:space="preserve">Рисунок </w:t>
      </w:r>
      <w:r w:rsidRPr="00BB3BAD">
        <w:rPr>
          <w:sz w:val="28"/>
          <w:szCs w:val="28"/>
        </w:rPr>
        <w:fldChar w:fldCharType="begin"/>
      </w:r>
      <w:r w:rsidRPr="00BB3BAD">
        <w:rPr>
          <w:sz w:val="28"/>
          <w:szCs w:val="28"/>
        </w:rPr>
        <w:instrText xml:space="preserve"> SEQ Рисунок \* ARABIC </w:instrText>
      </w:r>
      <w:r w:rsidRPr="00BB3BAD">
        <w:rPr>
          <w:sz w:val="28"/>
          <w:szCs w:val="28"/>
        </w:rPr>
        <w:fldChar w:fldCharType="separate"/>
      </w:r>
      <w:r w:rsidR="00663E25">
        <w:rPr>
          <w:noProof/>
          <w:sz w:val="28"/>
          <w:szCs w:val="28"/>
        </w:rPr>
        <w:t>12</w:t>
      </w:r>
      <w:r w:rsidRPr="00BB3BAD">
        <w:rPr>
          <w:sz w:val="28"/>
          <w:szCs w:val="28"/>
        </w:rPr>
        <w:fldChar w:fldCharType="end"/>
      </w:r>
      <w:bookmarkEnd w:id="90"/>
      <w:r w:rsidRPr="00BB3BAD">
        <w:rPr>
          <w:sz w:val="28"/>
          <w:szCs w:val="28"/>
        </w:rPr>
        <w:t xml:space="preserve"> - Условия доступа при использовании механизма избирательного управления</w:t>
      </w:r>
    </w:p>
    <w:p w14:paraId="0E0676D9" w14:textId="77777777" w:rsidR="00623697" w:rsidRPr="00BB3BAD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91" w:name="_Toc462480194"/>
      <w:bookmarkStart w:id="92" w:name="_Toc504823451"/>
      <w:bookmarkStart w:id="93" w:name="_Toc8455165"/>
      <w:bookmarkStart w:id="94" w:name="_Hlk91370384"/>
      <w:r w:rsidRPr="00BB3BAD">
        <w:rPr>
          <w:rFonts w:ascii="Times New Roman" w:eastAsia="Times New Roman" w:hAnsi="Times New Roman" w:cs="Times New Roman"/>
          <w:bCs/>
          <w:i/>
          <w:sz w:val="28"/>
          <w:szCs w:val="28"/>
        </w:rPr>
        <w:t>Механизм полномочного управления доступом</w:t>
      </w:r>
      <w:bookmarkEnd w:id="91"/>
      <w:bookmarkEnd w:id="92"/>
      <w:bookmarkEnd w:id="93"/>
    </w:p>
    <w:bookmarkEnd w:id="94"/>
    <w:p w14:paraId="290A2419" w14:textId="004B695F" w:rsidR="00623697" w:rsidRPr="00FA7886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Secret Net</w:t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включает в свой состав средства, позволяющие организовать полномочное (мандатное) управление доступом пользователей к конфиденциальной информации.</w:t>
      </w:r>
      <w:r w:rsidR="00D0305E" w:rsidRPr="00D030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305E" w:rsidRPr="00FA7886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D0305E"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 w:rsidR="00D0305E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REF _Ref368680011 \h </w:instrText>
      </w:r>
      <w:r w:rsidR="00D0305E">
        <w:rPr>
          <w:rFonts w:ascii="Times New Roman" w:eastAsia="Times New Roman" w:hAnsi="Times New Roman" w:cs="Times New Roman"/>
          <w:bCs/>
          <w:sz w:val="28"/>
          <w:szCs w:val="28"/>
        </w:rPr>
      </w:r>
      <w:r w:rsidR="00D0305E"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="00D0305E" w:rsidRPr="00BB3BAD">
        <w:rPr>
          <w:sz w:val="28"/>
          <w:szCs w:val="28"/>
        </w:rPr>
        <w:t xml:space="preserve">Рисунок </w:t>
      </w:r>
      <w:r w:rsidR="00D0305E">
        <w:rPr>
          <w:noProof/>
          <w:sz w:val="28"/>
          <w:szCs w:val="28"/>
        </w:rPr>
        <w:t>13</w:t>
      </w:r>
      <w:r w:rsidR="00D0305E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="00D0305E" w:rsidRPr="00FA7886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4D851A17" w14:textId="77777777" w:rsidR="00623697" w:rsidRPr="00FA7886" w:rsidRDefault="00623697" w:rsidP="00623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object w:dxaOrig="8265" w:dyaOrig="4215" w14:anchorId="3EF45265">
          <v:shape id="_x0000_i1037" type="#_x0000_t75" style="width:412.2pt;height:210.6pt" o:ole="" fillcolor="window">
            <v:imagedata r:id="rId30" o:title=""/>
          </v:shape>
          <o:OLEObject Type="Embed" ProgID="Word.Picture.8" ShapeID="_x0000_i1037" DrawAspect="Content" ObjectID="_1701983333" r:id="rId31"/>
        </w:object>
      </w:r>
    </w:p>
    <w:p w14:paraId="0646B701" w14:textId="276E81C9" w:rsidR="00623697" w:rsidRPr="00BB3BAD" w:rsidRDefault="00623697" w:rsidP="00623697">
      <w:pPr>
        <w:pStyle w:val="a6"/>
        <w:rPr>
          <w:sz w:val="28"/>
          <w:szCs w:val="28"/>
        </w:rPr>
      </w:pPr>
      <w:bookmarkStart w:id="95" w:name="_Ref368680011"/>
      <w:r w:rsidRPr="00BB3BAD">
        <w:rPr>
          <w:sz w:val="28"/>
          <w:szCs w:val="28"/>
        </w:rPr>
        <w:t xml:space="preserve">Рисунок </w:t>
      </w:r>
      <w:bookmarkEnd w:id="95"/>
      <w:r w:rsidR="00D0305E">
        <w:rPr>
          <w:sz w:val="28"/>
          <w:szCs w:val="28"/>
        </w:rPr>
        <w:t>13</w:t>
      </w:r>
      <w:r w:rsidRPr="00BB3BAD">
        <w:rPr>
          <w:sz w:val="28"/>
          <w:szCs w:val="28"/>
        </w:rPr>
        <w:t xml:space="preserve"> - Условия допуска к конфиденциальной информации</w:t>
      </w:r>
    </w:p>
    <w:p w14:paraId="04B116A2" w14:textId="31C5567F" w:rsidR="00623697" w:rsidRPr="00FA7886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96" w:name="_Toc462480195"/>
      <w:bookmarkStart w:id="97" w:name="_Toc504823452"/>
      <w:bookmarkStart w:id="98" w:name="_Toc8455166"/>
      <w:r w:rsidRPr="00BB3BA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Механизм замкнутой программной </w:t>
      </w:r>
      <w:proofErr w:type="gramStart"/>
      <w:r w:rsidRPr="00BB3BAD">
        <w:rPr>
          <w:rFonts w:ascii="Times New Roman" w:eastAsia="Times New Roman" w:hAnsi="Times New Roman" w:cs="Times New Roman"/>
          <w:bCs/>
          <w:i/>
          <w:sz w:val="28"/>
          <w:szCs w:val="28"/>
        </w:rPr>
        <w:t>среды</w:t>
      </w:r>
      <w:bookmarkEnd w:id="96"/>
      <w:bookmarkEnd w:id="97"/>
      <w:bookmarkEnd w:id="98"/>
      <w:r w:rsidR="00D0305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REF _Ref368680049 \h </w:instrText>
      </w:r>
      <w:r>
        <w:rPr>
          <w:rFonts w:ascii="Times New Roman" w:eastAsia="Times New Roman" w:hAnsi="Times New Roman" w:cs="Times New Roman"/>
          <w:bCs/>
          <w:sz w:val="28"/>
          <w:szCs w:val="28"/>
        </w:rPr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Pr="00BB3BAD">
        <w:rPr>
          <w:sz w:val="28"/>
          <w:szCs w:val="28"/>
        </w:rPr>
        <w:t xml:space="preserve">Рисунок </w:t>
      </w:r>
      <w:r w:rsidR="00D0305E">
        <w:rPr>
          <w:noProof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18BDEF1D" w14:textId="77777777" w:rsidR="00623697" w:rsidRPr="00FA7886" w:rsidRDefault="00623697" w:rsidP="006236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object w:dxaOrig="8085" w:dyaOrig="2685" w14:anchorId="3E09B84B">
          <v:shape id="_x0000_i1038" type="#_x0000_t75" style="width:403.8pt;height:134.4pt" o:ole="" fillcolor="window">
            <v:imagedata r:id="rId32" o:title=""/>
          </v:shape>
          <o:OLEObject Type="Embed" ProgID="Word.Picture.8" ShapeID="_x0000_i1038" DrawAspect="Content" ObjectID="_1701983334" r:id="rId33"/>
        </w:object>
      </w:r>
    </w:p>
    <w:p w14:paraId="498AF018" w14:textId="179CBED2" w:rsidR="00623697" w:rsidRPr="00BB3BAD" w:rsidRDefault="00623697" w:rsidP="00623697">
      <w:pPr>
        <w:pStyle w:val="a6"/>
        <w:rPr>
          <w:sz w:val="28"/>
          <w:szCs w:val="28"/>
        </w:rPr>
      </w:pPr>
      <w:bookmarkStart w:id="99" w:name="_Ref368680049"/>
      <w:r w:rsidRPr="00BB3BAD">
        <w:rPr>
          <w:sz w:val="28"/>
          <w:szCs w:val="28"/>
        </w:rPr>
        <w:t xml:space="preserve">Рисунок </w:t>
      </w:r>
      <w:bookmarkEnd w:id="99"/>
      <w:r w:rsidR="00D0305E">
        <w:rPr>
          <w:sz w:val="28"/>
          <w:szCs w:val="28"/>
        </w:rPr>
        <w:t>14</w:t>
      </w:r>
      <w:r w:rsidRPr="00BB3BAD">
        <w:rPr>
          <w:sz w:val="28"/>
          <w:szCs w:val="28"/>
        </w:rPr>
        <w:t xml:space="preserve"> - Схема использования замкнутой программной среды</w:t>
      </w:r>
    </w:p>
    <w:p w14:paraId="7229AA46" w14:textId="77777777" w:rsidR="00623697" w:rsidRPr="00FA7886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Пользователь не сможет запустить программы, не входящие в этот список, в том числе и с гибких дисков, даже если они ему доступны.</w:t>
      </w:r>
    </w:p>
    <w:p w14:paraId="43762C4D" w14:textId="77777777" w:rsidR="00623697" w:rsidRPr="00BB3BAD" w:rsidRDefault="00623697" w:rsidP="00623697">
      <w:pPr>
        <w:keepNext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bookmarkStart w:id="100" w:name="_Toc462480199"/>
      <w:bookmarkStart w:id="101" w:name="_Toc504823458"/>
      <w:bookmarkStart w:id="102" w:name="_Toc525209226"/>
      <w:bookmarkStart w:id="103" w:name="_Toc6323969"/>
      <w:bookmarkStart w:id="104" w:name="_Toc8455171"/>
      <w:bookmarkStart w:id="105" w:name="_Toc37681099"/>
      <w:r w:rsidRPr="00BB3BA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Средства контроля работы системы защиты</w:t>
      </w:r>
      <w:bookmarkEnd w:id="100"/>
      <w:bookmarkEnd w:id="101"/>
      <w:bookmarkEnd w:id="102"/>
      <w:bookmarkEnd w:id="103"/>
      <w:bookmarkEnd w:id="104"/>
      <w:bookmarkEnd w:id="105"/>
    </w:p>
    <w:p w14:paraId="1A3D3F7E" w14:textId="77777777" w:rsidR="00623697" w:rsidRPr="00BB3BAD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106" w:name="_Toc462480200"/>
      <w:bookmarkStart w:id="107" w:name="_Toc504823459"/>
      <w:bookmarkStart w:id="108" w:name="_Toc8455172"/>
      <w:r w:rsidRPr="00BB3BAD">
        <w:rPr>
          <w:rFonts w:ascii="Times New Roman" w:eastAsia="Times New Roman" w:hAnsi="Times New Roman" w:cs="Times New Roman"/>
          <w:bCs/>
          <w:i/>
          <w:sz w:val="28"/>
          <w:szCs w:val="28"/>
        </w:rPr>
        <w:t>Механизм регистрации событий</w:t>
      </w:r>
      <w:bookmarkEnd w:id="106"/>
      <w:bookmarkEnd w:id="107"/>
      <w:bookmarkEnd w:id="108"/>
    </w:p>
    <w:p w14:paraId="0EC0D453" w14:textId="77777777" w:rsidR="00623697" w:rsidRPr="00BB3BAD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109" w:name="_Toc504823460"/>
      <w:bookmarkStart w:id="110" w:name="_Toc8455173"/>
      <w:r w:rsidRPr="00BB3BAD">
        <w:rPr>
          <w:rFonts w:ascii="Times New Roman" w:eastAsia="Times New Roman" w:hAnsi="Times New Roman" w:cs="Times New Roman"/>
          <w:bCs/>
          <w:i/>
          <w:sz w:val="28"/>
          <w:szCs w:val="28"/>
        </w:rPr>
        <w:t>Механизм контроля целостности</w:t>
      </w:r>
      <w:bookmarkEnd w:id="109"/>
      <w:bookmarkEnd w:id="110"/>
    </w:p>
    <w:p w14:paraId="169E3F75" w14:textId="77777777" w:rsidR="00623697" w:rsidRPr="00FA7886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Механизм контроля целостности используется в системе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Secret Net</w:t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повышения надежности работы системы защиты. Он осуществляет проверку целостности следующих объектов:</w:t>
      </w:r>
    </w:p>
    <w:p w14:paraId="4FF53409" w14:textId="77777777" w:rsidR="00623697" w:rsidRPr="00BB3BAD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B3BAD">
        <w:rPr>
          <w:sz w:val="28"/>
          <w:szCs w:val="28"/>
        </w:rPr>
        <w:t>системных программ – ядра и исполняемых файлов системы;</w:t>
      </w:r>
    </w:p>
    <w:p w14:paraId="0CDA1085" w14:textId="77777777" w:rsidR="00623697" w:rsidRPr="00BB3BAD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B3BAD">
        <w:rPr>
          <w:sz w:val="28"/>
          <w:szCs w:val="28"/>
        </w:rPr>
        <w:t>разрешенных для запуска программ замкнутой программной среды при включенном режиме контроля целостности;</w:t>
      </w:r>
    </w:p>
    <w:p w14:paraId="24B86A3A" w14:textId="77777777" w:rsidR="00623697" w:rsidRPr="00BB3BAD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B3BAD">
        <w:rPr>
          <w:sz w:val="28"/>
          <w:szCs w:val="28"/>
        </w:rPr>
        <w:lastRenderedPageBreak/>
        <w:t>других файлов, список которых определен администратором системы защиты;</w:t>
      </w:r>
    </w:p>
    <w:p w14:paraId="51CFF77B" w14:textId="77777777" w:rsidR="00623697" w:rsidRPr="00BB3BAD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B3BAD">
        <w:rPr>
          <w:sz w:val="28"/>
          <w:szCs w:val="28"/>
        </w:rPr>
        <w:t>ключей системного реестра.</w:t>
      </w:r>
    </w:p>
    <w:p w14:paraId="3255FD4E" w14:textId="77777777" w:rsidR="00623697" w:rsidRPr="00FA7886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Для всех проверяемых объектов составляются пакеты контроля целостности. В пакетах содержатся контрольные суммы проверяемых объектов и полный путь к каждому из них. Контрольные суммы рассчитываются с использованием хеш-функций (в соответствии с ГОСТ Р 34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10 в режиме </w:t>
      </w:r>
      <w:proofErr w:type="spellStart"/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имитовставки</w:t>
      </w:r>
      <w:proofErr w:type="spellEnd"/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>) или по оригинальному (быстрому) алгоритму собственной разработки.</w:t>
      </w:r>
    </w:p>
    <w:p w14:paraId="386FA021" w14:textId="77777777" w:rsidR="00623697" w:rsidRPr="00000628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1" w:name="_Toc388288674"/>
      <w:bookmarkStart w:id="112" w:name="_Ref397018135"/>
      <w:r w:rsidRPr="00000628">
        <w:rPr>
          <w:rFonts w:ascii="Times New Roman" w:eastAsia="Times New Roman" w:hAnsi="Times New Roman" w:cs="Times New Roman"/>
          <w:b/>
          <w:bCs/>
          <w:sz w:val="28"/>
          <w:szCs w:val="28"/>
        </w:rPr>
        <w:t>Встроенные средства предотвращения утечек информации из состава Secret Net 7</w:t>
      </w:r>
    </w:p>
    <w:p w14:paraId="2D5EEB28" w14:textId="77777777" w:rsidR="00623697" w:rsidRPr="00FA7886" w:rsidRDefault="00623697" w:rsidP="0062369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СЗИ НСД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Secret Net</w:t>
      </w:r>
      <w:r w:rsidRPr="00FA7886">
        <w:rPr>
          <w:rFonts w:ascii="Times New Roman" w:eastAsia="Times New Roman" w:hAnsi="Times New Roman" w:cs="Times New Roman"/>
          <w:bCs/>
          <w:sz w:val="28"/>
          <w:szCs w:val="28"/>
        </w:rPr>
        <w:t xml:space="preserve"> 7 в закрытой ЛВС за счет встроенных средств обеспечивает реализацию следующих функций предотвращения утечек информации (DLP):</w:t>
      </w:r>
    </w:p>
    <w:p w14:paraId="2D7016DA" w14:textId="77777777" w:rsidR="00623697" w:rsidRPr="00000628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00628">
        <w:rPr>
          <w:sz w:val="28"/>
          <w:szCs w:val="28"/>
        </w:rPr>
        <w:t>контроль устройств;</w:t>
      </w:r>
    </w:p>
    <w:p w14:paraId="40298150" w14:textId="77777777" w:rsidR="00623697" w:rsidRPr="00000628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00628">
        <w:rPr>
          <w:sz w:val="28"/>
          <w:szCs w:val="28"/>
        </w:rPr>
        <w:t>контроль потоков закрытой информации;</w:t>
      </w:r>
    </w:p>
    <w:p w14:paraId="1352A4EB" w14:textId="77777777" w:rsidR="00623697" w:rsidRPr="00000628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00628">
        <w:rPr>
          <w:sz w:val="28"/>
          <w:szCs w:val="28"/>
        </w:rPr>
        <w:t>контроль печати закрытой информации;</w:t>
      </w:r>
    </w:p>
    <w:p w14:paraId="648D9074" w14:textId="77777777" w:rsidR="00623697" w:rsidRPr="00000628" w:rsidRDefault="00623697" w:rsidP="00623697">
      <w:pPr>
        <w:pStyle w:val="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00628">
        <w:rPr>
          <w:sz w:val="28"/>
          <w:szCs w:val="28"/>
        </w:rPr>
        <w:t>теневое копирование.</w:t>
      </w:r>
    </w:p>
    <w:bookmarkEnd w:id="111"/>
    <w:bookmarkEnd w:id="112"/>
    <w:p w14:paraId="718B4A2C" w14:textId="746670A2" w:rsidR="00623697" w:rsidRPr="007F70AC" w:rsidRDefault="007F70AC" w:rsidP="006236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70AC">
        <w:rPr>
          <w:rFonts w:ascii="Times New Roman" w:hAnsi="Times New Roman" w:cs="Times New Roman"/>
          <w:b/>
          <w:bCs/>
          <w:sz w:val="24"/>
          <w:szCs w:val="24"/>
        </w:rPr>
        <w:t>Вопросы?</w:t>
      </w:r>
      <w:bookmarkEnd w:id="0"/>
    </w:p>
    <w:sectPr w:rsidR="00623697" w:rsidRPr="007F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F1CED"/>
    <w:multiLevelType w:val="hybridMultilevel"/>
    <w:tmpl w:val="57385D0A"/>
    <w:lvl w:ilvl="0" w:tplc="E97255A6">
      <w:start w:val="1"/>
      <w:numFmt w:val="bullet"/>
      <w:pStyle w:val="a"/>
      <w:lvlText w:val="–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890D99"/>
    <w:multiLevelType w:val="hybridMultilevel"/>
    <w:tmpl w:val="C3C86D6A"/>
    <w:lvl w:ilvl="0" w:tplc="F9909F16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</w:rPr>
    </w:lvl>
    <w:lvl w:ilvl="1" w:tplc="7E0888A2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F4C34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D16EAE0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A7E84C6" w:tentative="1">
      <w:start w:val="1"/>
      <w:numFmt w:val="bullet"/>
      <w:lvlText w:val="⡯⡯⡯⡯鹀Ṣoྨṣ醰Ṣ醨Ṣཐṣ醠Ṣༀṣ醘Ṣ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1E8E60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EE265C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B5E257D8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D0630A2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CCF0D0C"/>
    <w:multiLevelType w:val="hybridMultilevel"/>
    <w:tmpl w:val="44086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33420"/>
    <w:multiLevelType w:val="multilevel"/>
    <w:tmpl w:val="945E8884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hint="default"/>
      </w:rPr>
    </w:lvl>
    <w:lvl w:ilvl="1">
      <w:start w:val="1"/>
      <w:numFmt w:val="decimal"/>
      <w:pStyle w:val="2"/>
      <w:lvlText w:val="%1.%2."/>
      <w:legacy w:legacy="1" w:legacySpace="144" w:legacyIndent="0"/>
      <w:lvlJc w:val="left"/>
    </w:lvl>
    <w:lvl w:ilvl="2">
      <w:start w:val="1"/>
      <w:numFmt w:val="decimal"/>
      <w:pStyle w:val="3"/>
      <w:lvlText w:val="%1.%2.%3."/>
      <w:legacy w:legacy="1" w:legacySpace="144" w:legacyIndent="0"/>
      <w:lvlJc w:val="left"/>
      <w:rPr>
        <w:rFonts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lvlText w:val="%1.%2.%3.%4."/>
      <w:legacy w:legacy="1" w:legacySpace="144" w:legacyIndent="0"/>
      <w:lvlJc w:val="left"/>
      <w:rPr>
        <w:rFonts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5"/>
      <w:lvlText w:val="%1.%2.%3.%4.%5."/>
      <w:legacy w:legacy="1" w:legacySpace="144" w:legacyIndent="0"/>
      <w:lvlJc w:val="left"/>
    </w:lvl>
    <w:lvl w:ilvl="5">
      <w:start w:val="1"/>
      <w:numFmt w:val="decimal"/>
      <w:pStyle w:val="6"/>
      <w:lvlText w:val="%1.%2.%3.%4.%5..%6"/>
      <w:legacy w:legacy="1" w:legacySpace="144" w:legacyIndent="0"/>
      <w:lvlJc w:val="left"/>
      <w:rPr>
        <w:rFonts w:hint="default"/>
      </w:rPr>
    </w:lvl>
    <w:lvl w:ilvl="6">
      <w:start w:val="1"/>
      <w:numFmt w:val="decimal"/>
      <w:pStyle w:val="7"/>
      <w:lvlText w:val="%1.%2.%3.%4.%5..%6.%7"/>
      <w:legacy w:legacy="1" w:legacySpace="144" w:legacyIndent="0"/>
      <w:lvlJc w:val="left"/>
      <w:rPr>
        <w:rFonts w:hint="default"/>
      </w:rPr>
    </w:lvl>
    <w:lvl w:ilvl="7">
      <w:start w:val="1"/>
      <w:numFmt w:val="decimal"/>
      <w:pStyle w:val="8"/>
      <w:lvlText w:val="%1.%2.%3.%4.%5..%6.%7.%8"/>
      <w:legacy w:legacy="1" w:legacySpace="144" w:legacyIndent="0"/>
      <w:lvlJc w:val="left"/>
      <w:rPr>
        <w:rFonts w:hint="default"/>
      </w:rPr>
    </w:lvl>
    <w:lvl w:ilvl="8">
      <w:start w:val="1"/>
      <w:numFmt w:val="decimal"/>
      <w:pStyle w:val="9"/>
      <w:lvlText w:val="%1.%2.%3.%4.%5..%6.%7.%8.%9"/>
      <w:legacy w:legacy="1" w:legacySpace="144" w:legacyIndent="0"/>
      <w:lvlJc w:val="left"/>
      <w:rPr>
        <w:rFonts w:hint="default"/>
      </w:rPr>
    </w:lvl>
  </w:abstractNum>
  <w:abstractNum w:abstractNumId="4" w15:restartNumberingAfterBreak="0">
    <w:nsid w:val="741D4BFF"/>
    <w:multiLevelType w:val="hybridMultilevel"/>
    <w:tmpl w:val="DFDE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C8"/>
    <w:rsid w:val="00024356"/>
    <w:rsid w:val="00026ECE"/>
    <w:rsid w:val="004C5F68"/>
    <w:rsid w:val="0053666F"/>
    <w:rsid w:val="00623697"/>
    <w:rsid w:val="00663E25"/>
    <w:rsid w:val="006C5D91"/>
    <w:rsid w:val="00722DFF"/>
    <w:rsid w:val="007374B4"/>
    <w:rsid w:val="007F70AC"/>
    <w:rsid w:val="0093001F"/>
    <w:rsid w:val="00A54851"/>
    <w:rsid w:val="00AA36C8"/>
    <w:rsid w:val="00BA2B9F"/>
    <w:rsid w:val="00C904F4"/>
    <w:rsid w:val="00D0305E"/>
    <w:rsid w:val="00E0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7A71"/>
  <w15:chartTrackingRefBased/>
  <w15:docId w15:val="{EBE23D9C-111B-47C6-9D54-B18693F4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C5D91"/>
    <w:pPr>
      <w:spacing w:after="200" w:line="276" w:lineRule="auto"/>
    </w:pPr>
  </w:style>
  <w:style w:type="paragraph" w:styleId="1">
    <w:name w:val="heading 1"/>
    <w:aliases w:val="H1,.,Заголовок раздела,Заголовок 1 ТЗ,Заголовок 1 ПИБ,(раздел) Знак Знак,Heading_nlb"/>
    <w:link w:val="10"/>
    <w:qFormat/>
    <w:rsid w:val="006C5D91"/>
    <w:pPr>
      <w:keepLines/>
      <w:pageBreakBefore/>
      <w:numPr>
        <w:numId w:val="1"/>
      </w:numPr>
      <w:suppressAutoHyphens/>
      <w:spacing w:before="6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2">
    <w:name w:val="heading 2"/>
    <w:aliases w:val="H2,1,1_вариант_заг2,Заголовок 2 ТЗ,1_вариант_заг2 Знак,h2"/>
    <w:link w:val="20"/>
    <w:qFormat/>
    <w:rsid w:val="006C5D91"/>
    <w:pPr>
      <w:keepLines/>
      <w:numPr>
        <w:ilvl w:val="1"/>
        <w:numId w:val="1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3">
    <w:name w:val="heading 3"/>
    <w:aliases w:val="1_вариант_заг3,H3,Заголовок 3 ТЗ,(пункт),Заголовок 3 Знак1,1_вариант_заг3 Знак1,H3 Знак1,Заголовок 3 Знак Знак,Заголовок 3 Знак Знак Знак,Заголовок 3 Знак Знак Знак Знак,Заголовок 3 Знак Знак Знак Знак Знак,H3 Знак Знак Знак,(пункт) Знак Зна"/>
    <w:basedOn w:val="a0"/>
    <w:next w:val="a0"/>
    <w:link w:val="30"/>
    <w:unhideWhenUsed/>
    <w:qFormat/>
    <w:rsid w:val="006C5D91"/>
    <w:pPr>
      <w:keepLines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4">
    <w:name w:val="heading 4"/>
    <w:aliases w:val="H4 Знак,Заголовок 4 ТЗ Знак,H4,Заголовок 4 ТЗ"/>
    <w:basedOn w:val="a0"/>
    <w:next w:val="a0"/>
    <w:link w:val="40"/>
    <w:unhideWhenUsed/>
    <w:qFormat/>
    <w:rsid w:val="006C5D9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aliases w:val="H5"/>
    <w:basedOn w:val="a0"/>
    <w:next w:val="a0"/>
    <w:link w:val="50"/>
    <w:unhideWhenUsed/>
    <w:qFormat/>
    <w:rsid w:val="006C5D9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aliases w:val="H6"/>
    <w:basedOn w:val="a0"/>
    <w:next w:val="a0"/>
    <w:link w:val="60"/>
    <w:unhideWhenUsed/>
    <w:qFormat/>
    <w:rsid w:val="006C5D9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6C5D9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rsid w:val="006C5D9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nhideWhenUsed/>
    <w:qFormat/>
    <w:rsid w:val="006C5D9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. Знак,Заголовок раздела Знак,Заголовок 1 ТЗ Знак,Заголовок 1 ПИБ Знак,(раздел) Знак Знак Знак,Heading_nlb Знак"/>
    <w:basedOn w:val="a1"/>
    <w:link w:val="1"/>
    <w:rsid w:val="006C5D91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1 Знак,1_вариант_заг2 Знак1,Заголовок 2 ТЗ Знак,1_вариант_заг2 Знак Знак,h2 Знак"/>
    <w:basedOn w:val="a1"/>
    <w:link w:val="2"/>
    <w:rsid w:val="006C5D91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1_вариант_заг3 Знак,H3 Знак,Заголовок 3 ТЗ Знак,(пункт) Знак,Заголовок 3 Знак1 Знак,1_вариант_заг3 Знак1 Знак,H3 Знак1 Знак,Заголовок 3 Знак Знак Знак1,Заголовок 3 Знак Знак Знак Знак1,Заголовок 3 Знак Знак Знак Знак Знак1"/>
    <w:basedOn w:val="a1"/>
    <w:link w:val="3"/>
    <w:rsid w:val="006C5D91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aliases w:val="H4 Знак Знак,Заголовок 4 ТЗ Знак Знак,H4 Знак1,Заголовок 4 ТЗ Знак1"/>
    <w:basedOn w:val="a1"/>
    <w:link w:val="4"/>
    <w:rsid w:val="006C5D9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aliases w:val="H5 Знак"/>
    <w:basedOn w:val="a1"/>
    <w:link w:val="5"/>
    <w:rsid w:val="006C5D9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aliases w:val="H6 Знак"/>
    <w:basedOn w:val="a1"/>
    <w:link w:val="6"/>
    <w:rsid w:val="006C5D9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1"/>
    <w:link w:val="7"/>
    <w:rsid w:val="006C5D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rsid w:val="006C5D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6C5D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ody Text"/>
    <w:basedOn w:val="a0"/>
    <w:link w:val="a5"/>
    <w:rsid w:val="006C5D9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6C5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next w:val="a0"/>
    <w:link w:val="a7"/>
    <w:qFormat/>
    <w:rsid w:val="006C5D91"/>
    <w:pPr>
      <w:keepLines/>
      <w:suppressAutoHyphens/>
      <w:spacing w:before="120" w:after="30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7">
    <w:name w:val="Название объекта Знак"/>
    <w:link w:val="a6"/>
    <w:rsid w:val="006C5D9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">
    <w:name w:val="List"/>
    <w:basedOn w:val="a0"/>
    <w:rsid w:val="00623697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C9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A88F6-B713-4A6E-9326-56A34982C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Крас</dc:creator>
  <cp:keywords/>
  <dc:description/>
  <cp:lastModifiedBy>Сергей Крас</cp:lastModifiedBy>
  <cp:revision>6</cp:revision>
  <dcterms:created xsi:type="dcterms:W3CDTF">2021-11-25T20:08:00Z</dcterms:created>
  <dcterms:modified xsi:type="dcterms:W3CDTF">2021-12-25T21:22:00Z</dcterms:modified>
</cp:coreProperties>
</file>