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08E2" w:rsidRDefault="002C08E2" w:rsidP="00D609D9">
      <w:r>
        <w:rPr>
          <w:noProof/>
        </w:rPr>
        <w:pict>
          <v:shapetype id="_x0000_t202" coordsize="21600,21600" o:spt="202" path="m,l,21600r21600,l21600,xe">
            <v:stroke joinstyle="miter"/>
            <v:path gradientshapeok="t" o:connecttype="rect"/>
          </v:shapetype>
          <v:shape id="Надпись 2" o:spid="_x0000_s1030" type="#_x0000_t202" style="position:absolute;left:0;text-align:left;margin-left:45.55pt;margin-top:510.15pt;width:421.25pt;height:64.5pt;z-index:251658752;visibility:visible" filled="f" stroked="f">
            <v:textbox>
              <w:txbxContent>
                <w:p w:rsidR="002C08E2" w:rsidRPr="0056332D" w:rsidRDefault="002C08E2" w:rsidP="0056332D">
                  <w:pPr>
                    <w:pStyle w:val="Subtitle"/>
                  </w:pPr>
                  <w:r>
                    <w:t>Конспект лекций</w:t>
                  </w:r>
                </w:p>
              </w:txbxContent>
            </v:textbox>
          </v:shape>
        </w:pict>
      </w:r>
      <w:r>
        <w:rPr>
          <w:noProof/>
        </w:rPr>
        <w:pict>
          <v:shape id="_x0000_s1031" type="#_x0000_t202" style="position:absolute;left:0;text-align:left;margin-left:63.65pt;margin-top:207.8pt;width:386.85pt;height:65.55pt;z-index:251657728;visibility:visible;v-text-anchor:middle" filled="f" stroked="f">
            <v:textbox>
              <w:txbxContent>
                <w:p w:rsidR="002C08E2" w:rsidRPr="001F21B9" w:rsidRDefault="002C08E2" w:rsidP="001F21B9">
                  <w:pPr>
                    <w:pStyle w:val="Subtitle"/>
                  </w:pPr>
                  <w:r>
                    <w:t>Бадрызлов В.А.</w:t>
                  </w:r>
                </w:p>
              </w:txbxContent>
            </v:textbox>
          </v:shape>
        </w:pict>
      </w:r>
      <w:r>
        <w:rPr>
          <w:noProof/>
        </w:rPr>
        <w:pict>
          <v:shape id="_x0000_s1032" type="#_x0000_t202" style="position:absolute;left:0;text-align:left;margin-left:30.25pt;margin-top:322.45pt;width:453.45pt;height:173pt;z-index:251656704;visibility:visible;mso-position-horizontal-relative:margin;mso-position-vertical-relative:margin" filled="f" stroked="f">
            <v:textbox>
              <w:txbxContent>
                <w:p w:rsidR="002C08E2" w:rsidRPr="00A62A09" w:rsidRDefault="002C08E2" w:rsidP="00A62A09">
                  <w:pPr>
                    <w:pStyle w:val="a"/>
                  </w:pPr>
                  <w:r>
                    <w:rPr>
                      <w:rFonts w:ascii="Arial" w:hAnsi="Arial" w:cs="Arial"/>
                      <w:b w:val="0"/>
                      <w:bCs w:val="0"/>
                      <w:color w:val="000000"/>
                    </w:rPr>
                    <w:t>Лекция 3. Случайные графы</w:t>
                  </w:r>
                </w:p>
              </w:txbxContent>
            </v:textbox>
            <w10:wrap type="square" anchorx="margin" anchory="margin"/>
          </v:shape>
        </w:pict>
      </w:r>
      <w:r>
        <w:br w:type="page"/>
      </w:r>
    </w:p>
    <w:p w:rsidR="002C08E2" w:rsidRPr="00B6558F" w:rsidRDefault="002C08E2" w:rsidP="00B6558F">
      <w:pPr>
        <w:rPr>
          <w:sz w:val="24"/>
          <w:szCs w:val="24"/>
        </w:rPr>
      </w:pPr>
    </w:p>
    <w:p w:rsidR="002C08E2" w:rsidRDefault="002C08E2" w:rsidP="0056332D">
      <w:pPr>
        <w:pStyle w:val="Heading1"/>
      </w:pPr>
      <w:r w:rsidRPr="0056332D">
        <w:t xml:space="preserve">Лекция </w:t>
      </w:r>
      <w:r>
        <w:t>3</w:t>
      </w:r>
      <w:r w:rsidRPr="0056332D">
        <w:t xml:space="preserve">. </w:t>
      </w:r>
      <w:r>
        <w:t>Случайные графы</w:t>
      </w:r>
    </w:p>
    <w:p w:rsidR="002C08E2" w:rsidRDefault="002C08E2" w:rsidP="00456026">
      <w:r w:rsidRPr="00D46E08">
        <w:t xml:space="preserve">Здравствуйте, я представляю лекцию </w:t>
      </w:r>
      <w:r>
        <w:t>3</w:t>
      </w:r>
      <w:r w:rsidRPr="00D46E08">
        <w:t xml:space="preserve"> “</w:t>
      </w:r>
      <w:r>
        <w:t>Случайные графы</w:t>
      </w:r>
      <w:r w:rsidRPr="00D46E08">
        <w:t>” по дисциплине “Модели больших сетевых структур и сетевые процессы”.</w:t>
      </w:r>
      <w:r>
        <w:t xml:space="preserve"> </w:t>
      </w:r>
      <w:r w:rsidRPr="00D46E08">
        <w:t>Разработчиками курса являются сотрудники Омского государственного технического университета Юдин Е.Б., Юдина М.Н., Бадрызлов В.А., а также сотрудник института математики им. С.Л. Соболева Логинов К.К.</w:t>
      </w:r>
      <w:r>
        <w:t xml:space="preserve"> </w:t>
      </w:r>
      <w:r w:rsidRPr="00D46E08">
        <w:t>Данную лекцию разработал</w:t>
      </w:r>
      <w:r>
        <w:t xml:space="preserve"> В.А. </w:t>
      </w:r>
      <w:r w:rsidRPr="00D46E08">
        <w:t>Б</w:t>
      </w:r>
      <w:r>
        <w:t>адрызлов.</w:t>
      </w:r>
    </w:p>
    <w:p w:rsidR="002C08E2" w:rsidRDefault="002C08E2" w:rsidP="00182EA1">
      <w:r w:rsidRPr="008F123C">
        <w:object w:dxaOrig="9588" w:dyaOrig="53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9.25pt;height:269.25pt" o:ole="">
            <v:imagedata r:id="rId7" o:title=""/>
          </v:shape>
          <o:OLEObject Type="Embed" ProgID="PowerPoint.Slide.12" ShapeID="_x0000_i1025" DrawAspect="Content" ObjectID="_1701814374" r:id="rId8"/>
        </w:object>
      </w:r>
    </w:p>
    <w:p w:rsidR="002C08E2" w:rsidRDefault="002C08E2" w:rsidP="00292E82"/>
    <w:p w:rsidR="002C08E2" w:rsidRPr="0056332D" w:rsidRDefault="002C08E2" w:rsidP="0056332D">
      <w:pPr>
        <w:pStyle w:val="Heading1"/>
      </w:pPr>
      <w:r>
        <w:t>Графы социальных сетей</w:t>
      </w:r>
    </w:p>
    <w:p w:rsidR="002C08E2" w:rsidRDefault="002C08E2" w:rsidP="00456026">
      <w:r>
        <w:t>Социальные сети в их современном виде – необычайно интересный объект для изучения. Справедливости ради, стоит отметить, что термин «социальные сети» в научный обиход был введен очень давно, в</w:t>
      </w:r>
      <w:r w:rsidRPr="00E0540B">
        <w:t xml:space="preserve">первые </w:t>
      </w:r>
      <w:r>
        <w:t xml:space="preserve">этот </w:t>
      </w:r>
      <w:r w:rsidRPr="00E0540B">
        <w:t xml:space="preserve">термин появился в работе Джеймса Барнса «Классы и собрания в норвежском островном приходе» </w:t>
      </w:r>
      <w:hyperlink r:id="rId9" w:anchor="Barnes" w:history="1"/>
      <w:r w:rsidRPr="00E0540B">
        <w:t>еще в 1954 году.</w:t>
      </w:r>
      <w:r>
        <w:t xml:space="preserve"> Но в современном мире значение термина существенно изменилось. Современные социальные сети преимущественно связаны с сообществами людей, общающихся в Интернете. Социальную сеть удобно представлять в виде графа –участники сети это вершины, а связи между ними – ребра. </w:t>
      </w:r>
    </w:p>
    <w:p w:rsidR="002C08E2" w:rsidRDefault="002C08E2" w:rsidP="00456026"/>
    <w:p w:rsidR="002C08E2" w:rsidRDefault="002C08E2" w:rsidP="00456026">
      <w:r w:rsidRPr="00456026">
        <w:object w:dxaOrig="9588" w:dyaOrig="5381">
          <v:shape id="_x0000_i1026" type="#_x0000_t75" style="width:479.25pt;height:269.25pt" o:ole="">
            <v:imagedata r:id="rId10" o:title=""/>
          </v:shape>
          <o:OLEObject Type="Embed" ProgID="PowerPoint.Slide.12" ShapeID="_x0000_i1026" DrawAspect="Content" ObjectID="_1701814375" r:id="rId11"/>
        </w:object>
      </w:r>
    </w:p>
    <w:p w:rsidR="002C08E2" w:rsidRDefault="002C08E2" w:rsidP="008F123C">
      <w:r>
        <w:t>На рисунке представлены графы социальных сетей. Слева – социальная сеть, основанная на технологии Интернет, справа – социальная сеть, основанная на обычных межличностных отношениям. И в том и в другом случае сеть представляется графом. Но у графов социальных сетей есть особенности. Рассмотрим их.</w:t>
      </w:r>
    </w:p>
    <w:p w:rsidR="002C08E2" w:rsidRPr="0056332D" w:rsidRDefault="002C08E2" w:rsidP="00182EA1"/>
    <w:p w:rsidR="002C08E2" w:rsidRPr="0056332D" w:rsidRDefault="002C08E2" w:rsidP="0056332D">
      <w:pPr>
        <w:pStyle w:val="Heading1"/>
      </w:pPr>
      <w:r>
        <w:t>Особенности социальных сетей</w:t>
      </w:r>
    </w:p>
    <w:p w:rsidR="002C08E2" w:rsidRDefault="002C08E2" w:rsidP="00182EA1"/>
    <w:p w:rsidR="002C08E2" w:rsidRDefault="002C08E2" w:rsidP="008F123C">
      <w:r>
        <w:t>Современные социальные сети обеспечивают удобное и эффективное общение между участниками сетей, в том числе, обеспечивают средства влияния на участников. Следует отметить первую особенность социальных сетей - их огромные размеры, показанные на рисунке.</w:t>
      </w:r>
    </w:p>
    <w:p w:rsidR="002C08E2" w:rsidRDefault="002C08E2" w:rsidP="00182EA1"/>
    <w:p w:rsidR="002C08E2" w:rsidRDefault="002C08E2" w:rsidP="00182EA1"/>
    <w:p w:rsidR="002C08E2" w:rsidRDefault="002C08E2" w:rsidP="00182EA1"/>
    <w:p w:rsidR="002C08E2" w:rsidRDefault="002C08E2" w:rsidP="00182EA1">
      <w:pPr>
        <w:rPr>
          <w:noProof/>
        </w:rPr>
      </w:pPr>
    </w:p>
    <w:p w:rsidR="002C08E2" w:rsidRDefault="002C08E2" w:rsidP="008F123C">
      <w:r w:rsidRPr="008F123C">
        <w:rPr>
          <w:noProof/>
        </w:rPr>
        <w:object w:dxaOrig="9588" w:dyaOrig="5381">
          <v:shape id="_x0000_i1027" type="#_x0000_t75" style="width:479.25pt;height:269.25pt" o:ole="">
            <v:imagedata r:id="rId12" o:title=""/>
          </v:shape>
          <o:OLEObject Type="Embed" ProgID="PowerPoint.Slide.12" ShapeID="_x0000_i1027" DrawAspect="Content" ObjectID="_1701814376" r:id="rId13"/>
        </w:object>
      </w:r>
    </w:p>
    <w:p w:rsidR="002C08E2" w:rsidRDefault="002C08E2" w:rsidP="008F123C">
      <w:r>
        <w:t>Следующая важная особенность социальных сетей, показанная на рисунке ниже – это, как правило, их постоянный рост, хотя могут наблюдаться случаи сокращения количества узлов и связей между ними, также в социальных сетях отмечается высокая степень кластеризации и ограниченная степень связности узлов сети.</w:t>
      </w:r>
    </w:p>
    <w:p w:rsidR="002C08E2" w:rsidRDefault="002C08E2" w:rsidP="008F123C"/>
    <w:p w:rsidR="002C08E2" w:rsidRDefault="002C08E2" w:rsidP="008F123C">
      <w:r w:rsidRPr="008F123C">
        <w:object w:dxaOrig="9588" w:dyaOrig="5381">
          <v:shape id="_x0000_i1028" type="#_x0000_t75" style="width:479.25pt;height:269.25pt" o:ole="">
            <v:imagedata r:id="rId14" o:title=""/>
          </v:shape>
          <o:OLEObject Type="Embed" ProgID="PowerPoint.Slide.12" ShapeID="_x0000_i1028" DrawAspect="Content" ObjectID="_1701814377" r:id="rId15"/>
        </w:object>
      </w:r>
    </w:p>
    <w:p w:rsidR="002C08E2" w:rsidRDefault="002C08E2" w:rsidP="008F123C">
      <w:r>
        <w:t>Наконец, одна из важнейших характеристик сетей вообще – распределение степеней связности узлов, у социальных сетей существенно отличается от степенного распределения, свойственного большим сетям, таким как Интернет. Определение понятия «распределение степеней связности» и пример распределения, близкого к степенному, представлены на рисунке.</w:t>
      </w:r>
    </w:p>
    <w:p w:rsidR="002C08E2" w:rsidRDefault="002C08E2" w:rsidP="008F123C">
      <w:r w:rsidRPr="008F123C">
        <w:object w:dxaOrig="9588" w:dyaOrig="5381">
          <v:shape id="_x0000_i1029" type="#_x0000_t75" style="width:479.25pt;height:269.25pt" o:ole="">
            <v:imagedata r:id="rId16" o:title=""/>
          </v:shape>
          <o:OLEObject Type="Embed" ProgID="PowerPoint.Slide.12" ShapeID="_x0000_i1029" DrawAspect="Content" ObjectID="_1701814378" r:id="rId17"/>
        </w:object>
      </w:r>
    </w:p>
    <w:p w:rsidR="002C08E2" w:rsidRDefault="002C08E2" w:rsidP="008F123C"/>
    <w:p w:rsidR="002C08E2" w:rsidRDefault="002C08E2" w:rsidP="00C270B9">
      <w:pPr>
        <w:pStyle w:val="Heading1"/>
      </w:pPr>
      <w:r>
        <w:t>Почему нужны модели социальных сетей</w:t>
      </w:r>
    </w:p>
    <w:p w:rsidR="002C08E2" w:rsidRDefault="002C08E2" w:rsidP="00C270B9">
      <w:r>
        <w:t>Масштабность, динамичный рост и с</w:t>
      </w:r>
      <w:r w:rsidRPr="001B5898">
        <w:t>лучайный характер образования связей</w:t>
      </w:r>
      <w:r>
        <w:t xml:space="preserve"> ведут к тому, что реальную сеть исследовать сложно, поэтому от исследования самих сетей переходят к моделям сетей. Наиболее эффективным путем является построение моделей сетей в виде случайных графов. Видов случайных графов много. Предлагая новые виды графов, исследователи стремятся к тому, чтобы в этих графах учитывались какие-либо особые свойства сетей, либо, чтобы распределение степеней связности этих графов (главная характеристика) было идентично распределению реальных сетей.</w:t>
      </w:r>
    </w:p>
    <w:p w:rsidR="002C08E2" w:rsidRDefault="002C08E2" w:rsidP="00C270B9">
      <w:r w:rsidRPr="00C270B9">
        <w:object w:dxaOrig="9588" w:dyaOrig="5381">
          <v:shape id="_x0000_i1030" type="#_x0000_t75" style="width:479.25pt;height:269.25pt" o:ole="">
            <v:imagedata r:id="rId18" o:title=""/>
          </v:shape>
          <o:OLEObject Type="Embed" ProgID="PowerPoint.Slide.12" ShapeID="_x0000_i1030" DrawAspect="Content" ObjectID="_1701814379" r:id="rId19"/>
        </w:object>
      </w:r>
    </w:p>
    <w:p w:rsidR="002C08E2" w:rsidRDefault="002C08E2" w:rsidP="008F123C"/>
    <w:p w:rsidR="002C08E2" w:rsidRDefault="002C08E2" w:rsidP="00C270B9">
      <w:pPr>
        <w:pStyle w:val="Heading1"/>
      </w:pPr>
      <w:r>
        <w:t>Графы, моделирующие социальные сети</w:t>
      </w:r>
    </w:p>
    <w:p w:rsidR="002C08E2" w:rsidRDefault="002C08E2" w:rsidP="008F123C"/>
    <w:p w:rsidR="002C08E2" w:rsidRDefault="002C08E2" w:rsidP="008F123C">
      <w:r>
        <w:t xml:space="preserve">Главные вехи и работы в теории случайных графов показаны на рисунке ниже. Каждая из этих работ – важный этап в теории случайных графов. </w:t>
      </w:r>
    </w:p>
    <w:p w:rsidR="002C08E2" w:rsidRDefault="002C08E2" w:rsidP="008F123C">
      <w:r w:rsidRPr="00C270B9">
        <w:object w:dxaOrig="9588" w:dyaOrig="5381">
          <v:shape id="_x0000_i1031" type="#_x0000_t75" style="width:479.25pt;height:269.25pt" o:ole="">
            <v:imagedata r:id="rId20" o:title=""/>
          </v:shape>
          <o:OLEObject Type="Embed" ProgID="PowerPoint.Slide.12" ShapeID="_x0000_i1031" DrawAspect="Content" ObjectID="_1701814380" r:id="rId21"/>
        </w:object>
      </w:r>
    </w:p>
    <w:p w:rsidR="002C08E2" w:rsidRDefault="002C08E2" w:rsidP="008F123C">
      <w:r>
        <w:t>Рассмотрим показанные на рисунке выше графы более подробно.</w:t>
      </w:r>
    </w:p>
    <w:p w:rsidR="002C08E2" w:rsidRPr="0056332D" w:rsidRDefault="002C08E2" w:rsidP="0056332D">
      <w:pPr>
        <w:spacing w:line="240" w:lineRule="auto"/>
        <w:ind w:firstLine="0"/>
        <w:jc w:val="left"/>
        <w:rPr>
          <w:rFonts w:ascii="Times New Roman" w:hAnsi="Times New Roman" w:cs="Times New Roman"/>
          <w:color w:val="auto"/>
          <w:sz w:val="24"/>
          <w:szCs w:val="24"/>
        </w:rPr>
      </w:pPr>
    </w:p>
    <w:p w:rsidR="002C08E2" w:rsidRPr="0056332D" w:rsidRDefault="002C08E2" w:rsidP="0056332D">
      <w:pPr>
        <w:pStyle w:val="Heading1"/>
      </w:pPr>
      <w:r>
        <w:t>Случайные графы Эрдеша-Реньи</w:t>
      </w:r>
    </w:p>
    <w:p w:rsidR="002C08E2" w:rsidRDefault="002C08E2" w:rsidP="003D6BBA">
      <w:r>
        <w:t>Графы Эрдеша –Реньи были предложены задолго до появления Интернета и современных социальных сетей. Теория этих графов дано и хорошо разработана. Генерация графа заключается в том,  что на плоскости располагаются вершины графа, которые случайным образом соединяются друг с другом, любую пару вершин с некоторой вероятностью соединяются. Получается граф, показанный на рисунке.</w:t>
      </w:r>
    </w:p>
    <w:p w:rsidR="002C08E2" w:rsidRDefault="002C08E2" w:rsidP="003D6BBA"/>
    <w:p w:rsidR="002C08E2" w:rsidRDefault="002C08E2" w:rsidP="0056332D">
      <w:pPr>
        <w:spacing w:line="240" w:lineRule="auto"/>
        <w:ind w:firstLine="0"/>
        <w:jc w:val="left"/>
      </w:pPr>
      <w:r w:rsidRPr="00FA1A47">
        <w:object w:dxaOrig="9588" w:dyaOrig="5381">
          <v:shape id="_x0000_i1032" type="#_x0000_t75" style="width:479.25pt;height:269.25pt" o:ole="">
            <v:imagedata r:id="rId22" o:title=""/>
          </v:shape>
          <o:OLEObject Type="Embed" ProgID="PowerPoint.Slide.12" ShapeID="_x0000_i1032" DrawAspect="Content" ObjectID="_1701814381" r:id="rId23"/>
        </w:object>
      </w:r>
    </w:p>
    <w:p w:rsidR="002C08E2" w:rsidRDefault="002C08E2" w:rsidP="0056332D">
      <w:pPr>
        <w:spacing w:line="240" w:lineRule="auto"/>
        <w:ind w:firstLine="0"/>
        <w:jc w:val="left"/>
      </w:pPr>
    </w:p>
    <w:p w:rsidR="002C08E2" w:rsidRDefault="002C08E2" w:rsidP="003D6BBA">
      <w:r>
        <w:t>Заранее невозможно сказать, какой граф получится в итоге. Это похоже на случайный характер связей в социальной сети, но распределение степеней связности этого графа не является степенным и, главное, с помощью этого подхода не моделируются растущие сети.</w:t>
      </w:r>
    </w:p>
    <w:p w:rsidR="002C08E2" w:rsidRDefault="002C08E2" w:rsidP="003D6BBA"/>
    <w:p w:rsidR="002C08E2" w:rsidRDefault="002C08E2" w:rsidP="003F643E">
      <w:pPr>
        <w:pStyle w:val="Heading1"/>
      </w:pPr>
      <w:r>
        <w:t>Графы Уотса-Строгатца</w:t>
      </w:r>
    </w:p>
    <w:p w:rsidR="002C08E2" w:rsidRDefault="002C08E2" w:rsidP="0056332D">
      <w:pPr>
        <w:spacing w:line="240" w:lineRule="auto"/>
        <w:ind w:firstLine="0"/>
        <w:jc w:val="left"/>
      </w:pPr>
    </w:p>
    <w:p w:rsidR="002C08E2" w:rsidRDefault="002C08E2" w:rsidP="003F643E">
      <w:r>
        <w:t>Графы Уотса-Строгатца реализуют новое свойство социальных сетей – свойство «тесного мира». Это свойство состоит в том, что обычно узлы социальной связаны с ближайшими узлами, но среди этих узлов есть те, которые связаны с очень удаленными узлами.</w:t>
      </w:r>
    </w:p>
    <w:p w:rsidR="002C08E2" w:rsidRDefault="002C08E2" w:rsidP="003F643E"/>
    <w:p w:rsidR="002C08E2" w:rsidRDefault="002C08E2" w:rsidP="003F643E">
      <w:r w:rsidRPr="003F643E">
        <w:object w:dxaOrig="9588" w:dyaOrig="5381">
          <v:shape id="_x0000_i1033" type="#_x0000_t75" style="width:479.25pt;height:269.25pt" o:ole="">
            <v:imagedata r:id="rId24" o:title=""/>
          </v:shape>
          <o:OLEObject Type="Embed" ProgID="PowerPoint.Slide.12" ShapeID="_x0000_i1033" DrawAspect="Content" ObjectID="_1701814382" r:id="rId25"/>
        </w:object>
      </w:r>
    </w:p>
    <w:p w:rsidR="002C08E2" w:rsidRDefault="002C08E2" w:rsidP="00DA7C55">
      <w:r>
        <w:t>На рисунке ниже представлен алгоритм построения графа Уотса-Строгатса. Построенный граф реализует свойство «тесного мира», характерное для социальных сетей.</w:t>
      </w:r>
    </w:p>
    <w:p w:rsidR="002C08E2" w:rsidRDefault="002C08E2" w:rsidP="003F643E">
      <w:r w:rsidRPr="00DA7C55">
        <w:object w:dxaOrig="9588" w:dyaOrig="5381">
          <v:shape id="_x0000_i1034" type="#_x0000_t75" style="width:479.25pt;height:269.25pt" o:ole="">
            <v:imagedata r:id="rId26" o:title=""/>
          </v:shape>
          <o:OLEObject Type="Embed" ProgID="PowerPoint.Slide.12" ShapeID="_x0000_i1034" DrawAspect="Content" ObjectID="_1701814383" r:id="rId27"/>
        </w:object>
      </w:r>
    </w:p>
    <w:p w:rsidR="002C08E2" w:rsidRDefault="002C08E2" w:rsidP="003F643E"/>
    <w:p w:rsidR="002C08E2" w:rsidRDefault="002C08E2" w:rsidP="00D35A01">
      <w:r>
        <w:t xml:space="preserve">Как показано на рисунке ниже, переадресованное ребро обеспечивает связь с очень удаленными узлами сети. Но, хотя графы Уотса-Строгатса </w:t>
      </w:r>
      <w:r w:rsidRPr="003C1911">
        <w:t>и</w:t>
      </w:r>
      <w:r w:rsidRPr="00C7006F">
        <w:t xml:space="preserve"> воспроизводят свойства «тесного мира», отмечаемые в сетях, не учитывают постоянный рост, свойственный растущим социальным сетям.</w:t>
      </w:r>
    </w:p>
    <w:p w:rsidR="002C08E2" w:rsidRDefault="002C08E2" w:rsidP="003F643E"/>
    <w:p w:rsidR="002C08E2" w:rsidRDefault="002C08E2" w:rsidP="003F643E">
      <w:r w:rsidRPr="00D35A01">
        <w:object w:dxaOrig="9588" w:dyaOrig="5381">
          <v:shape id="_x0000_i1035" type="#_x0000_t75" style="width:479.25pt;height:269.25pt" o:ole="">
            <v:imagedata r:id="rId28" o:title=""/>
          </v:shape>
          <o:OLEObject Type="Embed" ProgID="PowerPoint.Slide.12" ShapeID="_x0000_i1035" DrawAspect="Content" ObjectID="_1701814384" r:id="rId29"/>
        </w:object>
      </w:r>
    </w:p>
    <w:p w:rsidR="002C08E2" w:rsidRDefault="002C08E2" w:rsidP="003F643E"/>
    <w:p w:rsidR="002C08E2" w:rsidRDefault="002C08E2" w:rsidP="00D35A01">
      <w:pPr>
        <w:pStyle w:val="Heading1"/>
      </w:pPr>
      <w:r>
        <w:t>Графы Барабаши-Альберт</w:t>
      </w:r>
    </w:p>
    <w:p w:rsidR="002C08E2" w:rsidRDefault="002C08E2" w:rsidP="003F643E"/>
    <w:p w:rsidR="002C08E2" w:rsidRDefault="002C08E2" w:rsidP="00D35A01">
      <w:r>
        <w:t xml:space="preserve">Графы Барабаши-Альберт предложены этими авторами по результатам исследования сети Интернет в 1999 году. Цитата из работы Альберта Барабаши и Реки Альберт сейчас воспроизведена на рисункке. Начинается все с небольшого графа-затравки. Далее на каждом шаге генерации графа появляется новая вершина с фиксированным числом ребер. Эти ребра своими свободными концами присоединяются к существующим вершинам. Вероятность присоединения к вершинам пропорциональна степеням связности этих вершин. То есть, чем больше связей у вершины, тем она более предпочтительна для присоединения. </w:t>
      </w:r>
    </w:p>
    <w:p w:rsidR="002C08E2" w:rsidRDefault="002C08E2" w:rsidP="00D35A01"/>
    <w:p w:rsidR="002C08E2" w:rsidRDefault="002C08E2" w:rsidP="00D35A01">
      <w:r w:rsidRPr="00B5191E">
        <w:object w:dxaOrig="9588" w:dyaOrig="5381">
          <v:shape id="_x0000_i1036" type="#_x0000_t75" style="width:479.25pt;height:269.25pt" o:ole="">
            <v:imagedata r:id="rId30" o:title=""/>
          </v:shape>
          <o:OLEObject Type="Embed" ProgID="PowerPoint.Slide.12" ShapeID="_x0000_i1036" DrawAspect="Content" ObjectID="_1701814385" r:id="rId31"/>
        </w:object>
      </w:r>
    </w:p>
    <w:p w:rsidR="002C08E2" w:rsidRDefault="002C08E2" w:rsidP="00D35A01">
      <w:r>
        <w:t>В итоге, более популярные в сети вершины получают еще большее количество связей. И это объясняет развитие современного Интернета.</w:t>
      </w:r>
    </w:p>
    <w:p w:rsidR="002C08E2" w:rsidRDefault="002C08E2" w:rsidP="00B5191E">
      <w:r>
        <w:t xml:space="preserve">Процесс генерации графа Барабаши-Альберт сейчас показан на рисунке ниже. Правило предпочтительного связывания также показано на рисунке и состоит в том, что вероятность присоединения к вершине </w:t>
      </w:r>
      <w:r>
        <w:rPr>
          <w:lang w:val="en-US"/>
        </w:rPr>
        <w:t>i</w:t>
      </w:r>
      <w:r w:rsidRPr="0030088C">
        <w:t xml:space="preserve"> </w:t>
      </w:r>
      <w:r>
        <w:t>пропорциональна ее степени связности.</w:t>
      </w:r>
    </w:p>
    <w:p w:rsidR="002C08E2" w:rsidRDefault="002C08E2" w:rsidP="00D35A01">
      <w:r w:rsidRPr="00B5191E">
        <w:object w:dxaOrig="9588" w:dyaOrig="5381">
          <v:shape id="_x0000_i1037" type="#_x0000_t75" style="width:479.25pt;height:269.25pt" o:ole="">
            <v:imagedata r:id="rId32" o:title=""/>
          </v:shape>
          <o:OLEObject Type="Embed" ProgID="PowerPoint.Slide.12" ShapeID="_x0000_i1037" DrawAspect="Content" ObjectID="_1701814386" r:id="rId33"/>
        </w:object>
      </w:r>
    </w:p>
    <w:p w:rsidR="002C08E2" w:rsidRDefault="002C08E2" w:rsidP="003F643E">
      <w:r>
        <w:t xml:space="preserve">Графы Барабаши-Альберт правдоподобно объясняют генезис Интернет, имеют степенное распределение степеней связности вершин, но это распределение все-таки отлично от тех распределений, которые имеют реальные сети и для которых исследователями получены известные результаты. </w:t>
      </w:r>
    </w:p>
    <w:p w:rsidR="002C08E2" w:rsidRDefault="002C08E2" w:rsidP="003F643E">
      <w:r w:rsidRPr="00B5191E">
        <w:object w:dxaOrig="9588" w:dyaOrig="5381">
          <v:shape id="_x0000_i1038" type="#_x0000_t75" style="width:479.25pt;height:269.25pt" o:ole="">
            <v:imagedata r:id="rId34" o:title=""/>
          </v:shape>
          <o:OLEObject Type="Embed" ProgID="PowerPoint.Slide.12" ShapeID="_x0000_i1038" DrawAspect="Content" ObjectID="_1701814387" r:id="rId35"/>
        </w:object>
      </w:r>
    </w:p>
    <w:p w:rsidR="002C08E2" w:rsidRDefault="002C08E2" w:rsidP="00B5191E">
      <w:r>
        <w:t>Однако правило предпочтительного связывания, предложенное Альбертом Барабаши и Рекой Альберт получило свое продолжение во множестве других моделей в виде случайных графов, которые мы рассмотрим далее.</w:t>
      </w:r>
    </w:p>
    <w:p w:rsidR="002C08E2" w:rsidRDefault="002C08E2" w:rsidP="003F643E"/>
    <w:p w:rsidR="002C08E2" w:rsidRDefault="002C08E2" w:rsidP="00B5191E">
      <w:pPr>
        <w:pStyle w:val="Heading1"/>
      </w:pPr>
      <w:r>
        <w:t>Ориентированная модель предпочтительного связывания</w:t>
      </w:r>
    </w:p>
    <w:p w:rsidR="002C08E2" w:rsidRDefault="002C08E2" w:rsidP="003F643E"/>
    <w:p w:rsidR="002C08E2" w:rsidRDefault="002C08E2" w:rsidP="00B5191E">
      <w:r>
        <w:t>Ориентированная модель предпочтительного связывания предложена группой исследователей в 2003 году, ссылка на первоисточник показана на рисунке ниже.</w:t>
      </w:r>
    </w:p>
    <w:p w:rsidR="002C08E2" w:rsidRDefault="002C08E2" w:rsidP="00B5191E"/>
    <w:p w:rsidR="002C08E2" w:rsidRDefault="002C08E2" w:rsidP="003F643E"/>
    <w:p w:rsidR="002C08E2" w:rsidRDefault="002C08E2" w:rsidP="003F643E">
      <w:r w:rsidRPr="00B5191E">
        <w:object w:dxaOrig="9588" w:dyaOrig="5381">
          <v:shape id="_x0000_i1039" type="#_x0000_t75" style="width:479.25pt;height:269.25pt" o:ole="">
            <v:imagedata r:id="rId36" o:title=""/>
          </v:shape>
          <o:OLEObject Type="Embed" ProgID="PowerPoint.Slide.12" ShapeID="_x0000_i1039" DrawAspect="Content" ObjectID="_1701814388" r:id="rId37"/>
        </w:object>
      </w:r>
    </w:p>
    <w:p w:rsidR="002C08E2" w:rsidRDefault="002C08E2" w:rsidP="00B5191E">
      <w:r>
        <w:t>В ориентированной модели предпочтительного связывания предполагается, что в графе, который генерируется из единственной вершины без ребер, на каждом шаге генерации добавляется новое ребро. При этом может генерироваться как новая вершина, из которой выходит ребро, так и просто ребро, соединяющее уже существующие вершины. В целом есть три варианта, которые рассмотрены далее.</w:t>
      </w:r>
    </w:p>
    <w:p w:rsidR="002C08E2" w:rsidRDefault="002C08E2" w:rsidP="0031712E">
      <w:pPr>
        <w:spacing w:line="240" w:lineRule="auto"/>
        <w:ind w:firstLine="720"/>
        <w:jc w:val="left"/>
      </w:pPr>
      <w:r w:rsidRPr="0031712E">
        <w:object w:dxaOrig="9588" w:dyaOrig="5381">
          <v:shape id="_x0000_i1040" type="#_x0000_t75" style="width:479.25pt;height:269.25pt" o:ole="">
            <v:imagedata r:id="rId38" o:title=""/>
          </v:shape>
          <o:OLEObject Type="Embed" ProgID="PowerPoint.Slide.12" ShapeID="_x0000_i1040" DrawAspect="Content" ObjectID="_1701814389" r:id="rId39"/>
        </w:object>
      </w:r>
    </w:p>
    <w:p w:rsidR="002C08E2" w:rsidRDefault="002C08E2" w:rsidP="0031712E">
      <w:pPr>
        <w:pStyle w:val="Heading1"/>
      </w:pPr>
      <w:r>
        <w:t>Ориентированная модель предпочтительного связывания, случай А</w:t>
      </w:r>
    </w:p>
    <w:p w:rsidR="002C08E2" w:rsidRDefault="002C08E2" w:rsidP="0031712E"/>
    <w:p w:rsidR="002C08E2" w:rsidRPr="00633942" w:rsidRDefault="002C08E2" w:rsidP="0031712E">
      <w:r>
        <w:t xml:space="preserve">Случай А характеризуется тем, что к графу добавляется новая вершина и ребро, которое свободным концом присоединяется к некоторой вершине графа. </w:t>
      </w:r>
    </w:p>
    <w:p w:rsidR="002C08E2" w:rsidRDefault="002C08E2" w:rsidP="0056332D">
      <w:pPr>
        <w:spacing w:line="240" w:lineRule="auto"/>
        <w:ind w:firstLine="0"/>
        <w:jc w:val="left"/>
      </w:pPr>
      <w:r w:rsidRPr="0031712E">
        <w:object w:dxaOrig="9588" w:dyaOrig="5381">
          <v:shape id="_x0000_i1041" type="#_x0000_t75" style="width:479.25pt;height:269.25pt" o:ole="">
            <v:imagedata r:id="rId40" o:title=""/>
          </v:shape>
          <o:OLEObject Type="Embed" ProgID="PowerPoint.Slide.12" ShapeID="_x0000_i1041" DrawAspect="Content" ObjectID="_1701814390" r:id="rId41"/>
        </w:object>
      </w:r>
    </w:p>
    <w:p w:rsidR="002C08E2" w:rsidRDefault="002C08E2" w:rsidP="0056332D">
      <w:pPr>
        <w:spacing w:line="240" w:lineRule="auto"/>
        <w:ind w:firstLine="0"/>
        <w:jc w:val="left"/>
      </w:pPr>
    </w:p>
    <w:p w:rsidR="002C08E2" w:rsidRDefault="002C08E2" w:rsidP="0031712E">
      <w:r>
        <w:t>Есть вероятности, с которыми происходит это присоединение. Таким образом м</w:t>
      </w:r>
      <w:r w:rsidRPr="00633942">
        <w:t xml:space="preserve">оделируются «обычные» страницы </w:t>
      </w:r>
      <w:r w:rsidRPr="0031712E">
        <w:t>web</w:t>
      </w:r>
      <w:r w:rsidRPr="00633942">
        <w:t xml:space="preserve">-графа. В момент появления страницы у нее появляется связь с </w:t>
      </w:r>
      <w:r w:rsidRPr="0031712E">
        <w:t>web</w:t>
      </w:r>
      <w:r w:rsidRPr="00633942">
        <w:t>-графом, направленная на одну из его вершин, а позднее эти новые страницы могут приобрести и входящие связи.</w:t>
      </w:r>
    </w:p>
    <w:p w:rsidR="002C08E2" w:rsidRDefault="002C08E2" w:rsidP="0056332D">
      <w:pPr>
        <w:spacing w:line="240" w:lineRule="auto"/>
        <w:ind w:firstLine="0"/>
        <w:jc w:val="left"/>
      </w:pPr>
    </w:p>
    <w:p w:rsidR="002C08E2" w:rsidRDefault="002C08E2" w:rsidP="0031712E">
      <w:pPr>
        <w:pStyle w:val="Heading1"/>
      </w:pPr>
      <w:r>
        <w:t>Ориентированная модель предпочтительного связывания, случай В</w:t>
      </w:r>
    </w:p>
    <w:p w:rsidR="002C08E2" w:rsidRDefault="002C08E2" w:rsidP="0056332D">
      <w:pPr>
        <w:spacing w:line="240" w:lineRule="auto"/>
        <w:ind w:firstLine="0"/>
        <w:jc w:val="left"/>
      </w:pPr>
    </w:p>
    <w:p w:rsidR="002C08E2" w:rsidRDefault="002C08E2" w:rsidP="0031712E">
      <w:r>
        <w:t>Случай В характерен тем, что возникает новое ребро, соединяющее вершины графа. Таким образом м</w:t>
      </w:r>
      <w:r w:rsidRPr="00C1033A">
        <w:t xml:space="preserve">оделируется расширение связей между уже существующими страницами </w:t>
      </w:r>
      <w:r w:rsidRPr="00C1033A">
        <w:rPr>
          <w:lang w:val="en-US"/>
        </w:rPr>
        <w:t>web</w:t>
      </w:r>
      <w:r w:rsidRPr="00C1033A">
        <w:t xml:space="preserve">-графа. </w:t>
      </w:r>
      <w:r>
        <w:t>Схема взаимодействия в этом случае показана на рисунке ниже.</w:t>
      </w:r>
    </w:p>
    <w:p w:rsidR="002C08E2" w:rsidRDefault="002C08E2" w:rsidP="0031712E"/>
    <w:p w:rsidR="002C08E2" w:rsidRDefault="002C08E2" w:rsidP="0031712E"/>
    <w:p w:rsidR="002C08E2" w:rsidRDefault="002C08E2" w:rsidP="0031712E"/>
    <w:p w:rsidR="002C08E2" w:rsidRDefault="002C08E2" w:rsidP="0031712E">
      <w:r w:rsidRPr="0031712E">
        <w:object w:dxaOrig="9588" w:dyaOrig="5381">
          <v:shape id="_x0000_i1042" type="#_x0000_t75" style="width:479.25pt;height:269.25pt" o:ole="">
            <v:imagedata r:id="rId42" o:title=""/>
          </v:shape>
          <o:OLEObject Type="Embed" ProgID="PowerPoint.Slide.12" ShapeID="_x0000_i1042" DrawAspect="Content" ObjectID="_1701814391" r:id="rId43"/>
        </w:object>
      </w:r>
    </w:p>
    <w:p w:rsidR="002C08E2" w:rsidRDefault="002C08E2" w:rsidP="0031712E"/>
    <w:p w:rsidR="002C08E2" w:rsidRDefault="002C08E2" w:rsidP="0053539F">
      <w:pPr>
        <w:pStyle w:val="Heading1"/>
      </w:pPr>
      <w:r>
        <w:t>Ориентированная модель предпочтительного связывания, случай С</w:t>
      </w:r>
    </w:p>
    <w:p w:rsidR="002C08E2" w:rsidRDefault="002C08E2" w:rsidP="0031712E"/>
    <w:p w:rsidR="002C08E2" w:rsidRDefault="002C08E2" w:rsidP="0031712E">
      <w:r>
        <w:t>Случай С м</w:t>
      </w:r>
      <w:r w:rsidRPr="00C1033A">
        <w:t>оделиру</w:t>
      </w:r>
      <w:r>
        <w:t>ет возникновение</w:t>
      </w:r>
      <w:r w:rsidRPr="00C1033A">
        <w:t xml:space="preserve"> страниц сети, которые просто содержат информацию. </w:t>
      </w:r>
      <w:r>
        <w:t>Эти вершины соз</w:t>
      </w:r>
      <w:r w:rsidRPr="00C1033A">
        <w:t>да</w:t>
      </w:r>
      <w:r>
        <w:t>ются</w:t>
      </w:r>
      <w:r w:rsidRPr="00C1033A">
        <w:t xml:space="preserve"> без исходящих связей и будут постоянно оставаться без них. Однако в сети есть ссылки на эти страницы.</w:t>
      </w:r>
    </w:p>
    <w:p w:rsidR="002C08E2" w:rsidRDefault="002C08E2" w:rsidP="0031712E">
      <w:r w:rsidRPr="0053539F">
        <w:object w:dxaOrig="9588" w:dyaOrig="5381">
          <v:shape id="_x0000_i1043" type="#_x0000_t75" style="width:479.25pt;height:269.25pt" o:ole="">
            <v:imagedata r:id="rId44" o:title=""/>
          </v:shape>
          <o:OLEObject Type="Embed" ProgID="PowerPoint.Slide.12" ShapeID="_x0000_i1043" DrawAspect="Content" ObjectID="_1701814392" r:id="rId45"/>
        </w:object>
      </w:r>
    </w:p>
    <w:p w:rsidR="002C08E2" w:rsidRDefault="002C08E2" w:rsidP="0031712E"/>
    <w:p w:rsidR="002C08E2" w:rsidRDefault="002C08E2" w:rsidP="0053539F">
      <w:pPr>
        <w:pStyle w:val="Heading1"/>
      </w:pPr>
      <w:r>
        <w:t>Параметры ориентированной модели предпочтительного связывания</w:t>
      </w:r>
    </w:p>
    <w:p w:rsidR="002C08E2" w:rsidRDefault="002C08E2" w:rsidP="0053539F"/>
    <w:p w:rsidR="002C08E2" w:rsidRDefault="002C08E2" w:rsidP="0053539F">
      <w:r>
        <w:t>Параметры ориентированной модели предпочтительного связывания показаны на рисунке ниже.</w:t>
      </w:r>
    </w:p>
    <w:p w:rsidR="002C08E2" w:rsidRPr="00C1033A" w:rsidRDefault="002C08E2" w:rsidP="0053539F">
      <w:r>
        <w:t>Правило предпочтительного связывания состоит в том, что выбор вершин для присоединения осуществляется прямо пропорционально входящим или исходящим степеням связности вершин. Чем больше степень, тем больше вероятность выбора вершины для присоединения. Подробности правила предпочтительного связывания показаны ниже.</w:t>
      </w:r>
    </w:p>
    <w:p w:rsidR="002C08E2" w:rsidRDefault="002C08E2" w:rsidP="0031712E"/>
    <w:p w:rsidR="002C08E2" w:rsidRDefault="002C08E2" w:rsidP="0031712E">
      <w:r w:rsidRPr="0053539F">
        <w:object w:dxaOrig="9588" w:dyaOrig="5381">
          <v:shape id="_x0000_i1044" type="#_x0000_t75" style="width:479.25pt;height:269.25pt" o:ole="">
            <v:imagedata r:id="rId46" o:title=""/>
          </v:shape>
          <o:OLEObject Type="Embed" ProgID="PowerPoint.Slide.12" ShapeID="_x0000_i1044" DrawAspect="Content" ObjectID="_1701814393" r:id="rId47"/>
        </w:object>
      </w:r>
    </w:p>
    <w:p w:rsidR="002C08E2" w:rsidRDefault="002C08E2" w:rsidP="0031712E"/>
    <w:p w:rsidR="002C08E2" w:rsidRDefault="002C08E2" w:rsidP="00BB58EC">
      <w:pPr>
        <w:pStyle w:val="Heading1"/>
      </w:pPr>
      <w:r>
        <w:t>Ориентированная модель предпочтительного связывания, итоги</w:t>
      </w:r>
    </w:p>
    <w:p w:rsidR="002C08E2" w:rsidRDefault="002C08E2" w:rsidP="0031712E"/>
    <w:p w:rsidR="002C08E2" w:rsidRDefault="002C08E2" w:rsidP="00BB58EC">
      <w:r>
        <w:t>Итак, в ориентированной модели предпочтительного связывания есть 3 случая:</w:t>
      </w:r>
    </w:p>
    <w:p w:rsidR="002C08E2" w:rsidRDefault="002C08E2" w:rsidP="0031712E">
      <w:r w:rsidRPr="00BB58EC">
        <w:object w:dxaOrig="9588" w:dyaOrig="5381">
          <v:shape id="_x0000_i1045" type="#_x0000_t75" style="width:479.25pt;height:269.25pt" o:ole="">
            <v:imagedata r:id="rId48" o:title=""/>
          </v:shape>
          <o:OLEObject Type="Embed" ProgID="PowerPoint.Slide.12" ShapeID="_x0000_i1045" DrawAspect="Content" ObjectID="_1701814394" r:id="rId49"/>
        </w:object>
      </w:r>
    </w:p>
    <w:p w:rsidR="002C08E2" w:rsidRDefault="002C08E2" w:rsidP="00BB58EC">
      <w:r>
        <w:t>С определенной вероятностью на очередном шаге генерации графа появляется новая вершина и она соединяется по правилу предпочтительного связывания с наиболее предпочтительной существующей вершиной.</w:t>
      </w:r>
    </w:p>
    <w:p w:rsidR="002C08E2" w:rsidRDefault="002C08E2" w:rsidP="00BB58EC">
      <w:r>
        <w:t>С некоторой вероятностью появляется новая дуга, соединяющая вершины</w:t>
      </w:r>
    </w:p>
    <w:p w:rsidR="002C08E2" w:rsidRDefault="002C08E2" w:rsidP="00BB58EC">
      <w:r>
        <w:t>С некоторой вероятностью появляется новая вершина, а к ней от наиболее предпочтительной вершины выходит дуга.</w:t>
      </w:r>
    </w:p>
    <w:p w:rsidR="002C08E2" w:rsidRDefault="002C08E2" w:rsidP="00BB58EC">
      <w:r>
        <w:t xml:space="preserve">Рассмотренная модель воспроизводит особенности формирования </w:t>
      </w:r>
      <w:r>
        <w:rPr>
          <w:lang w:val="en-US"/>
        </w:rPr>
        <w:t>web</w:t>
      </w:r>
      <w:r w:rsidRPr="00F8653F">
        <w:t>-</w:t>
      </w:r>
      <w:r>
        <w:t>графов, в том числе социальных сетей.</w:t>
      </w:r>
    </w:p>
    <w:p w:rsidR="002C08E2" w:rsidRDefault="002C08E2" w:rsidP="00BB58EC"/>
    <w:p w:rsidR="002C08E2" w:rsidRDefault="002C08E2" w:rsidP="00BB58EC">
      <w:pPr>
        <w:pStyle w:val="Heading1"/>
      </w:pPr>
      <w:r>
        <w:t>Общая (универсальная) модель предпочтительного связывания</w:t>
      </w:r>
    </w:p>
    <w:p w:rsidR="002C08E2" w:rsidRDefault="002C08E2" w:rsidP="00BB58EC"/>
    <w:p w:rsidR="002C08E2" w:rsidRDefault="002C08E2" w:rsidP="00BB58EC">
      <w:r>
        <w:t>Общая, или универсальная, модель предпочтительного связывания предложена Купером и Фризом в 2003 году. В модели предполагается, что генерируется случайных граф, в котором могут появляться как новые вершины, так и новые ребра, соединяющие уже существующие вершины.</w:t>
      </w:r>
    </w:p>
    <w:p w:rsidR="002C08E2" w:rsidRDefault="002C08E2" w:rsidP="0031712E">
      <w:r w:rsidRPr="00BB58EC">
        <w:object w:dxaOrig="9588" w:dyaOrig="5381">
          <v:shape id="_x0000_i1046" type="#_x0000_t75" style="width:479.25pt;height:269.25pt" o:ole="">
            <v:imagedata r:id="rId50" o:title=""/>
          </v:shape>
          <o:OLEObject Type="Embed" ProgID="PowerPoint.Slide.12" ShapeID="_x0000_i1046" DrawAspect="Content" ObjectID="_1701814395" r:id="rId51"/>
        </w:object>
      </w:r>
    </w:p>
    <w:p w:rsidR="002C08E2" w:rsidRPr="00C1033A" w:rsidRDefault="002C08E2" w:rsidP="0031712E"/>
    <w:p w:rsidR="002C08E2" w:rsidRDefault="002C08E2" w:rsidP="00DB530B">
      <w:pPr>
        <w:pStyle w:val="Heading1"/>
      </w:pPr>
      <w:r>
        <w:t>Процесс генерации случайного графа  в общей модели предпочтительного связывания</w:t>
      </w:r>
    </w:p>
    <w:p w:rsidR="002C08E2" w:rsidRDefault="002C08E2" w:rsidP="0056332D">
      <w:pPr>
        <w:spacing w:line="240" w:lineRule="auto"/>
        <w:ind w:firstLine="0"/>
        <w:jc w:val="left"/>
      </w:pPr>
    </w:p>
    <w:p w:rsidR="002C08E2" w:rsidRDefault="002C08E2" w:rsidP="00DB530B">
      <w:r>
        <w:t xml:space="preserve">Согласно авторам модели, растущую социальную сеть можно моделировать путем генерации графа из единственной вершины. В ходе генерации графа реализуется либо процедура </w:t>
      </w:r>
      <w:r w:rsidRPr="00DB530B">
        <w:t>NEW</w:t>
      </w:r>
      <w:r>
        <w:t xml:space="preserve">, создающая новую вершину и ребра, соединяющие ее с существующими вершинами графа, либо реализуется процедура </w:t>
      </w:r>
      <w:r w:rsidRPr="00DB530B">
        <w:t>OLD</w:t>
      </w:r>
      <w:r>
        <w:t>, создающая новые ребра между уже существующими вершинами.</w:t>
      </w:r>
    </w:p>
    <w:p w:rsidR="002C08E2" w:rsidRDefault="002C08E2" w:rsidP="0056332D">
      <w:pPr>
        <w:spacing w:line="240" w:lineRule="auto"/>
        <w:ind w:firstLine="0"/>
        <w:jc w:val="left"/>
      </w:pPr>
      <w:r w:rsidRPr="00DB530B">
        <w:object w:dxaOrig="9588" w:dyaOrig="5381">
          <v:shape id="_x0000_i1047" type="#_x0000_t75" style="width:479.25pt;height:269.25pt" o:ole="">
            <v:imagedata r:id="rId52" o:title=""/>
          </v:shape>
          <o:OLEObject Type="Embed" ProgID="PowerPoint.Slide.12" ShapeID="_x0000_i1047" DrawAspect="Content" ObjectID="_1701814396" r:id="rId53"/>
        </w:object>
      </w:r>
    </w:p>
    <w:p w:rsidR="002C08E2" w:rsidRDefault="002C08E2" w:rsidP="0056332D">
      <w:pPr>
        <w:spacing w:line="240" w:lineRule="auto"/>
        <w:ind w:firstLine="0"/>
        <w:jc w:val="left"/>
      </w:pPr>
    </w:p>
    <w:p w:rsidR="002C08E2" w:rsidRDefault="002C08E2" w:rsidP="00DB530B">
      <w:r w:rsidRPr="00DB530B">
        <w:t>Заданы вероятности, с которыми на очередном шаге генерации выполняется та или иная процедура.</w:t>
      </w:r>
    </w:p>
    <w:p w:rsidR="002C08E2" w:rsidRDefault="002C08E2" w:rsidP="00DB530B"/>
    <w:p w:rsidR="002C08E2" w:rsidRDefault="002C08E2" w:rsidP="00DB530B">
      <w:pPr>
        <w:pStyle w:val="Heading1"/>
      </w:pPr>
      <w:r>
        <w:t xml:space="preserve">Процесс генерации случайного графа  в общей модели предпочтительного связывания, процедура </w:t>
      </w:r>
      <w:r>
        <w:rPr>
          <w:lang w:val="en-US"/>
        </w:rPr>
        <w:t>NEW</w:t>
      </w:r>
    </w:p>
    <w:p w:rsidR="002C08E2" w:rsidRDefault="002C08E2" w:rsidP="00DB530B"/>
    <w:p w:rsidR="002C08E2" w:rsidRDefault="002C08E2" w:rsidP="00DB530B">
      <w:r>
        <w:t xml:space="preserve">Процедура </w:t>
      </w:r>
      <w:r>
        <w:rPr>
          <w:lang w:val="en-US"/>
        </w:rPr>
        <w:t>NEW</w:t>
      </w:r>
      <w:r w:rsidRPr="005420A4">
        <w:t xml:space="preserve"> </w:t>
      </w:r>
      <w:r>
        <w:t xml:space="preserve">предполагает, что выбор вершин для присоединения нового ребра происходит либо равновероятно, либо пропорционально их степени связности. </w:t>
      </w:r>
    </w:p>
    <w:p w:rsidR="002C08E2" w:rsidRDefault="002C08E2" w:rsidP="00DB530B"/>
    <w:p w:rsidR="002C08E2" w:rsidRPr="00DB530B" w:rsidRDefault="002C08E2" w:rsidP="00DB530B"/>
    <w:p w:rsidR="002C08E2" w:rsidRPr="00DB530B" w:rsidRDefault="002C08E2" w:rsidP="00DB530B">
      <w:r w:rsidRPr="00DB530B">
        <w:object w:dxaOrig="9588" w:dyaOrig="5381">
          <v:shape id="_x0000_i1048" type="#_x0000_t75" style="width:479.25pt;height:269.25pt" o:ole="">
            <v:imagedata r:id="rId54" o:title=""/>
          </v:shape>
          <o:OLEObject Type="Embed" ProgID="PowerPoint.Slide.12" ShapeID="_x0000_i1048" DrawAspect="Content" ObjectID="_1701814397" r:id="rId55"/>
        </w:object>
      </w:r>
    </w:p>
    <w:p w:rsidR="002C08E2" w:rsidRDefault="002C08E2" w:rsidP="00DB530B">
      <w:r>
        <w:t>В модели задаются все необходимые вероятностные параметры.</w:t>
      </w:r>
    </w:p>
    <w:p w:rsidR="002C08E2" w:rsidRDefault="002C08E2" w:rsidP="0056332D">
      <w:pPr>
        <w:spacing w:line="240" w:lineRule="auto"/>
        <w:ind w:firstLine="0"/>
        <w:jc w:val="left"/>
      </w:pPr>
    </w:p>
    <w:p w:rsidR="002C08E2" w:rsidRDefault="002C08E2" w:rsidP="00DB530B">
      <w:pPr>
        <w:pStyle w:val="Heading1"/>
      </w:pPr>
      <w:r>
        <w:t xml:space="preserve">Процесс генерации случайного графа  в общей модели предпочтительного связывания, процедура </w:t>
      </w:r>
      <w:r>
        <w:rPr>
          <w:lang w:val="en-US"/>
        </w:rPr>
        <w:t>OLD</w:t>
      </w:r>
    </w:p>
    <w:p w:rsidR="002C08E2" w:rsidRDefault="002C08E2" w:rsidP="0056332D">
      <w:pPr>
        <w:spacing w:line="240" w:lineRule="auto"/>
        <w:ind w:firstLine="0"/>
        <w:jc w:val="left"/>
      </w:pPr>
    </w:p>
    <w:p w:rsidR="002C08E2" w:rsidRPr="002D593C" w:rsidRDefault="002C08E2" w:rsidP="00DB530B">
      <w:r>
        <w:t xml:space="preserve">В процедуре </w:t>
      </w:r>
      <w:r>
        <w:rPr>
          <w:lang w:val="en-US"/>
        </w:rPr>
        <w:t>OLD</w:t>
      </w:r>
      <w:r>
        <w:t xml:space="preserve"> задаются вероятности, с которыми выбираются существующие вершины графа для их соединения новым ребром. </w:t>
      </w:r>
    </w:p>
    <w:p w:rsidR="002C08E2" w:rsidRDefault="002C08E2" w:rsidP="0056332D">
      <w:pPr>
        <w:spacing w:line="240" w:lineRule="auto"/>
        <w:ind w:firstLine="0"/>
        <w:jc w:val="left"/>
      </w:pPr>
      <w:r w:rsidRPr="00DB530B">
        <w:object w:dxaOrig="9588" w:dyaOrig="5381">
          <v:shape id="_x0000_i1049" type="#_x0000_t75" style="width:479.25pt;height:269.25pt" o:ole="">
            <v:imagedata r:id="rId56" o:title=""/>
          </v:shape>
          <o:OLEObject Type="Embed" ProgID="PowerPoint.Slide.12" ShapeID="_x0000_i1049" DrawAspect="Content" ObjectID="_1701814398" r:id="rId57"/>
        </w:object>
      </w:r>
    </w:p>
    <w:p w:rsidR="002C08E2" w:rsidRPr="002D593C" w:rsidRDefault="002C08E2" w:rsidP="00DB530B">
      <w:r>
        <w:t xml:space="preserve">Начальная и конечная вершины ребра могут выбираться из графа либо равновероятно, либо с вероятностью, пропорциональной степени связности вершин. Это дает 4 варианта выбора вершин, давая генерируемому графу достаточно универсальный характер. </w:t>
      </w:r>
    </w:p>
    <w:p w:rsidR="002C08E2" w:rsidRDefault="002C08E2" w:rsidP="0056332D">
      <w:pPr>
        <w:spacing w:line="240" w:lineRule="auto"/>
        <w:ind w:firstLine="0"/>
        <w:jc w:val="left"/>
      </w:pPr>
    </w:p>
    <w:p w:rsidR="002C08E2" w:rsidRDefault="002C08E2" w:rsidP="00DB530B">
      <w:pPr>
        <w:pStyle w:val="Heading1"/>
      </w:pPr>
      <w:r>
        <w:t>Графы предпочтительного связывания с дополнительным качеством</w:t>
      </w:r>
    </w:p>
    <w:p w:rsidR="002C08E2" w:rsidRDefault="002C08E2" w:rsidP="0056332D">
      <w:pPr>
        <w:spacing w:line="240" w:lineRule="auto"/>
        <w:ind w:firstLine="0"/>
        <w:jc w:val="left"/>
      </w:pPr>
    </w:p>
    <w:p w:rsidR="002C08E2" w:rsidRPr="00386B46" w:rsidRDefault="002C08E2" w:rsidP="00DB530B">
      <w:r>
        <w:t xml:space="preserve">Графы предпочтительного связывания с дополнительным качеством для моделирования растущих сетей предложены в 2002 году Эргуном и Роджерсом. </w:t>
      </w:r>
    </w:p>
    <w:p w:rsidR="002C08E2" w:rsidRDefault="002C08E2" w:rsidP="0056332D">
      <w:pPr>
        <w:spacing w:line="240" w:lineRule="auto"/>
        <w:ind w:firstLine="0"/>
        <w:jc w:val="left"/>
      </w:pPr>
      <w:r w:rsidRPr="00DB530B">
        <w:object w:dxaOrig="9588" w:dyaOrig="5381">
          <v:shape id="_x0000_i1050" type="#_x0000_t75" style="width:479.25pt;height:269.25pt" o:ole="">
            <v:imagedata r:id="rId58" o:title=""/>
          </v:shape>
          <o:OLEObject Type="Embed" ProgID="PowerPoint.Slide.12" ShapeID="_x0000_i1050" DrawAspect="Content" ObjectID="_1701814399" r:id="rId59"/>
        </w:object>
      </w:r>
    </w:p>
    <w:p w:rsidR="002C08E2" w:rsidRDefault="002C08E2" w:rsidP="0056332D">
      <w:pPr>
        <w:spacing w:line="240" w:lineRule="auto"/>
        <w:ind w:firstLine="0"/>
        <w:jc w:val="left"/>
      </w:pPr>
    </w:p>
    <w:p w:rsidR="002C08E2" w:rsidRDefault="002C08E2" w:rsidP="00D60A09">
      <w:r>
        <w:t xml:space="preserve">Основная идея этих графов состоит в том, что, возможно, в реальных сетях предпочтительность вершин для присоединения к ним новых вершин определяется не только степенью связности, но и некоторыми другими характеристиками, которые можно обобщенно назвать качеством. </w:t>
      </w:r>
      <w:r w:rsidRPr="00386B46">
        <w:t>Например, если вершина – web-сайт, то ее качество может определяться числом ассоциированных с сайтом рекламных телевизионных каналов или иных средств рекламы.</w:t>
      </w:r>
    </w:p>
    <w:p w:rsidR="002C08E2" w:rsidRDefault="002C08E2" w:rsidP="00D60A09"/>
    <w:p w:rsidR="002C08E2" w:rsidRDefault="002C08E2" w:rsidP="00D60A09"/>
    <w:p w:rsidR="002C08E2" w:rsidRDefault="002C08E2" w:rsidP="00D60A09">
      <w:pPr>
        <w:pStyle w:val="Heading1"/>
      </w:pPr>
      <w:r>
        <w:t>ПОнятие качества вершины</w:t>
      </w:r>
    </w:p>
    <w:p w:rsidR="002C08E2" w:rsidRDefault="002C08E2" w:rsidP="00D60A09"/>
    <w:p w:rsidR="002C08E2" w:rsidRDefault="002C08E2" w:rsidP="00D60A09">
      <w:r>
        <w:t>Для графов предпочтительного связывания с дополнительным качеством предложены три варианта их построения. Эти варианты определяются способом ассоциации степени связности и качества вершины. Возможно функция предпочтения, где степень и качество связаны в аддитивной форме, либо в мультипликативной форме, либо в комбинации этих форм.</w:t>
      </w:r>
    </w:p>
    <w:p w:rsidR="002C08E2" w:rsidRDefault="002C08E2" w:rsidP="0056332D">
      <w:pPr>
        <w:spacing w:line="240" w:lineRule="auto"/>
        <w:ind w:firstLine="0"/>
        <w:jc w:val="left"/>
      </w:pPr>
    </w:p>
    <w:p w:rsidR="002C08E2" w:rsidRDefault="002C08E2" w:rsidP="0056332D">
      <w:pPr>
        <w:spacing w:line="240" w:lineRule="auto"/>
        <w:ind w:firstLine="0"/>
        <w:jc w:val="left"/>
      </w:pPr>
      <w:r w:rsidRPr="00D60A09">
        <w:object w:dxaOrig="9588" w:dyaOrig="5381">
          <v:shape id="_x0000_i1051" type="#_x0000_t75" style="width:479.25pt;height:269.25pt" o:ole="">
            <v:imagedata r:id="rId60" o:title=""/>
          </v:shape>
          <o:OLEObject Type="Embed" ProgID="PowerPoint.Slide.12" ShapeID="_x0000_i1051" DrawAspect="Content" ObjectID="_1701814400" r:id="rId61"/>
        </w:object>
      </w:r>
    </w:p>
    <w:p w:rsidR="002C08E2" w:rsidRDefault="002C08E2" w:rsidP="0056332D">
      <w:pPr>
        <w:spacing w:line="240" w:lineRule="auto"/>
        <w:ind w:firstLine="0"/>
        <w:jc w:val="left"/>
      </w:pPr>
    </w:p>
    <w:p w:rsidR="002C08E2" w:rsidRDefault="002C08E2" w:rsidP="00D60A09">
      <w:pPr>
        <w:pStyle w:val="Heading1"/>
      </w:pPr>
      <w:r>
        <w:t>Граф А</w:t>
      </w:r>
    </w:p>
    <w:p w:rsidR="002C08E2" w:rsidRDefault="002C08E2" w:rsidP="00D60A09"/>
    <w:p w:rsidR="002C08E2" w:rsidRPr="0081333D" w:rsidRDefault="002C08E2" w:rsidP="00D60A09">
      <w:r>
        <w:t>В графе типа А в</w:t>
      </w:r>
      <w:r w:rsidRPr="0081333D">
        <w:t>ершин</w:t>
      </w:r>
      <w:r>
        <w:t xml:space="preserve">ам </w:t>
      </w:r>
      <w:r w:rsidRPr="0081333D">
        <w:t xml:space="preserve">графе </w:t>
      </w:r>
      <w:r>
        <w:t>присвоено качество</w:t>
      </w:r>
      <w:r w:rsidRPr="0081333D">
        <w:t xml:space="preserve">, значение которого задается в виде случайной величины с </w:t>
      </w:r>
      <w:r>
        <w:t xml:space="preserve">некоторым </w:t>
      </w:r>
      <w:r w:rsidRPr="0081333D">
        <w:t>распределением вероятностей</w:t>
      </w:r>
      <w:r>
        <w:t>, а предпочтительность вершины в этом случае определяется как сумма степени связности вершины и ее качества.</w:t>
      </w:r>
    </w:p>
    <w:p w:rsidR="002C08E2" w:rsidRDefault="002C08E2" w:rsidP="00D60A09">
      <w:r w:rsidRPr="0081333D">
        <w:t>Граф строится из произвольного начального графа путем добавления новой вершины и ее соединения с одной из вершин графа единственным ребром</w:t>
      </w:r>
      <w:r>
        <w:t xml:space="preserve"> на основании и степени и качества.</w:t>
      </w:r>
    </w:p>
    <w:p w:rsidR="002C08E2" w:rsidRPr="00D60A09" w:rsidRDefault="002C08E2" w:rsidP="00D60A09"/>
    <w:p w:rsidR="002C08E2" w:rsidRDefault="002C08E2" w:rsidP="0056332D">
      <w:pPr>
        <w:spacing w:line="240" w:lineRule="auto"/>
        <w:ind w:firstLine="0"/>
        <w:jc w:val="left"/>
      </w:pPr>
      <w:r w:rsidRPr="00D60A09">
        <w:object w:dxaOrig="9588" w:dyaOrig="5381">
          <v:shape id="_x0000_i1052" type="#_x0000_t75" style="width:479.25pt;height:269.25pt" o:ole="">
            <v:imagedata r:id="rId62" o:title=""/>
          </v:shape>
          <o:OLEObject Type="Embed" ProgID="PowerPoint.Slide.12" ShapeID="_x0000_i1052" DrawAspect="Content" ObjectID="_1701814401" r:id="rId63"/>
        </w:object>
      </w:r>
    </w:p>
    <w:p w:rsidR="002C08E2" w:rsidRDefault="002C08E2" w:rsidP="0056332D">
      <w:pPr>
        <w:spacing w:line="240" w:lineRule="auto"/>
        <w:ind w:firstLine="0"/>
        <w:jc w:val="left"/>
      </w:pPr>
    </w:p>
    <w:p w:rsidR="002C08E2" w:rsidRDefault="002C08E2" w:rsidP="00D60A09">
      <w:pPr>
        <w:pStyle w:val="Heading1"/>
      </w:pPr>
      <w:r>
        <w:t>Граф В</w:t>
      </w:r>
    </w:p>
    <w:p w:rsidR="002C08E2" w:rsidRDefault="002C08E2" w:rsidP="0056332D">
      <w:pPr>
        <w:spacing w:line="240" w:lineRule="auto"/>
        <w:ind w:firstLine="0"/>
        <w:jc w:val="left"/>
      </w:pPr>
    </w:p>
    <w:p w:rsidR="002C08E2" w:rsidRDefault="002C08E2" w:rsidP="00D60A09">
      <w:r>
        <w:t xml:space="preserve">В графе типа В </w:t>
      </w:r>
      <w:r w:rsidRPr="0081333D">
        <w:t>предпочтительность выбора вершины для присоединения определяется оценкой</w:t>
      </w:r>
      <w:r>
        <w:t xml:space="preserve">, включающей степень связности вершины, связанной с еще двумя оценками качества в </w:t>
      </w:r>
      <w:r w:rsidRPr="0081333D">
        <w:t>вид</w:t>
      </w:r>
      <w:r>
        <w:t xml:space="preserve">е формулы, представленной на рисунке ниже. </w:t>
      </w:r>
    </w:p>
    <w:p w:rsidR="002C08E2" w:rsidRDefault="002C08E2" w:rsidP="0056332D">
      <w:pPr>
        <w:spacing w:line="240" w:lineRule="auto"/>
        <w:ind w:firstLine="0"/>
        <w:jc w:val="left"/>
      </w:pPr>
    </w:p>
    <w:p w:rsidR="002C08E2" w:rsidRDefault="002C08E2" w:rsidP="0056332D">
      <w:pPr>
        <w:spacing w:line="240" w:lineRule="auto"/>
        <w:ind w:firstLine="0"/>
        <w:jc w:val="left"/>
      </w:pPr>
      <w:r w:rsidRPr="00D60A09">
        <w:object w:dxaOrig="9588" w:dyaOrig="5381">
          <v:shape id="_x0000_i1053" type="#_x0000_t75" style="width:479.25pt;height:269.25pt" o:ole="">
            <v:imagedata r:id="rId64" o:title=""/>
          </v:shape>
          <o:OLEObject Type="Embed" ProgID="PowerPoint.Slide.12" ShapeID="_x0000_i1053" DrawAspect="Content" ObjectID="_1701814402" r:id="rId65"/>
        </w:object>
      </w:r>
    </w:p>
    <w:p w:rsidR="002C08E2" w:rsidRDefault="002C08E2" w:rsidP="00D60A09">
      <w:pPr>
        <w:pStyle w:val="Heading1"/>
      </w:pPr>
      <w:r>
        <w:t>Граф С</w:t>
      </w:r>
    </w:p>
    <w:p w:rsidR="002C08E2" w:rsidRDefault="002C08E2" w:rsidP="0056332D">
      <w:pPr>
        <w:spacing w:line="240" w:lineRule="auto"/>
        <w:ind w:firstLine="0"/>
        <w:jc w:val="left"/>
      </w:pPr>
    </w:p>
    <w:p w:rsidR="002C08E2" w:rsidRDefault="002C08E2" w:rsidP="00D60A09">
      <w:r>
        <w:t>В графе типа С задаются вероятности, с которыми появляется либо новая вершина и инцидентная ей дуга, либо просто дуга, соединяющая существующие вершины. Вероятности выбора вершин в этом случае пропорциональны заходящим и исходящим степеням вершин и качествам этих вершин. Степень связности и качество связаны в мультипликативном виде, как показано на рисунке ниже.</w:t>
      </w:r>
    </w:p>
    <w:p w:rsidR="002C08E2" w:rsidRDefault="002C08E2" w:rsidP="0056332D">
      <w:pPr>
        <w:spacing w:line="240" w:lineRule="auto"/>
        <w:ind w:firstLine="0"/>
        <w:jc w:val="left"/>
      </w:pPr>
      <w:r w:rsidRPr="00D60A09">
        <w:object w:dxaOrig="9588" w:dyaOrig="5381">
          <v:shape id="_x0000_i1054" type="#_x0000_t75" style="width:479.25pt;height:269.25pt" o:ole="">
            <v:imagedata r:id="rId66" o:title=""/>
          </v:shape>
          <o:OLEObject Type="Embed" ProgID="PowerPoint.Slide.12" ShapeID="_x0000_i1054" DrawAspect="Content" ObjectID="_1701814403" r:id="rId67"/>
        </w:object>
      </w:r>
    </w:p>
    <w:p w:rsidR="002C08E2" w:rsidRDefault="002C08E2" w:rsidP="0056332D">
      <w:pPr>
        <w:spacing w:line="240" w:lineRule="auto"/>
        <w:ind w:firstLine="0"/>
        <w:jc w:val="left"/>
      </w:pPr>
    </w:p>
    <w:p w:rsidR="002C08E2" w:rsidRDefault="002C08E2" w:rsidP="00D60A09">
      <w:pPr>
        <w:pStyle w:val="Heading1"/>
      </w:pPr>
      <w:r>
        <w:t>Графы предпочтительного связывания с устареванием вершин</w:t>
      </w:r>
    </w:p>
    <w:p w:rsidR="002C08E2" w:rsidRDefault="002C08E2" w:rsidP="00D60A09"/>
    <w:p w:rsidR="002C08E2" w:rsidRPr="00B15101" w:rsidRDefault="002C08E2" w:rsidP="004D053C">
      <w:r>
        <w:t>Российские исследователи Прохоренкова и Самосват в своих работах предположили, что выбор вершины для предпочтения определяется не только степенью связности этой вершины, но и временем жизни вершины.</w:t>
      </w:r>
      <w:r w:rsidRPr="00B15101">
        <w:t xml:space="preserve"> </w:t>
      </w:r>
      <w:r>
        <w:t xml:space="preserve">Предположение основано на наблюдении за новостной частью </w:t>
      </w:r>
      <w:r>
        <w:rPr>
          <w:lang w:val="en-US"/>
        </w:rPr>
        <w:t>web</w:t>
      </w:r>
      <w:r>
        <w:t>-пространства или медиа-web.</w:t>
      </w:r>
    </w:p>
    <w:p w:rsidR="002C08E2" w:rsidRPr="00D60A09" w:rsidRDefault="002C08E2" w:rsidP="00D60A09"/>
    <w:p w:rsidR="002C08E2" w:rsidRDefault="002C08E2" w:rsidP="0056332D">
      <w:pPr>
        <w:spacing w:line="240" w:lineRule="auto"/>
        <w:ind w:firstLine="0"/>
        <w:jc w:val="left"/>
      </w:pPr>
      <w:r w:rsidRPr="00D60A09">
        <w:object w:dxaOrig="9588" w:dyaOrig="5381">
          <v:shape id="_x0000_i1055" type="#_x0000_t75" style="width:479.25pt;height:269.25pt" o:ole="">
            <v:imagedata r:id="rId68" o:title=""/>
          </v:shape>
          <o:OLEObject Type="Embed" ProgID="PowerPoint.Slide.12" ShapeID="_x0000_i1055" DrawAspect="Content" ObjectID="_1701814404" r:id="rId69"/>
        </w:object>
      </w:r>
    </w:p>
    <w:p w:rsidR="002C08E2" w:rsidRDefault="002C08E2" w:rsidP="0056332D">
      <w:pPr>
        <w:spacing w:line="240" w:lineRule="auto"/>
        <w:ind w:firstLine="0"/>
        <w:jc w:val="left"/>
      </w:pPr>
    </w:p>
    <w:p w:rsidR="002C08E2" w:rsidRDefault="002C08E2" w:rsidP="004D053C">
      <w:pPr>
        <w:pStyle w:val="Heading1"/>
      </w:pPr>
      <w:r>
        <w:t>Учет фактора времени при выборе вершин</w:t>
      </w:r>
    </w:p>
    <w:p w:rsidR="002C08E2" w:rsidRDefault="002C08E2" w:rsidP="004D053C">
      <w:r>
        <w:t>В исследуемом пространстве новости очень быстро устаревают и популярность, а значит и предпочтительность таких источников информации, несмотря на множество ссылок на них, со временем становится все ниже. Авторы предложили оригинальное правило предпочтительного связывания для таких случаев.</w:t>
      </w:r>
    </w:p>
    <w:p w:rsidR="002C08E2" w:rsidRDefault="002C08E2" w:rsidP="0056332D">
      <w:pPr>
        <w:spacing w:line="240" w:lineRule="auto"/>
        <w:ind w:firstLine="0"/>
        <w:jc w:val="left"/>
      </w:pPr>
    </w:p>
    <w:p w:rsidR="002C08E2" w:rsidRDefault="002C08E2" w:rsidP="0056332D">
      <w:pPr>
        <w:spacing w:line="240" w:lineRule="auto"/>
        <w:ind w:firstLine="0"/>
        <w:jc w:val="left"/>
      </w:pPr>
      <w:r w:rsidRPr="004D053C">
        <w:object w:dxaOrig="9588" w:dyaOrig="5381">
          <v:shape id="_x0000_i1056" type="#_x0000_t75" style="width:479.25pt;height:269.25pt" o:ole="">
            <v:imagedata r:id="rId70" o:title=""/>
          </v:shape>
          <o:OLEObject Type="Embed" ProgID="PowerPoint.Slide.12" ShapeID="_x0000_i1056" DrawAspect="Content" ObjectID="_1701814405" r:id="rId71"/>
        </w:object>
      </w:r>
    </w:p>
    <w:p w:rsidR="002C08E2" w:rsidRDefault="002C08E2" w:rsidP="007E3444">
      <w:pPr>
        <w:pStyle w:val="Heading1"/>
      </w:pPr>
      <w:r>
        <w:t>Факторы, влияющие на предпочтительность вершин</w:t>
      </w:r>
    </w:p>
    <w:p w:rsidR="002C08E2" w:rsidRDefault="002C08E2" w:rsidP="0056332D">
      <w:pPr>
        <w:spacing w:line="240" w:lineRule="auto"/>
        <w:ind w:firstLine="0"/>
        <w:jc w:val="left"/>
      </w:pPr>
    </w:p>
    <w:p w:rsidR="002C08E2" w:rsidRDefault="002C08E2" w:rsidP="007E3444">
      <w:r>
        <w:t>В графах предпочтительного связывания с устареванием вершин предпочтительность вершин определяется тремя факторами: степень связности вершины, качество вершины, время жизни вершины. Авторы предложили связать эти три фактора ф формулу, выражающую предпочтительность вершины для присоединения.</w:t>
      </w:r>
    </w:p>
    <w:p w:rsidR="002C08E2" w:rsidRDefault="002C08E2" w:rsidP="0056332D">
      <w:pPr>
        <w:spacing w:line="240" w:lineRule="auto"/>
        <w:ind w:firstLine="0"/>
        <w:jc w:val="left"/>
      </w:pPr>
    </w:p>
    <w:p w:rsidR="002C08E2" w:rsidRDefault="002C08E2" w:rsidP="0056332D">
      <w:pPr>
        <w:spacing w:line="240" w:lineRule="auto"/>
        <w:ind w:firstLine="0"/>
        <w:jc w:val="left"/>
      </w:pPr>
      <w:r w:rsidRPr="007E3444">
        <w:object w:dxaOrig="9588" w:dyaOrig="5381">
          <v:shape id="_x0000_i1057" type="#_x0000_t75" style="width:479.25pt;height:269.25pt" o:ole="">
            <v:imagedata r:id="rId72" o:title=""/>
          </v:shape>
          <o:OLEObject Type="Embed" ProgID="PowerPoint.Slide.12" ShapeID="_x0000_i1057" DrawAspect="Content" ObjectID="_1701814406" r:id="rId73"/>
        </w:object>
      </w:r>
    </w:p>
    <w:p w:rsidR="002C08E2" w:rsidRDefault="002C08E2" w:rsidP="0056332D">
      <w:pPr>
        <w:spacing w:line="240" w:lineRule="auto"/>
        <w:ind w:firstLine="0"/>
        <w:jc w:val="left"/>
      </w:pPr>
    </w:p>
    <w:p w:rsidR="002C08E2" w:rsidRDefault="002C08E2" w:rsidP="007E3444">
      <w:pPr>
        <w:pStyle w:val="Heading1"/>
      </w:pPr>
      <w:r>
        <w:t>Процесс генерации графа</w:t>
      </w:r>
    </w:p>
    <w:p w:rsidR="002C08E2" w:rsidRDefault="002C08E2" w:rsidP="0056332D">
      <w:pPr>
        <w:spacing w:line="240" w:lineRule="auto"/>
        <w:ind w:firstLine="0"/>
        <w:jc w:val="left"/>
      </w:pPr>
    </w:p>
    <w:p w:rsidR="002C08E2" w:rsidRDefault="002C08E2" w:rsidP="007E3444">
      <w:r>
        <w:t xml:space="preserve">В графе предпочтительного связывания с устареванием вершин генерация начинается с двух вершин, соединенных ребром. Каждая вершина имеет качество, </w:t>
      </w:r>
      <w:r w:rsidRPr="00B93C70">
        <w:t>определя</w:t>
      </w:r>
      <w:r>
        <w:t>емое</w:t>
      </w:r>
      <w:r w:rsidRPr="00B93C70">
        <w:t xml:space="preserve"> независимыми положительными случайными величинами</w:t>
      </w:r>
      <w:r>
        <w:t>. Далее на каждом шаге генерации добавляется новая вершина и фиксированное число инцидентных ей ребер. Новой вершине также задается качество в виде случайной положительной величины с заданным законом распределения. Выбор вершины для присоединения осуществляется по правилу предпочтительного связывания.</w:t>
      </w:r>
    </w:p>
    <w:p w:rsidR="002C08E2" w:rsidRDefault="002C08E2" w:rsidP="0056332D">
      <w:pPr>
        <w:spacing w:line="240" w:lineRule="auto"/>
        <w:ind w:firstLine="0"/>
        <w:jc w:val="left"/>
      </w:pPr>
    </w:p>
    <w:p w:rsidR="002C08E2" w:rsidRDefault="002C08E2" w:rsidP="0056332D">
      <w:pPr>
        <w:spacing w:line="240" w:lineRule="auto"/>
        <w:ind w:firstLine="0"/>
        <w:jc w:val="left"/>
      </w:pPr>
      <w:r w:rsidRPr="007E3444">
        <w:object w:dxaOrig="9588" w:dyaOrig="5381">
          <v:shape id="_x0000_i1058" type="#_x0000_t75" style="width:479.25pt;height:269.25pt" o:ole="">
            <v:imagedata r:id="rId74" o:title=""/>
          </v:shape>
          <o:OLEObject Type="Embed" ProgID="PowerPoint.Slide.12" ShapeID="_x0000_i1058" DrawAspect="Content" ObjectID="_1701814407" r:id="rId75"/>
        </w:object>
      </w:r>
    </w:p>
    <w:p w:rsidR="002C08E2" w:rsidRDefault="002C08E2" w:rsidP="0056332D">
      <w:pPr>
        <w:spacing w:line="240" w:lineRule="auto"/>
        <w:ind w:firstLine="0"/>
        <w:jc w:val="left"/>
      </w:pPr>
    </w:p>
    <w:p w:rsidR="002C08E2" w:rsidRDefault="002C08E2" w:rsidP="00FA4C57">
      <w:pPr>
        <w:pStyle w:val="Heading1"/>
      </w:pPr>
      <w:r>
        <w:t>Правило предпочтительного связывания с учетом фактора времени</w:t>
      </w:r>
    </w:p>
    <w:p w:rsidR="002C08E2" w:rsidRDefault="002C08E2" w:rsidP="0056332D">
      <w:pPr>
        <w:spacing w:line="240" w:lineRule="auto"/>
        <w:ind w:firstLine="0"/>
        <w:jc w:val="left"/>
      </w:pPr>
    </w:p>
    <w:p w:rsidR="002C08E2" w:rsidRDefault="002C08E2" w:rsidP="00FA4C57">
      <w:r>
        <w:t xml:space="preserve">Правило предпочтительного связывания определяется в виде, показанном на рисунке ниже. </w:t>
      </w:r>
    </w:p>
    <w:p w:rsidR="002C08E2" w:rsidRDefault="002C08E2" w:rsidP="0056332D">
      <w:pPr>
        <w:spacing w:line="240" w:lineRule="auto"/>
        <w:ind w:firstLine="0"/>
        <w:jc w:val="left"/>
      </w:pPr>
      <w:r w:rsidRPr="00FA4C57">
        <w:object w:dxaOrig="9588" w:dyaOrig="5381">
          <v:shape id="_x0000_i1059" type="#_x0000_t75" style="width:479.25pt;height:269.25pt" o:ole="">
            <v:imagedata r:id="rId76" o:title=""/>
          </v:shape>
          <o:OLEObject Type="Embed" ProgID="PowerPoint.Slide.12" ShapeID="_x0000_i1059" DrawAspect="Content" ObjectID="_1701814408" r:id="rId77"/>
        </w:object>
      </w:r>
    </w:p>
    <w:p w:rsidR="002C08E2" w:rsidRDefault="002C08E2" w:rsidP="0056332D">
      <w:pPr>
        <w:spacing w:line="240" w:lineRule="auto"/>
        <w:ind w:firstLine="0"/>
        <w:jc w:val="left"/>
      </w:pPr>
    </w:p>
    <w:p w:rsidR="002C08E2" w:rsidRDefault="002C08E2" w:rsidP="00FA4C57">
      <w:r>
        <w:t>Вероятность выбора вершины определяется в мультипликативной форме с учетом степени, качества и возраста. Комбинация трех параметров в формуле определяет 12 различных правил предпочтения.</w:t>
      </w:r>
    </w:p>
    <w:p w:rsidR="002C08E2" w:rsidRDefault="002C08E2" w:rsidP="0056332D">
      <w:pPr>
        <w:spacing w:line="240" w:lineRule="auto"/>
        <w:ind w:firstLine="0"/>
        <w:jc w:val="left"/>
      </w:pPr>
    </w:p>
    <w:p w:rsidR="002C08E2" w:rsidRDefault="002C08E2" w:rsidP="00FA4C57">
      <w:pPr>
        <w:pStyle w:val="Heading1"/>
      </w:pPr>
      <w:r>
        <w:t>Общая формула</w:t>
      </w:r>
    </w:p>
    <w:p w:rsidR="002C08E2" w:rsidRDefault="002C08E2" w:rsidP="0056332D">
      <w:pPr>
        <w:spacing w:line="240" w:lineRule="auto"/>
        <w:ind w:firstLine="0"/>
        <w:jc w:val="left"/>
      </w:pPr>
    </w:p>
    <w:p w:rsidR="002C08E2" w:rsidRDefault="002C08E2" w:rsidP="00FA4C57">
      <w:r>
        <w:t>На рисунке ниже показан тот элемент, который учитывает возраст вершины. Если возраст вершины не превышает некоторой фиксированной величины, то к вершине возможно присоединение, а если возраст более ее, то присоединение к вершине не происходит, несмотря на ее высокую степень связности и большое качество.</w:t>
      </w:r>
    </w:p>
    <w:p w:rsidR="002C08E2" w:rsidRDefault="002C08E2" w:rsidP="0056332D">
      <w:pPr>
        <w:spacing w:line="240" w:lineRule="auto"/>
        <w:ind w:firstLine="0"/>
        <w:jc w:val="left"/>
      </w:pPr>
      <w:r w:rsidRPr="00FA4C57">
        <w:object w:dxaOrig="9588" w:dyaOrig="5381">
          <v:shape id="_x0000_i1060" type="#_x0000_t75" style="width:479.25pt;height:269.25pt" o:ole="">
            <v:imagedata r:id="rId78" o:title=""/>
          </v:shape>
          <o:OLEObject Type="Embed" ProgID="PowerPoint.Slide.12" ShapeID="_x0000_i1060" DrawAspect="Content" ObjectID="_1701814409" r:id="rId79"/>
        </w:object>
      </w:r>
    </w:p>
    <w:p w:rsidR="002C08E2" w:rsidRDefault="002C08E2" w:rsidP="0056332D">
      <w:pPr>
        <w:spacing w:line="240" w:lineRule="auto"/>
        <w:ind w:firstLine="0"/>
        <w:jc w:val="left"/>
      </w:pPr>
    </w:p>
    <w:p w:rsidR="002C08E2" w:rsidRDefault="002C08E2" w:rsidP="009C5332">
      <w:pPr>
        <w:pStyle w:val="Heading1"/>
      </w:pPr>
      <w:r>
        <w:t>Промежуточный итог</w:t>
      </w:r>
    </w:p>
    <w:p w:rsidR="002C08E2" w:rsidRDefault="002C08E2" w:rsidP="0056332D">
      <w:pPr>
        <w:spacing w:line="240" w:lineRule="auto"/>
        <w:ind w:firstLine="0"/>
        <w:jc w:val="left"/>
      </w:pPr>
    </w:p>
    <w:p w:rsidR="002C08E2" w:rsidRDefault="002C08E2" w:rsidP="00FA4C57">
      <w:r>
        <w:t>Отличает все рассмотренные случайные графы предпочтительного связывания то, что предпочтительность вершин, выбираемых для присоединения прямо пропорциональна степени связности вершины, возможно, в линейной комбинации с качеством этой вершины. Графы предпочтительного связывания, рассмотренные ранее, имеют распределение степеней связности, близкое к степенному, но, как показано на рисунке ниже, реальные сети могут иметь и другое распределение.</w:t>
      </w:r>
    </w:p>
    <w:p w:rsidR="002C08E2" w:rsidRDefault="002C08E2" w:rsidP="0056332D">
      <w:pPr>
        <w:spacing w:line="240" w:lineRule="auto"/>
        <w:ind w:firstLine="0"/>
        <w:jc w:val="left"/>
      </w:pPr>
      <w:r w:rsidRPr="00FA4C57">
        <w:object w:dxaOrig="9588" w:dyaOrig="5381">
          <v:shape id="_x0000_i1061" type="#_x0000_t75" style="width:479.25pt;height:269.25pt" o:ole="">
            <v:imagedata r:id="rId80" o:title=""/>
          </v:shape>
          <o:OLEObject Type="Embed" ProgID="PowerPoint.Slide.12" ShapeID="_x0000_i1061" DrawAspect="Content" ObjectID="_1701814410" r:id="rId81"/>
        </w:object>
      </w:r>
    </w:p>
    <w:p w:rsidR="002C08E2" w:rsidRDefault="002C08E2" w:rsidP="0056332D">
      <w:pPr>
        <w:spacing w:line="240" w:lineRule="auto"/>
        <w:ind w:firstLine="0"/>
        <w:jc w:val="left"/>
      </w:pPr>
    </w:p>
    <w:p w:rsidR="002C08E2" w:rsidRDefault="002C08E2" w:rsidP="009C5332">
      <w:pPr>
        <w:pStyle w:val="Heading1"/>
      </w:pPr>
      <w:r>
        <w:t>Пример не степенного распределения</w:t>
      </w:r>
    </w:p>
    <w:p w:rsidR="002C08E2" w:rsidRDefault="002C08E2" w:rsidP="0056332D">
      <w:pPr>
        <w:spacing w:line="240" w:lineRule="auto"/>
        <w:ind w:firstLine="0"/>
        <w:jc w:val="left"/>
      </w:pPr>
    </w:p>
    <w:p w:rsidR="002C08E2" w:rsidRDefault="002C08E2" w:rsidP="009C5332">
      <w:r>
        <w:t xml:space="preserve">На рисунке показано распределение степеней связности </w:t>
      </w:r>
      <w:r w:rsidRPr="00D846FF">
        <w:t>графа подсети пользователей социальной сети «ВКонтакте», указавших Омский государственный технический университет своим местом обучения</w:t>
      </w:r>
      <w:r>
        <w:t xml:space="preserve">. </w:t>
      </w:r>
    </w:p>
    <w:p w:rsidR="002C08E2" w:rsidRDefault="002C08E2" w:rsidP="0056332D">
      <w:pPr>
        <w:spacing w:line="240" w:lineRule="auto"/>
        <w:ind w:firstLine="0"/>
        <w:jc w:val="left"/>
      </w:pPr>
      <w:r w:rsidRPr="009C5332">
        <w:object w:dxaOrig="9588" w:dyaOrig="5381">
          <v:shape id="_x0000_i1062" type="#_x0000_t75" style="width:479.25pt;height:269.25pt" o:ole="">
            <v:imagedata r:id="rId82" o:title=""/>
          </v:shape>
          <o:OLEObject Type="Embed" ProgID="PowerPoint.Slide.12" ShapeID="_x0000_i1062" DrawAspect="Content" ObjectID="_1701814411" r:id="rId83"/>
        </w:object>
      </w:r>
    </w:p>
    <w:p w:rsidR="002C08E2" w:rsidRDefault="002C08E2" w:rsidP="009C5332">
      <w:r>
        <w:t>Мы видим, что это распределение не степенное, поэтому нужны графы, позволяющие моделировать сети с самыми разными распределениями степеней связности. Рассмотрим далее такие графы.</w:t>
      </w:r>
    </w:p>
    <w:p w:rsidR="002C08E2" w:rsidRDefault="002C08E2" w:rsidP="0056332D">
      <w:pPr>
        <w:spacing w:line="240" w:lineRule="auto"/>
        <w:ind w:firstLine="0"/>
        <w:jc w:val="left"/>
      </w:pPr>
    </w:p>
    <w:p w:rsidR="002C08E2" w:rsidRDefault="002C08E2" w:rsidP="009C5332">
      <w:pPr>
        <w:pStyle w:val="Heading1"/>
      </w:pPr>
      <w:r>
        <w:t>Графы с нелинейным правилом предпочтительного связывания</w:t>
      </w:r>
    </w:p>
    <w:p w:rsidR="002C08E2" w:rsidRDefault="002C08E2" w:rsidP="0056332D">
      <w:pPr>
        <w:spacing w:line="240" w:lineRule="auto"/>
        <w:ind w:firstLine="0"/>
        <w:jc w:val="left"/>
      </w:pPr>
    </w:p>
    <w:p w:rsidR="002C08E2" w:rsidRDefault="002C08E2" w:rsidP="009C5332">
      <w:r>
        <w:t xml:space="preserve">Для моделирования социальных сетей оказываются удобными графы с нелинейным правилом предпочтительного связывания, впервые предложенные в 2010 году Задорожным В.Н. </w:t>
      </w:r>
    </w:p>
    <w:p w:rsidR="002C08E2" w:rsidRDefault="002C08E2" w:rsidP="0056332D">
      <w:pPr>
        <w:spacing w:line="240" w:lineRule="auto"/>
        <w:ind w:firstLine="0"/>
        <w:jc w:val="left"/>
      </w:pPr>
      <w:r w:rsidRPr="009C5332">
        <w:object w:dxaOrig="9588" w:dyaOrig="5381">
          <v:shape id="_x0000_i1063" type="#_x0000_t75" style="width:479.25pt;height:269.25pt" o:ole="">
            <v:imagedata r:id="rId84" o:title=""/>
          </v:shape>
          <o:OLEObject Type="Embed" ProgID="PowerPoint.Slide.12" ShapeID="_x0000_i1063" DrawAspect="Content" ObjectID="_1701814412" r:id="rId85"/>
        </w:object>
      </w:r>
    </w:p>
    <w:p w:rsidR="002C08E2" w:rsidRDefault="002C08E2" w:rsidP="0056332D">
      <w:pPr>
        <w:spacing w:line="240" w:lineRule="auto"/>
        <w:ind w:firstLine="0"/>
        <w:jc w:val="left"/>
      </w:pPr>
    </w:p>
    <w:p w:rsidR="002C08E2" w:rsidRDefault="002C08E2" w:rsidP="009C5332">
      <w:r>
        <w:t>Графы характерны тем, что при их генерации используется правило предпочтительного связывание, не предполагающее, что вероятность выбора вершины для присоединения прямо пропорциональна степени этой вершины. Могут быть предложены самые разнообразные нелинейные зависимости вероятности от степени связности и других величин.</w:t>
      </w:r>
    </w:p>
    <w:p w:rsidR="002C08E2" w:rsidRDefault="002C08E2" w:rsidP="0056332D">
      <w:pPr>
        <w:spacing w:line="240" w:lineRule="auto"/>
        <w:ind w:firstLine="0"/>
        <w:jc w:val="left"/>
      </w:pPr>
    </w:p>
    <w:p w:rsidR="002C08E2" w:rsidRDefault="002C08E2" w:rsidP="009C5332">
      <w:pPr>
        <w:pStyle w:val="Heading1"/>
      </w:pPr>
      <w:r>
        <w:t>Генерация графов с нелинейным правилом предпочтительного связывания</w:t>
      </w:r>
    </w:p>
    <w:p w:rsidR="002C08E2" w:rsidRDefault="002C08E2" w:rsidP="009C5332">
      <w:r>
        <w:t>Генерация графа с нелинейным правилом предпочтительного связывания состоит в том, что создается небольшой граф-затравка, а затем на каждом шаге генерации графа к нему добавляется приращение – новая вершина со случайным числом инцидентных ей ребер. Схема генерации графа, начиная с 3 вершин, показана на рисунке.</w:t>
      </w:r>
    </w:p>
    <w:p w:rsidR="002C08E2" w:rsidRDefault="002C08E2" w:rsidP="0056332D">
      <w:pPr>
        <w:spacing w:line="240" w:lineRule="auto"/>
        <w:ind w:firstLine="0"/>
        <w:jc w:val="left"/>
      </w:pPr>
      <w:r w:rsidRPr="009C5332">
        <w:object w:dxaOrig="9588" w:dyaOrig="5381">
          <v:shape id="_x0000_i1064" type="#_x0000_t75" style="width:479.25pt;height:269.25pt" o:ole="">
            <v:imagedata r:id="rId86" o:title=""/>
          </v:shape>
          <o:OLEObject Type="Embed" ProgID="PowerPoint.Slide.12" ShapeID="_x0000_i1064" DrawAspect="Content" ObjectID="_1701814413" r:id="rId87"/>
        </w:object>
      </w:r>
    </w:p>
    <w:p w:rsidR="002C08E2" w:rsidRDefault="002C08E2" w:rsidP="0056332D">
      <w:pPr>
        <w:spacing w:line="240" w:lineRule="auto"/>
        <w:ind w:firstLine="0"/>
        <w:jc w:val="left"/>
      </w:pPr>
    </w:p>
    <w:p w:rsidR="002C08E2" w:rsidRDefault="002C08E2" w:rsidP="009C5332"/>
    <w:p w:rsidR="002C08E2" w:rsidRDefault="002C08E2" w:rsidP="009C5332">
      <w:r>
        <w:t>Параметры графа – произвольная неотрицательная функция предпочтения, зависящая от степени связности, и дискретное распределение числа ребер в приращении. Таким образом, каждая вершина имеет функцию предпочтения, или вес. Именно она определяет вероятность выбора вершины, показанную на рисунке.</w:t>
      </w:r>
    </w:p>
    <w:p w:rsidR="002C08E2" w:rsidRDefault="002C08E2" w:rsidP="009C5332">
      <w:pPr>
        <w:spacing w:line="240" w:lineRule="auto"/>
        <w:ind w:firstLine="0"/>
        <w:jc w:val="left"/>
      </w:pPr>
    </w:p>
    <w:p w:rsidR="002C08E2" w:rsidRDefault="002C08E2" w:rsidP="005E7B40">
      <w:pPr>
        <w:pStyle w:val="Heading1"/>
      </w:pPr>
      <w:r>
        <w:t>Метод калибровки генератора случайных графов</w:t>
      </w:r>
    </w:p>
    <w:p w:rsidR="002C08E2" w:rsidRDefault="002C08E2" w:rsidP="009C5332">
      <w:pPr>
        <w:spacing w:line="240" w:lineRule="auto"/>
        <w:ind w:firstLine="0"/>
        <w:jc w:val="left"/>
      </w:pPr>
    </w:p>
    <w:p w:rsidR="002C08E2" w:rsidRDefault="002C08E2" w:rsidP="005E7B40">
      <w:r>
        <w:t>Теория графов с нелинейным правилом предпочтительного связывания имеет в своем арсенале метод, позволяющий по эмпирическому распределению степеней связности реальной сети найти такие параметры генерации графа, что построенный с этими параметрами граф будет иметь распределение степеней связности как и моделируемая сеть. Пример такого построения показан на рисунке.</w:t>
      </w:r>
    </w:p>
    <w:p w:rsidR="002C08E2" w:rsidRDefault="002C08E2" w:rsidP="0056332D">
      <w:pPr>
        <w:spacing w:line="240" w:lineRule="auto"/>
        <w:ind w:firstLine="0"/>
        <w:jc w:val="left"/>
      </w:pPr>
      <w:r w:rsidRPr="005E7B40">
        <w:object w:dxaOrig="9588" w:dyaOrig="5381">
          <v:shape id="_x0000_i1065" type="#_x0000_t75" style="width:479.25pt;height:269.25pt" o:ole="">
            <v:imagedata r:id="rId88" o:title=""/>
          </v:shape>
          <o:OLEObject Type="Embed" ProgID="PowerPoint.Slide.12" ShapeID="_x0000_i1065" DrawAspect="Content" ObjectID="_1701814414" r:id="rId89"/>
        </w:object>
      </w:r>
    </w:p>
    <w:p w:rsidR="002C08E2" w:rsidRDefault="002C08E2" w:rsidP="005E7B40">
      <w:r>
        <w:t>Кроме того, существуют методы, позволяющие построить граф, у которого и другие параметры совпадают с параметрами реальной сети.</w:t>
      </w:r>
    </w:p>
    <w:p w:rsidR="002C08E2" w:rsidRDefault="002C08E2" w:rsidP="005E7B40">
      <w:pPr>
        <w:spacing w:line="240" w:lineRule="auto"/>
        <w:ind w:firstLine="0"/>
        <w:jc w:val="left"/>
      </w:pPr>
    </w:p>
    <w:p w:rsidR="002C08E2" w:rsidRDefault="002C08E2" w:rsidP="005E7B40">
      <w:pPr>
        <w:pStyle w:val="Heading1"/>
      </w:pPr>
      <w:r>
        <w:t>Примеры генерации графов</w:t>
      </w:r>
    </w:p>
    <w:p w:rsidR="002C08E2" w:rsidRDefault="002C08E2" w:rsidP="005E7B40">
      <w:r>
        <w:t>В качестве примера на рисунке показаны построенные графы с нелинейным правилом предпочтительного связывания.</w:t>
      </w:r>
    </w:p>
    <w:p w:rsidR="002C08E2" w:rsidRDefault="002C08E2" w:rsidP="0056332D">
      <w:pPr>
        <w:spacing w:line="240" w:lineRule="auto"/>
        <w:ind w:firstLine="0"/>
        <w:jc w:val="left"/>
      </w:pPr>
      <w:r w:rsidRPr="005E7B40">
        <w:object w:dxaOrig="9588" w:dyaOrig="5381">
          <v:shape id="_x0000_i1066" type="#_x0000_t75" style="width:479.25pt;height:269.25pt" o:ole="">
            <v:imagedata r:id="rId90" o:title=""/>
          </v:shape>
          <o:OLEObject Type="Embed" ProgID="PowerPoint.Slide.12" ShapeID="_x0000_i1066" DrawAspect="Content" ObjectID="_1701814415" r:id="rId91"/>
        </w:object>
      </w:r>
    </w:p>
    <w:p w:rsidR="002C08E2" w:rsidRDefault="002C08E2" w:rsidP="005E7B40">
      <w:r>
        <w:t xml:space="preserve">Слева на рисунке распределение степеней связности графа, у которого нелинейная функция предпочтения </w:t>
      </w:r>
      <w:r w:rsidRPr="005E7B40">
        <w:rPr>
          <w:i/>
          <w:iCs/>
        </w:rPr>
        <w:t>к</w:t>
      </w:r>
      <w:r>
        <w:t xml:space="preserve"> в степени гамма, гамма равно 1,1, справа – 0,9 , Как видим, при прочих равных условиях распределение степеней связности различно.</w:t>
      </w:r>
    </w:p>
    <w:p w:rsidR="002C08E2" w:rsidRDefault="002C08E2" w:rsidP="0056332D">
      <w:pPr>
        <w:spacing w:line="240" w:lineRule="auto"/>
        <w:ind w:firstLine="0"/>
        <w:jc w:val="left"/>
      </w:pPr>
    </w:p>
    <w:p w:rsidR="002C08E2" w:rsidRDefault="002C08E2" w:rsidP="005E7B40">
      <w:pPr>
        <w:pStyle w:val="Heading1"/>
      </w:pPr>
      <w:r>
        <w:t>Подведем итоги</w:t>
      </w:r>
    </w:p>
    <w:p w:rsidR="002C08E2" w:rsidRDefault="002C08E2" w:rsidP="005E7B40"/>
    <w:p w:rsidR="002C08E2" w:rsidRPr="00FD4E87" w:rsidRDefault="002C08E2" w:rsidP="005E7B40">
      <w:r w:rsidRPr="00FD4E87">
        <w:t xml:space="preserve">Социальные сети </w:t>
      </w:r>
      <w:r>
        <w:t>удобно моделировать растущими случайными графами</w:t>
      </w:r>
      <w:r w:rsidRPr="00FD4E87">
        <w:t>.</w:t>
      </w:r>
      <w:r>
        <w:t xml:space="preserve"> </w:t>
      </w:r>
      <w:r w:rsidRPr="00FD4E87">
        <w:t>Случайные графы, построенные по правилу предпочтительного связывания разнообразны, алгоритмы их генерации позволяют воспроизводить различные важные свойства социальных сетей.</w:t>
      </w:r>
    </w:p>
    <w:p w:rsidR="002C08E2" w:rsidRPr="00FD4E87" w:rsidRDefault="002C08E2" w:rsidP="005E7B40">
      <w:r w:rsidRPr="00FD4E87">
        <w:t>Генераторы случайных графов с НППС имеют важное свойство, они могут быть откалиброваны так, что их РСС будет идентично РСС реальной сети.</w:t>
      </w:r>
    </w:p>
    <w:p w:rsidR="002C08E2" w:rsidRPr="00FA76A4" w:rsidRDefault="002C08E2" w:rsidP="00FA76A4">
      <w:r w:rsidRPr="005E7B40">
        <w:object w:dxaOrig="9588" w:dyaOrig="5381">
          <v:shape id="_x0000_i1067" type="#_x0000_t75" style="width:479.25pt;height:269.25pt" o:ole="">
            <v:imagedata r:id="rId92" o:title=""/>
          </v:shape>
          <o:OLEObject Type="Embed" ProgID="PowerPoint.Slide.12" ShapeID="_x0000_i1067" DrawAspect="Content" ObjectID="_1701814416" r:id="rId93"/>
        </w:object>
      </w:r>
    </w:p>
    <w:sectPr w:rsidR="002C08E2" w:rsidRPr="00FA76A4" w:rsidSect="00292E82">
      <w:headerReference w:type="default" r:id="rId94"/>
      <w:footerReference w:type="default" r:id="rId95"/>
      <w:headerReference w:type="first" r:id="rId96"/>
      <w:footerReference w:type="first" r:id="rId97"/>
      <w:type w:val="continuous"/>
      <w:pgSz w:w="11906" w:h="16838" w:code="9"/>
      <w:pgMar w:top="1134" w:right="851" w:bottom="1134" w:left="851" w:header="709" w:footer="924"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C08E2" w:rsidRDefault="002C08E2" w:rsidP="00657AD0">
      <w:pPr>
        <w:spacing w:line="240" w:lineRule="auto"/>
      </w:pPr>
      <w:r>
        <w:separator/>
      </w:r>
    </w:p>
  </w:endnote>
  <w:endnote w:type="continuationSeparator" w:id="0">
    <w:p w:rsidR="002C08E2" w:rsidRDefault="002C08E2" w:rsidP="00657AD0">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Trebuchet MS">
    <w:panose1 w:val="020B0603020202020204"/>
    <w:charset w:val="CC"/>
    <w:family w:val="swiss"/>
    <w:pitch w:val="variable"/>
    <w:sig w:usb0="00000287" w:usb1="00000003" w:usb2="00000000" w:usb3="00000000" w:csb0="000000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08E2" w:rsidRPr="0001673E" w:rsidRDefault="002C08E2" w:rsidP="0001673E">
    <w:pPr>
      <w:pStyle w:val="Footer"/>
      <w:ind w:firstLine="0"/>
      <w:jc w:val="center"/>
      <w:rPr>
        <w:color w:val="05336E"/>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2050" type="#_x0000_t75" style="position:absolute;left:0;text-align:left;margin-left:-43.8pt;margin-top:4.45pt;width:598.55pt;height:58.85pt;z-index:-251657216;visibility:visible">
          <v:imagedata r:id="rId1" o:title=""/>
        </v:shape>
      </w:pict>
    </w:r>
    <w:r w:rsidRPr="00657AD0">
      <w:rPr>
        <w:color w:val="05336E"/>
      </w:rPr>
      <w:fldChar w:fldCharType="begin"/>
    </w:r>
    <w:r w:rsidRPr="00657AD0">
      <w:rPr>
        <w:color w:val="05336E"/>
      </w:rPr>
      <w:instrText>PAGE   \* MERGEFORMAT</w:instrText>
    </w:r>
    <w:r w:rsidRPr="00657AD0">
      <w:rPr>
        <w:color w:val="05336E"/>
      </w:rPr>
      <w:fldChar w:fldCharType="separate"/>
    </w:r>
    <w:r>
      <w:rPr>
        <w:noProof/>
        <w:color w:val="05336E"/>
      </w:rPr>
      <w:t>32</w:t>
    </w:r>
    <w:r w:rsidRPr="00657AD0">
      <w:rPr>
        <w:color w:val="05336E"/>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08E2" w:rsidRPr="00FA76A4" w:rsidRDefault="002C08E2" w:rsidP="00FA76A4">
    <w:pPr>
      <w:pStyle w:val="NoSpacing"/>
      <w:ind w:firstLine="0"/>
      <w:jc w:val="center"/>
      <w:rPr>
        <w:color w:val="05336E"/>
      </w:rPr>
    </w:pPr>
    <w:r w:rsidRPr="00FA76A4">
      <w:rPr>
        <w:color w:val="05336E"/>
      </w:rPr>
      <w:t>СПбГЭТУ «ЛЭТИ», 2021 г.</w:t>
    </w:r>
  </w:p>
  <w:p w:rsidR="002C08E2" w:rsidRPr="00FA76A4" w:rsidRDefault="002C08E2" w:rsidP="00FA76A4">
    <w:pPr>
      <w:ind w:firstLine="0"/>
      <w:jc w:val="center"/>
      <w:rPr>
        <w:color w:val="auto"/>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 o:spid="_x0000_s2052" type="#_x0000_t75" style="position:absolute;left:0;text-align:left;margin-left:-43.8pt;margin-top:14.1pt;width:596.6pt;height:58.8pt;z-index:-251659264;visibility:visible">
          <v:imagedata r:id="rId1" o:titl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C08E2" w:rsidRDefault="002C08E2" w:rsidP="00657AD0">
      <w:pPr>
        <w:spacing w:line="240" w:lineRule="auto"/>
      </w:pPr>
      <w:r>
        <w:separator/>
      </w:r>
    </w:p>
  </w:footnote>
  <w:footnote w:type="continuationSeparator" w:id="0">
    <w:p w:rsidR="002C08E2" w:rsidRDefault="002C08E2" w:rsidP="00657AD0">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08E2" w:rsidRDefault="002C08E2" w:rsidP="00E91068">
    <w:pPr>
      <w:pStyle w:val="Header"/>
      <w:tabs>
        <w:tab w:val="clear" w:pos="4677"/>
        <w:tab w:val="clear" w:pos="9355"/>
        <w:tab w:val="left" w:pos="3589"/>
      </w:tabs>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2049" type="#_x0000_t75" style="position:absolute;left:0;text-align:left;margin-left:-44.45pt;margin-top:-37.95pt;width:597.5pt;height:58.25pt;z-index:-251660288;visibility:visible">
          <v:imagedata r:id="rId1" o:titl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08E2" w:rsidRDefault="002C08E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s2051" type="#_x0000_t75" style="position:absolute;left:0;text-align:left;margin-left:-49.95pt;margin-top:-35.45pt;width:605.05pt;height:290.4pt;z-index:-251658240;visibility:visible">
          <v:imagedata r:id="rId1" o:titl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25604E2"/>
    <w:multiLevelType w:val="multilevel"/>
    <w:tmpl w:val="041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0"/>
  </w:num>
  <w:num w:numId="17">
    <w:abstractNumId w:val="0"/>
  </w:num>
  <w:num w:numId="18">
    <w:abstractNumId w:val="0"/>
  </w:num>
  <w:num w:numId="19">
    <w:abstractNumId w:val="0"/>
  </w:num>
  <w:num w:numId="20">
    <w:abstractNumId w:val="0"/>
  </w:num>
  <w:num w:numId="21">
    <w:abstractNumId w:val="0"/>
  </w:num>
  <w:num w:numId="22">
    <w:abstractNumId w:val="0"/>
  </w:num>
  <w:num w:numId="23">
    <w:abstractNumId w:val="0"/>
  </w:num>
  <w:num w:numId="24">
    <w:abstractNumId w:val="0"/>
  </w:num>
  <w:num w:numId="25">
    <w:abstractNumId w:val="0"/>
  </w:num>
  <w:num w:numId="26">
    <w:abstractNumId w:val="0"/>
  </w:num>
  <w:num w:numId="27">
    <w:abstractNumId w:val="0"/>
  </w:num>
  <w:num w:numId="28">
    <w:abstractNumId w:val="0"/>
  </w:num>
  <w:num w:numId="29">
    <w:abstractNumId w:val="0"/>
  </w:num>
  <w:num w:numId="30">
    <w:abstractNumId w:val="0"/>
  </w:num>
  <w:num w:numId="31">
    <w:abstractNumId w:val="0"/>
  </w:num>
  <w:num w:numId="32">
    <w:abstractNumId w:val="0"/>
  </w:num>
  <w:num w:numId="3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SystemFonts/>
  <w:defaultTabStop w:val="708"/>
  <w:doNotHyphenateCaps/>
  <w:characterSpacingControl w:val="doNotCompress"/>
  <w:doNotValidateAgainstSchema/>
  <w:doNotDemarcateInvalidXml/>
  <w:hdrShapeDefaults>
    <o:shapedefaults v:ext="edit" spidmax="2053"/>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6332D"/>
    <w:rsid w:val="0001673E"/>
    <w:rsid w:val="00100267"/>
    <w:rsid w:val="00121989"/>
    <w:rsid w:val="0013601B"/>
    <w:rsid w:val="001374FA"/>
    <w:rsid w:val="00160D01"/>
    <w:rsid w:val="00182EA1"/>
    <w:rsid w:val="001B5898"/>
    <w:rsid w:val="001F21B9"/>
    <w:rsid w:val="0023234D"/>
    <w:rsid w:val="002524F4"/>
    <w:rsid w:val="00292E82"/>
    <w:rsid w:val="002944B8"/>
    <w:rsid w:val="002A3F8A"/>
    <w:rsid w:val="002C08E2"/>
    <w:rsid w:val="002D593C"/>
    <w:rsid w:val="002F383C"/>
    <w:rsid w:val="002F70F5"/>
    <w:rsid w:val="0030088C"/>
    <w:rsid w:val="0031712E"/>
    <w:rsid w:val="00386B46"/>
    <w:rsid w:val="003C1911"/>
    <w:rsid w:val="003D6BBA"/>
    <w:rsid w:val="003D70D4"/>
    <w:rsid w:val="003F2354"/>
    <w:rsid w:val="003F643E"/>
    <w:rsid w:val="00456026"/>
    <w:rsid w:val="004654BC"/>
    <w:rsid w:val="004A479B"/>
    <w:rsid w:val="004C3C38"/>
    <w:rsid w:val="004D053C"/>
    <w:rsid w:val="0053539F"/>
    <w:rsid w:val="005420A4"/>
    <w:rsid w:val="0056332D"/>
    <w:rsid w:val="00566E63"/>
    <w:rsid w:val="005803F0"/>
    <w:rsid w:val="005B19DD"/>
    <w:rsid w:val="005C78A5"/>
    <w:rsid w:val="005E7B40"/>
    <w:rsid w:val="005F283E"/>
    <w:rsid w:val="005F6140"/>
    <w:rsid w:val="00633942"/>
    <w:rsid w:val="006516AB"/>
    <w:rsid w:val="00655107"/>
    <w:rsid w:val="00657AD0"/>
    <w:rsid w:val="006670CD"/>
    <w:rsid w:val="00680547"/>
    <w:rsid w:val="00731470"/>
    <w:rsid w:val="00731486"/>
    <w:rsid w:val="0074048A"/>
    <w:rsid w:val="007E3444"/>
    <w:rsid w:val="008077C5"/>
    <w:rsid w:val="0081333D"/>
    <w:rsid w:val="008334DF"/>
    <w:rsid w:val="008448AD"/>
    <w:rsid w:val="008852FF"/>
    <w:rsid w:val="008A1234"/>
    <w:rsid w:val="008F123C"/>
    <w:rsid w:val="009844F5"/>
    <w:rsid w:val="0098480C"/>
    <w:rsid w:val="009934F4"/>
    <w:rsid w:val="009A7405"/>
    <w:rsid w:val="009B7EDD"/>
    <w:rsid w:val="009C5332"/>
    <w:rsid w:val="00A62A09"/>
    <w:rsid w:val="00AE522B"/>
    <w:rsid w:val="00AF5E3D"/>
    <w:rsid w:val="00B038B2"/>
    <w:rsid w:val="00B15101"/>
    <w:rsid w:val="00B5191E"/>
    <w:rsid w:val="00B576B7"/>
    <w:rsid w:val="00B6558F"/>
    <w:rsid w:val="00B93C70"/>
    <w:rsid w:val="00BB58EC"/>
    <w:rsid w:val="00BC58ED"/>
    <w:rsid w:val="00C1033A"/>
    <w:rsid w:val="00C270B9"/>
    <w:rsid w:val="00C27902"/>
    <w:rsid w:val="00C7006F"/>
    <w:rsid w:val="00CA6461"/>
    <w:rsid w:val="00D35A01"/>
    <w:rsid w:val="00D46E08"/>
    <w:rsid w:val="00D609D9"/>
    <w:rsid w:val="00D60A09"/>
    <w:rsid w:val="00D649A8"/>
    <w:rsid w:val="00D846FF"/>
    <w:rsid w:val="00DA3AED"/>
    <w:rsid w:val="00DA7C55"/>
    <w:rsid w:val="00DB217B"/>
    <w:rsid w:val="00DB530B"/>
    <w:rsid w:val="00DD04E3"/>
    <w:rsid w:val="00DF4C9E"/>
    <w:rsid w:val="00E0540B"/>
    <w:rsid w:val="00E50349"/>
    <w:rsid w:val="00E91068"/>
    <w:rsid w:val="00EE3468"/>
    <w:rsid w:val="00F12D00"/>
    <w:rsid w:val="00F7295A"/>
    <w:rsid w:val="00F8653F"/>
    <w:rsid w:val="00FA1A47"/>
    <w:rsid w:val="00FA21C3"/>
    <w:rsid w:val="00FA4C57"/>
    <w:rsid w:val="00FA5A8B"/>
    <w:rsid w:val="00FA76A4"/>
    <w:rsid w:val="00FD4E87"/>
    <w:rsid w:val="00FE0E4C"/>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uiPriority="0" w:qFormat="1"/>
    <w:lsdException w:name="heading 2" w:locked="1" w:semiHidden="0" w:uiPriority="0" w:qFormat="1"/>
    <w:lsdException w:name="heading 3" w:locked="1" w:semiHidden="0" w:uiPriority="0" w:qFormat="1"/>
    <w:lsdException w:name="heading 4" w:locked="1" w:semiHidden="0" w:uiPriority="0" w:qFormat="1"/>
    <w:lsdException w:name="heading 5" w:locked="1" w:semiHidden="0" w:uiPriority="0" w:qFormat="1"/>
    <w:lsdException w:name="heading 6" w:locked="1" w:semiHidden="0" w:uiPriority="0" w:qFormat="1"/>
    <w:lsdException w:name="heading 7" w:locked="1" w:semiHidden="0" w:uiPriority="0" w:qFormat="1"/>
    <w:lsdException w:name="heading 8" w:locked="1" w:semiHidden="0" w:uiPriority="0" w:qFormat="1"/>
    <w:lsdException w:name="heading 9" w:locked="1" w:semiHidden="0" w:uiPriority="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locked="1" w:semiHidden="0" w:uiPriority="0"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locked="1" w:semiHidden="0" w:uiPriority="0"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D649A8"/>
    <w:pPr>
      <w:spacing w:line="312" w:lineRule="auto"/>
      <w:ind w:firstLine="709"/>
      <w:jc w:val="both"/>
    </w:pPr>
    <w:rPr>
      <w:rFonts w:ascii="Trebuchet MS" w:hAnsi="Trebuchet MS" w:cs="Trebuchet MS"/>
      <w:color w:val="000000"/>
      <w:sz w:val="28"/>
      <w:szCs w:val="28"/>
    </w:rPr>
  </w:style>
  <w:style w:type="paragraph" w:styleId="Heading1">
    <w:name w:val="heading 1"/>
    <w:basedOn w:val="Normal"/>
    <w:next w:val="Normal"/>
    <w:link w:val="Heading1Char"/>
    <w:uiPriority w:val="99"/>
    <w:qFormat/>
    <w:rsid w:val="00AE522B"/>
    <w:pPr>
      <w:keepNext/>
      <w:keepLines/>
      <w:numPr>
        <w:numId w:val="1"/>
      </w:numPr>
      <w:suppressAutoHyphens/>
      <w:spacing w:before="240" w:after="120"/>
      <w:jc w:val="center"/>
      <w:outlineLvl w:val="0"/>
    </w:pPr>
    <w:rPr>
      <w:b/>
      <w:bCs/>
      <w:caps/>
      <w:color w:val="05336E"/>
    </w:rPr>
  </w:style>
  <w:style w:type="paragraph" w:styleId="Heading2">
    <w:name w:val="heading 2"/>
    <w:basedOn w:val="Normal"/>
    <w:next w:val="Normal"/>
    <w:link w:val="Heading2Char"/>
    <w:uiPriority w:val="99"/>
    <w:qFormat/>
    <w:rsid w:val="00121989"/>
    <w:pPr>
      <w:keepNext/>
      <w:keepLines/>
      <w:numPr>
        <w:ilvl w:val="1"/>
        <w:numId w:val="1"/>
      </w:numPr>
      <w:suppressAutoHyphens/>
      <w:spacing w:before="120"/>
      <w:outlineLvl w:val="1"/>
    </w:pPr>
    <w:rPr>
      <w:b/>
      <w:bCs/>
      <w:color w:val="05336E"/>
    </w:rPr>
  </w:style>
  <w:style w:type="paragraph" w:styleId="Heading3">
    <w:name w:val="heading 3"/>
    <w:basedOn w:val="Normal"/>
    <w:next w:val="Normal"/>
    <w:link w:val="Heading3Char"/>
    <w:uiPriority w:val="99"/>
    <w:qFormat/>
    <w:rsid w:val="00100267"/>
    <w:pPr>
      <w:keepNext/>
      <w:keepLines/>
      <w:numPr>
        <w:ilvl w:val="2"/>
        <w:numId w:val="1"/>
      </w:numPr>
      <w:spacing w:before="200" w:after="120"/>
      <w:outlineLvl w:val="2"/>
    </w:pPr>
    <w:rPr>
      <w:b/>
      <w:bCs/>
      <w:color w:val="05336E"/>
    </w:rPr>
  </w:style>
  <w:style w:type="paragraph" w:styleId="Heading4">
    <w:name w:val="heading 4"/>
    <w:basedOn w:val="Normal"/>
    <w:next w:val="Normal"/>
    <w:link w:val="Heading4Char"/>
    <w:uiPriority w:val="99"/>
    <w:qFormat/>
    <w:rsid w:val="00DD04E3"/>
    <w:pPr>
      <w:keepNext/>
      <w:keepLines/>
      <w:numPr>
        <w:ilvl w:val="3"/>
        <w:numId w:val="1"/>
      </w:numPr>
      <w:spacing w:before="200"/>
      <w:outlineLvl w:val="3"/>
    </w:pPr>
    <w:rPr>
      <w:rFonts w:ascii="Cambria" w:hAnsi="Cambria" w:cs="Cambria"/>
      <w:b/>
      <w:bCs/>
      <w:i/>
      <w:iCs/>
      <w:color w:val="4F81BD"/>
    </w:rPr>
  </w:style>
  <w:style w:type="paragraph" w:styleId="Heading5">
    <w:name w:val="heading 5"/>
    <w:basedOn w:val="Normal"/>
    <w:next w:val="Normal"/>
    <w:link w:val="Heading5Char"/>
    <w:uiPriority w:val="99"/>
    <w:qFormat/>
    <w:rsid w:val="00DD04E3"/>
    <w:pPr>
      <w:keepNext/>
      <w:keepLines/>
      <w:numPr>
        <w:ilvl w:val="4"/>
        <w:numId w:val="1"/>
      </w:numPr>
      <w:spacing w:before="200"/>
      <w:outlineLvl w:val="4"/>
    </w:pPr>
    <w:rPr>
      <w:rFonts w:ascii="Cambria" w:hAnsi="Cambria" w:cs="Cambria"/>
      <w:color w:val="243F60"/>
    </w:rPr>
  </w:style>
  <w:style w:type="paragraph" w:styleId="Heading6">
    <w:name w:val="heading 6"/>
    <w:basedOn w:val="Normal"/>
    <w:next w:val="Normal"/>
    <w:link w:val="Heading6Char"/>
    <w:uiPriority w:val="99"/>
    <w:qFormat/>
    <w:rsid w:val="00DD04E3"/>
    <w:pPr>
      <w:keepNext/>
      <w:keepLines/>
      <w:numPr>
        <w:ilvl w:val="5"/>
        <w:numId w:val="1"/>
      </w:numPr>
      <w:spacing w:before="200"/>
      <w:outlineLvl w:val="5"/>
    </w:pPr>
    <w:rPr>
      <w:rFonts w:ascii="Cambria" w:hAnsi="Cambria" w:cs="Cambria"/>
      <w:i/>
      <w:iCs/>
      <w:color w:val="243F60"/>
    </w:rPr>
  </w:style>
  <w:style w:type="paragraph" w:styleId="Heading7">
    <w:name w:val="heading 7"/>
    <w:basedOn w:val="Normal"/>
    <w:next w:val="Normal"/>
    <w:link w:val="Heading7Char"/>
    <w:uiPriority w:val="99"/>
    <w:qFormat/>
    <w:rsid w:val="00DD04E3"/>
    <w:pPr>
      <w:keepNext/>
      <w:keepLines/>
      <w:numPr>
        <w:ilvl w:val="6"/>
        <w:numId w:val="1"/>
      </w:numPr>
      <w:spacing w:before="200"/>
      <w:outlineLvl w:val="6"/>
    </w:pPr>
    <w:rPr>
      <w:rFonts w:ascii="Cambria" w:hAnsi="Cambria" w:cs="Cambria"/>
      <w:i/>
      <w:iCs/>
      <w:color w:val="404040"/>
    </w:rPr>
  </w:style>
  <w:style w:type="paragraph" w:styleId="Heading8">
    <w:name w:val="heading 8"/>
    <w:basedOn w:val="Normal"/>
    <w:next w:val="Normal"/>
    <w:link w:val="Heading8Char"/>
    <w:uiPriority w:val="99"/>
    <w:qFormat/>
    <w:rsid w:val="00DD04E3"/>
    <w:pPr>
      <w:keepNext/>
      <w:keepLines/>
      <w:numPr>
        <w:ilvl w:val="7"/>
        <w:numId w:val="1"/>
      </w:numPr>
      <w:spacing w:before="200"/>
      <w:outlineLvl w:val="7"/>
    </w:pPr>
    <w:rPr>
      <w:rFonts w:ascii="Cambria" w:hAnsi="Cambria" w:cs="Cambria"/>
      <w:color w:val="404040"/>
      <w:sz w:val="20"/>
      <w:szCs w:val="20"/>
    </w:rPr>
  </w:style>
  <w:style w:type="paragraph" w:styleId="Heading9">
    <w:name w:val="heading 9"/>
    <w:basedOn w:val="Normal"/>
    <w:next w:val="Normal"/>
    <w:link w:val="Heading9Char"/>
    <w:uiPriority w:val="99"/>
    <w:qFormat/>
    <w:rsid w:val="00DD04E3"/>
    <w:pPr>
      <w:keepNext/>
      <w:keepLines/>
      <w:numPr>
        <w:ilvl w:val="8"/>
        <w:numId w:val="1"/>
      </w:numPr>
      <w:spacing w:before="200"/>
      <w:outlineLvl w:val="8"/>
    </w:pPr>
    <w:rPr>
      <w:rFonts w:ascii="Cambria" w:hAnsi="Cambria" w:cs="Cambria"/>
      <w:i/>
      <w:iCs/>
      <w:color w:val="404040"/>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AE522B"/>
    <w:rPr>
      <w:rFonts w:ascii="Trebuchet MS" w:hAnsi="Trebuchet MS" w:cs="Trebuchet MS"/>
      <w:b/>
      <w:bCs/>
      <w:caps/>
      <w:color w:val="05336E"/>
      <w:sz w:val="28"/>
      <w:szCs w:val="28"/>
      <w:lang w:val="ru-RU" w:eastAsia="ru-RU"/>
    </w:rPr>
  </w:style>
  <w:style w:type="character" w:customStyle="1" w:styleId="Heading2Char">
    <w:name w:val="Heading 2 Char"/>
    <w:basedOn w:val="DefaultParagraphFont"/>
    <w:link w:val="Heading2"/>
    <w:uiPriority w:val="99"/>
    <w:locked/>
    <w:rsid w:val="00121989"/>
    <w:rPr>
      <w:rFonts w:ascii="Trebuchet MS" w:hAnsi="Trebuchet MS" w:cs="Trebuchet MS"/>
      <w:b/>
      <w:bCs/>
      <w:color w:val="05336E"/>
      <w:sz w:val="26"/>
      <w:szCs w:val="26"/>
    </w:rPr>
  </w:style>
  <w:style w:type="character" w:customStyle="1" w:styleId="Heading3Char">
    <w:name w:val="Heading 3 Char"/>
    <w:basedOn w:val="DefaultParagraphFont"/>
    <w:link w:val="Heading3"/>
    <w:uiPriority w:val="99"/>
    <w:locked/>
    <w:rsid w:val="00100267"/>
    <w:rPr>
      <w:rFonts w:ascii="Trebuchet MS" w:hAnsi="Trebuchet MS" w:cs="Trebuchet MS"/>
      <w:b/>
      <w:bCs/>
      <w:color w:val="05336E"/>
      <w:sz w:val="28"/>
      <w:szCs w:val="28"/>
    </w:rPr>
  </w:style>
  <w:style w:type="character" w:customStyle="1" w:styleId="Heading4Char">
    <w:name w:val="Heading 4 Char"/>
    <w:basedOn w:val="DefaultParagraphFont"/>
    <w:link w:val="Heading4"/>
    <w:uiPriority w:val="99"/>
    <w:locked/>
    <w:rsid w:val="00DD04E3"/>
    <w:rPr>
      <w:rFonts w:ascii="Cambria" w:hAnsi="Cambria" w:cs="Cambria"/>
      <w:b/>
      <w:bCs/>
      <w:i/>
      <w:iCs/>
      <w:color w:val="4F81BD"/>
      <w:sz w:val="28"/>
      <w:szCs w:val="28"/>
    </w:rPr>
  </w:style>
  <w:style w:type="character" w:customStyle="1" w:styleId="Heading5Char">
    <w:name w:val="Heading 5 Char"/>
    <w:basedOn w:val="DefaultParagraphFont"/>
    <w:link w:val="Heading5"/>
    <w:uiPriority w:val="99"/>
    <w:semiHidden/>
    <w:locked/>
    <w:rsid w:val="00DD04E3"/>
    <w:rPr>
      <w:rFonts w:ascii="Cambria" w:hAnsi="Cambria" w:cs="Cambria"/>
      <w:color w:val="243F60"/>
      <w:sz w:val="28"/>
      <w:szCs w:val="28"/>
    </w:rPr>
  </w:style>
  <w:style w:type="character" w:customStyle="1" w:styleId="Heading6Char">
    <w:name w:val="Heading 6 Char"/>
    <w:basedOn w:val="DefaultParagraphFont"/>
    <w:link w:val="Heading6"/>
    <w:uiPriority w:val="99"/>
    <w:semiHidden/>
    <w:locked/>
    <w:rsid w:val="00DD04E3"/>
    <w:rPr>
      <w:rFonts w:ascii="Cambria" w:hAnsi="Cambria" w:cs="Cambria"/>
      <w:i/>
      <w:iCs/>
      <w:color w:val="243F60"/>
      <w:sz w:val="28"/>
      <w:szCs w:val="28"/>
    </w:rPr>
  </w:style>
  <w:style w:type="character" w:customStyle="1" w:styleId="Heading7Char">
    <w:name w:val="Heading 7 Char"/>
    <w:basedOn w:val="DefaultParagraphFont"/>
    <w:link w:val="Heading7"/>
    <w:uiPriority w:val="99"/>
    <w:semiHidden/>
    <w:locked/>
    <w:rsid w:val="00DD04E3"/>
    <w:rPr>
      <w:rFonts w:ascii="Cambria" w:hAnsi="Cambria" w:cs="Cambria"/>
      <w:i/>
      <w:iCs/>
      <w:color w:val="404040"/>
      <w:sz w:val="28"/>
      <w:szCs w:val="28"/>
    </w:rPr>
  </w:style>
  <w:style w:type="character" w:customStyle="1" w:styleId="Heading8Char">
    <w:name w:val="Heading 8 Char"/>
    <w:basedOn w:val="DefaultParagraphFont"/>
    <w:link w:val="Heading8"/>
    <w:uiPriority w:val="99"/>
    <w:semiHidden/>
    <w:locked/>
    <w:rsid w:val="00DD04E3"/>
    <w:rPr>
      <w:rFonts w:ascii="Cambria" w:hAnsi="Cambria" w:cs="Cambria"/>
      <w:color w:val="404040"/>
      <w:sz w:val="20"/>
      <w:szCs w:val="20"/>
    </w:rPr>
  </w:style>
  <w:style w:type="character" w:customStyle="1" w:styleId="Heading9Char">
    <w:name w:val="Heading 9 Char"/>
    <w:basedOn w:val="DefaultParagraphFont"/>
    <w:link w:val="Heading9"/>
    <w:uiPriority w:val="99"/>
    <w:semiHidden/>
    <w:locked/>
    <w:rsid w:val="00DD04E3"/>
    <w:rPr>
      <w:rFonts w:ascii="Cambria" w:hAnsi="Cambria" w:cs="Cambria"/>
      <w:i/>
      <w:iCs/>
      <w:color w:val="404040"/>
      <w:sz w:val="20"/>
      <w:szCs w:val="20"/>
    </w:rPr>
  </w:style>
  <w:style w:type="paragraph" w:styleId="NoSpacing">
    <w:name w:val="No Spacing"/>
    <w:uiPriority w:val="99"/>
    <w:qFormat/>
    <w:rsid w:val="00D649A8"/>
    <w:pPr>
      <w:ind w:firstLine="709"/>
      <w:jc w:val="both"/>
    </w:pPr>
    <w:rPr>
      <w:rFonts w:ascii="Trebuchet MS" w:hAnsi="Trebuchet MS" w:cs="Trebuchet MS"/>
      <w:color w:val="000000"/>
      <w:sz w:val="28"/>
      <w:szCs w:val="28"/>
    </w:rPr>
  </w:style>
  <w:style w:type="paragraph" w:styleId="ListParagraph">
    <w:name w:val="List Paragraph"/>
    <w:basedOn w:val="Normal"/>
    <w:uiPriority w:val="99"/>
    <w:qFormat/>
    <w:rsid w:val="0098480C"/>
    <w:pPr>
      <w:ind w:left="720"/>
    </w:pPr>
  </w:style>
  <w:style w:type="paragraph" w:styleId="Title">
    <w:name w:val="Title"/>
    <w:basedOn w:val="Normal"/>
    <w:next w:val="Normal"/>
    <w:link w:val="TitleChar"/>
    <w:uiPriority w:val="99"/>
    <w:qFormat/>
    <w:rsid w:val="004654BC"/>
    <w:pPr>
      <w:keepNext/>
      <w:suppressAutoHyphens/>
      <w:spacing w:before="240" w:after="120"/>
      <w:ind w:firstLine="0"/>
      <w:jc w:val="center"/>
    </w:pPr>
    <w:rPr>
      <w:b/>
      <w:bCs/>
      <w:caps/>
      <w:color w:val="05336E"/>
      <w:spacing w:val="5"/>
      <w:kern w:val="28"/>
    </w:rPr>
  </w:style>
  <w:style w:type="character" w:customStyle="1" w:styleId="TitleChar">
    <w:name w:val="Title Char"/>
    <w:basedOn w:val="DefaultParagraphFont"/>
    <w:link w:val="Title"/>
    <w:uiPriority w:val="99"/>
    <w:locked/>
    <w:rsid w:val="004654BC"/>
    <w:rPr>
      <w:rFonts w:ascii="Trebuchet MS" w:hAnsi="Trebuchet MS" w:cs="Trebuchet MS"/>
      <w:b/>
      <w:bCs/>
      <w:caps/>
      <w:color w:val="05336E"/>
      <w:spacing w:val="5"/>
      <w:kern w:val="28"/>
      <w:sz w:val="52"/>
      <w:szCs w:val="52"/>
    </w:rPr>
  </w:style>
  <w:style w:type="paragraph" w:styleId="Header">
    <w:name w:val="header"/>
    <w:basedOn w:val="Normal"/>
    <w:link w:val="HeaderChar"/>
    <w:uiPriority w:val="99"/>
    <w:rsid w:val="00657AD0"/>
    <w:pPr>
      <w:tabs>
        <w:tab w:val="center" w:pos="4677"/>
        <w:tab w:val="right" w:pos="9355"/>
      </w:tabs>
      <w:spacing w:line="240" w:lineRule="auto"/>
    </w:pPr>
  </w:style>
  <w:style w:type="character" w:customStyle="1" w:styleId="HeaderChar">
    <w:name w:val="Header Char"/>
    <w:basedOn w:val="DefaultParagraphFont"/>
    <w:link w:val="Header"/>
    <w:uiPriority w:val="99"/>
    <w:locked/>
    <w:rsid w:val="00657AD0"/>
    <w:rPr>
      <w:rFonts w:ascii="Trebuchet MS" w:hAnsi="Trebuchet MS" w:cs="Trebuchet MS"/>
      <w:color w:val="000000"/>
      <w:sz w:val="28"/>
      <w:szCs w:val="28"/>
    </w:rPr>
  </w:style>
  <w:style w:type="paragraph" w:styleId="Footer">
    <w:name w:val="footer"/>
    <w:basedOn w:val="Normal"/>
    <w:link w:val="FooterChar"/>
    <w:uiPriority w:val="99"/>
    <w:rsid w:val="00657AD0"/>
    <w:pPr>
      <w:tabs>
        <w:tab w:val="center" w:pos="4677"/>
        <w:tab w:val="right" w:pos="9355"/>
      </w:tabs>
      <w:spacing w:line="240" w:lineRule="auto"/>
    </w:pPr>
  </w:style>
  <w:style w:type="character" w:customStyle="1" w:styleId="FooterChar">
    <w:name w:val="Footer Char"/>
    <w:basedOn w:val="DefaultParagraphFont"/>
    <w:link w:val="Footer"/>
    <w:uiPriority w:val="99"/>
    <w:locked/>
    <w:rsid w:val="00657AD0"/>
    <w:rPr>
      <w:rFonts w:ascii="Trebuchet MS" w:hAnsi="Trebuchet MS" w:cs="Trebuchet MS"/>
      <w:color w:val="000000"/>
      <w:sz w:val="28"/>
      <w:szCs w:val="28"/>
    </w:rPr>
  </w:style>
  <w:style w:type="paragraph" w:styleId="BalloonText">
    <w:name w:val="Balloon Text"/>
    <w:basedOn w:val="Normal"/>
    <w:link w:val="BalloonTextChar"/>
    <w:uiPriority w:val="99"/>
    <w:semiHidden/>
    <w:rsid w:val="00DA3AE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A3AED"/>
    <w:rPr>
      <w:rFonts w:ascii="Tahoma" w:hAnsi="Tahoma" w:cs="Tahoma"/>
      <w:color w:val="000000"/>
      <w:sz w:val="16"/>
      <w:szCs w:val="16"/>
    </w:rPr>
  </w:style>
  <w:style w:type="paragraph" w:customStyle="1" w:styleId="a">
    <w:name w:val="Титул_тема"/>
    <w:basedOn w:val="Title"/>
    <w:link w:val="a0"/>
    <w:uiPriority w:val="99"/>
    <w:rsid w:val="005B19DD"/>
    <w:rPr>
      <w:caps w:val="0"/>
      <w:sz w:val="56"/>
      <w:szCs w:val="56"/>
    </w:rPr>
  </w:style>
  <w:style w:type="paragraph" w:styleId="Subtitle">
    <w:name w:val="Subtitle"/>
    <w:basedOn w:val="Normal"/>
    <w:next w:val="Normal"/>
    <w:link w:val="SubtitleChar"/>
    <w:uiPriority w:val="99"/>
    <w:qFormat/>
    <w:rsid w:val="00FE0E4C"/>
    <w:pPr>
      <w:numPr>
        <w:ilvl w:val="1"/>
      </w:numPr>
      <w:ind w:firstLine="709"/>
      <w:jc w:val="center"/>
    </w:pPr>
    <w:rPr>
      <w:color w:val="05336E"/>
      <w:spacing w:val="15"/>
      <w:sz w:val="40"/>
      <w:szCs w:val="40"/>
    </w:rPr>
  </w:style>
  <w:style w:type="character" w:customStyle="1" w:styleId="SubtitleChar">
    <w:name w:val="Subtitle Char"/>
    <w:basedOn w:val="DefaultParagraphFont"/>
    <w:link w:val="Subtitle"/>
    <w:uiPriority w:val="99"/>
    <w:locked/>
    <w:rsid w:val="00FE0E4C"/>
    <w:rPr>
      <w:rFonts w:ascii="Trebuchet MS" w:hAnsi="Trebuchet MS" w:cs="Trebuchet MS"/>
      <w:color w:val="05336E"/>
      <w:spacing w:val="15"/>
      <w:sz w:val="40"/>
      <w:szCs w:val="40"/>
    </w:rPr>
  </w:style>
  <w:style w:type="character" w:customStyle="1" w:styleId="a0">
    <w:name w:val="Титул_тема Знак"/>
    <w:basedOn w:val="TitleChar"/>
    <w:link w:val="a"/>
    <w:uiPriority w:val="99"/>
    <w:locked/>
    <w:rsid w:val="005B19DD"/>
    <w:rPr>
      <w:sz w:val="72"/>
      <w:szCs w:val="72"/>
    </w:rPr>
  </w:style>
  <w:style w:type="table" w:styleId="TableGrid">
    <w:name w:val="Table Grid"/>
    <w:basedOn w:val="TableNormal"/>
    <w:uiPriority w:val="99"/>
    <w:rsid w:val="005F6140"/>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99"/>
    <w:qFormat/>
    <w:rsid w:val="00F7295A"/>
    <w:pPr>
      <w:spacing w:before="200" w:after="200" w:line="240" w:lineRule="auto"/>
      <w:ind w:firstLine="0"/>
      <w:jc w:val="center"/>
    </w:pPr>
    <w:rPr>
      <w:color w:val="auto"/>
      <w:sz w:val="24"/>
      <w:szCs w:val="24"/>
    </w:rPr>
  </w:style>
  <w:style w:type="paragraph" w:styleId="NormalWeb">
    <w:name w:val="Normal (Web)"/>
    <w:basedOn w:val="Normal"/>
    <w:uiPriority w:val="99"/>
    <w:semiHidden/>
    <w:rsid w:val="0056332D"/>
    <w:pPr>
      <w:spacing w:before="100" w:beforeAutospacing="1" w:after="100" w:afterAutospacing="1" w:line="240" w:lineRule="auto"/>
      <w:ind w:firstLine="0"/>
      <w:jc w:val="left"/>
    </w:pPr>
    <w:rPr>
      <w:rFonts w:ascii="Times New Roman" w:hAnsi="Times New Roman" w:cs="Times New Roman"/>
      <w:color w:val="auto"/>
      <w:sz w:val="24"/>
      <w:szCs w:val="24"/>
    </w:rPr>
  </w:style>
</w:styles>
</file>

<file path=word/webSettings.xml><?xml version="1.0" encoding="utf-8"?>
<w:webSettings xmlns:r="http://schemas.openxmlformats.org/officeDocument/2006/relationships" xmlns:w="http://schemas.openxmlformats.org/wordprocessingml/2006/main">
  <w:divs>
    <w:div w:id="625039484">
      <w:marLeft w:val="0"/>
      <w:marRight w:val="0"/>
      <w:marTop w:val="0"/>
      <w:marBottom w:val="0"/>
      <w:divBdr>
        <w:top w:val="none" w:sz="0" w:space="0" w:color="auto"/>
        <w:left w:val="none" w:sz="0" w:space="0" w:color="auto"/>
        <w:bottom w:val="none" w:sz="0" w:space="0" w:color="auto"/>
        <w:right w:val="none" w:sz="0" w:space="0" w:color="auto"/>
      </w:divBdr>
    </w:div>
    <w:div w:id="625039485">
      <w:marLeft w:val="0"/>
      <w:marRight w:val="0"/>
      <w:marTop w:val="0"/>
      <w:marBottom w:val="0"/>
      <w:divBdr>
        <w:top w:val="none" w:sz="0" w:space="0" w:color="auto"/>
        <w:left w:val="none" w:sz="0" w:space="0" w:color="auto"/>
        <w:bottom w:val="none" w:sz="0" w:space="0" w:color="auto"/>
        <w:right w:val="none" w:sz="0" w:space="0" w:color="auto"/>
      </w:divBdr>
    </w:div>
    <w:div w:id="62503948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package" Target="embeddings/______Microsoft_Office_PowerPoint7.sldx"/><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package" Target="embeddings/______Microsoft_Office_PowerPoint20.sldx"/><Relationship Id="rId50" Type="http://schemas.openxmlformats.org/officeDocument/2006/relationships/image" Target="media/image22.emf"/><Relationship Id="rId55" Type="http://schemas.openxmlformats.org/officeDocument/2006/relationships/package" Target="embeddings/______Microsoft_Office_PowerPoint24.sldx"/><Relationship Id="rId63" Type="http://schemas.openxmlformats.org/officeDocument/2006/relationships/package" Target="embeddings/______Microsoft_Office_PowerPoint28.sldx"/><Relationship Id="rId68" Type="http://schemas.openxmlformats.org/officeDocument/2006/relationships/image" Target="media/image31.emf"/><Relationship Id="rId76" Type="http://schemas.openxmlformats.org/officeDocument/2006/relationships/image" Target="media/image35.emf"/><Relationship Id="rId84" Type="http://schemas.openxmlformats.org/officeDocument/2006/relationships/image" Target="media/image39.emf"/><Relationship Id="rId89" Type="http://schemas.openxmlformats.org/officeDocument/2006/relationships/package" Target="embeddings/______Microsoft_Office_PowerPoint41.sldx"/><Relationship Id="rId97" Type="http://schemas.openxmlformats.org/officeDocument/2006/relationships/footer" Target="footer2.xml"/><Relationship Id="rId7" Type="http://schemas.openxmlformats.org/officeDocument/2006/relationships/image" Target="media/image1.emf"/><Relationship Id="rId71" Type="http://schemas.openxmlformats.org/officeDocument/2006/relationships/package" Target="embeddings/______Microsoft_Office_PowerPoint32.sldx"/><Relationship Id="rId92" Type="http://schemas.openxmlformats.org/officeDocument/2006/relationships/image" Target="media/image43.emf"/><Relationship Id="rId2" Type="http://schemas.openxmlformats.org/officeDocument/2006/relationships/styles" Target="styles.xml"/><Relationship Id="rId16" Type="http://schemas.openxmlformats.org/officeDocument/2006/relationships/image" Target="media/image5.emf"/><Relationship Id="rId29" Type="http://schemas.openxmlformats.org/officeDocument/2006/relationships/package" Target="embeddings/______Microsoft_Office_PowerPoint11.sldx"/><Relationship Id="rId11" Type="http://schemas.openxmlformats.org/officeDocument/2006/relationships/package" Target="embeddings/______Microsoft_Office_PowerPoint2.sldx"/><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______Microsoft_Office_PowerPoint15.sldx"/><Relationship Id="rId40" Type="http://schemas.openxmlformats.org/officeDocument/2006/relationships/image" Target="media/image17.emf"/><Relationship Id="rId45" Type="http://schemas.openxmlformats.org/officeDocument/2006/relationships/package" Target="embeddings/______Microsoft_Office_PowerPoint19.sldx"/><Relationship Id="rId53" Type="http://schemas.openxmlformats.org/officeDocument/2006/relationships/package" Target="embeddings/______Microsoft_Office_PowerPoint23.sldx"/><Relationship Id="rId58" Type="http://schemas.openxmlformats.org/officeDocument/2006/relationships/image" Target="media/image26.emf"/><Relationship Id="rId66" Type="http://schemas.openxmlformats.org/officeDocument/2006/relationships/image" Target="media/image30.emf"/><Relationship Id="rId74" Type="http://schemas.openxmlformats.org/officeDocument/2006/relationships/image" Target="media/image34.emf"/><Relationship Id="rId79" Type="http://schemas.openxmlformats.org/officeDocument/2006/relationships/package" Target="embeddings/______Microsoft_Office_PowerPoint36.sldx"/><Relationship Id="rId87" Type="http://schemas.openxmlformats.org/officeDocument/2006/relationships/package" Target="embeddings/______Microsoft_Office_PowerPoint40.sldx"/><Relationship Id="rId5" Type="http://schemas.openxmlformats.org/officeDocument/2006/relationships/footnotes" Target="footnotes.xml"/><Relationship Id="rId61" Type="http://schemas.openxmlformats.org/officeDocument/2006/relationships/package" Target="embeddings/______Microsoft_Office_PowerPoint27.sldx"/><Relationship Id="rId82" Type="http://schemas.openxmlformats.org/officeDocument/2006/relationships/image" Target="media/image38.emf"/><Relationship Id="rId90" Type="http://schemas.openxmlformats.org/officeDocument/2006/relationships/image" Target="media/image42.emf"/><Relationship Id="rId95" Type="http://schemas.openxmlformats.org/officeDocument/2006/relationships/footer" Target="footer1.xml"/><Relationship Id="rId19" Type="http://schemas.openxmlformats.org/officeDocument/2006/relationships/package" Target="embeddings/______Microsoft_Office_PowerPoint6.sld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______Microsoft_Office_PowerPoint10.sldx"/><Relationship Id="rId30" Type="http://schemas.openxmlformats.org/officeDocument/2006/relationships/image" Target="media/image12.emf"/><Relationship Id="rId35" Type="http://schemas.openxmlformats.org/officeDocument/2006/relationships/package" Target="embeddings/______Microsoft_Office_PowerPoint14.sldx"/><Relationship Id="rId43" Type="http://schemas.openxmlformats.org/officeDocument/2006/relationships/package" Target="embeddings/______Microsoft_Office_PowerPoint18.sldx"/><Relationship Id="rId48" Type="http://schemas.openxmlformats.org/officeDocument/2006/relationships/image" Target="media/image21.emf"/><Relationship Id="rId56" Type="http://schemas.openxmlformats.org/officeDocument/2006/relationships/image" Target="media/image25.emf"/><Relationship Id="rId64" Type="http://schemas.openxmlformats.org/officeDocument/2006/relationships/image" Target="media/image29.emf"/><Relationship Id="rId69" Type="http://schemas.openxmlformats.org/officeDocument/2006/relationships/package" Target="embeddings/______Microsoft_Office_PowerPoint31.sldx"/><Relationship Id="rId77" Type="http://schemas.openxmlformats.org/officeDocument/2006/relationships/package" Target="embeddings/______Microsoft_Office_PowerPoint35.sldx"/><Relationship Id="rId8" Type="http://schemas.openxmlformats.org/officeDocument/2006/relationships/package" Target="embeddings/______Microsoft_Office_PowerPoint1.sldx"/><Relationship Id="rId51" Type="http://schemas.openxmlformats.org/officeDocument/2006/relationships/package" Target="embeddings/______Microsoft_Office_PowerPoint22.sldx"/><Relationship Id="rId72" Type="http://schemas.openxmlformats.org/officeDocument/2006/relationships/image" Target="media/image33.emf"/><Relationship Id="rId80" Type="http://schemas.openxmlformats.org/officeDocument/2006/relationships/image" Target="media/image37.emf"/><Relationship Id="rId85" Type="http://schemas.openxmlformats.org/officeDocument/2006/relationships/package" Target="embeddings/______Microsoft_Office_PowerPoint39.sldx"/><Relationship Id="rId93" Type="http://schemas.openxmlformats.org/officeDocument/2006/relationships/package" Target="embeddings/______Microsoft_Office_PowerPoint43.sldx"/><Relationship Id="rId98"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package" Target="embeddings/______Microsoft_Office_PowerPoint5.sldx"/><Relationship Id="rId25" Type="http://schemas.openxmlformats.org/officeDocument/2006/relationships/package" Target="embeddings/______Microsoft_Office_PowerPoint9.sldx"/><Relationship Id="rId33" Type="http://schemas.openxmlformats.org/officeDocument/2006/relationships/package" Target="embeddings/______Microsoft_Office_PowerPoint13.sldx"/><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package" Target="embeddings/______Microsoft_Office_PowerPoint26.sldx"/><Relationship Id="rId67" Type="http://schemas.openxmlformats.org/officeDocument/2006/relationships/package" Target="embeddings/______Microsoft_Office_PowerPoint30.sldx"/><Relationship Id="rId20" Type="http://schemas.openxmlformats.org/officeDocument/2006/relationships/image" Target="media/image7.emf"/><Relationship Id="rId41" Type="http://schemas.openxmlformats.org/officeDocument/2006/relationships/package" Target="embeddings/______Microsoft_Office_PowerPoint17.sldx"/><Relationship Id="rId54" Type="http://schemas.openxmlformats.org/officeDocument/2006/relationships/image" Target="media/image24.emf"/><Relationship Id="rId62" Type="http://schemas.openxmlformats.org/officeDocument/2006/relationships/image" Target="media/image28.emf"/><Relationship Id="rId70" Type="http://schemas.openxmlformats.org/officeDocument/2006/relationships/image" Target="media/image32.emf"/><Relationship Id="rId75" Type="http://schemas.openxmlformats.org/officeDocument/2006/relationships/package" Target="embeddings/______Microsoft_Office_PowerPoint34.sldx"/><Relationship Id="rId83" Type="http://schemas.openxmlformats.org/officeDocument/2006/relationships/package" Target="embeddings/______Microsoft_Office_PowerPoint38.sldx"/><Relationship Id="rId88" Type="http://schemas.openxmlformats.org/officeDocument/2006/relationships/image" Target="media/image41.emf"/><Relationship Id="rId91" Type="http://schemas.openxmlformats.org/officeDocument/2006/relationships/package" Target="embeddings/______Microsoft_Office_PowerPoint42.sldx"/><Relationship Id="rId96"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package" Target="embeddings/______Microsoft_Office_PowerPoint4.sldx"/><Relationship Id="rId23" Type="http://schemas.openxmlformats.org/officeDocument/2006/relationships/package" Target="embeddings/______Microsoft_Office_PowerPoint8.sld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package" Target="embeddings/______Microsoft_Office_PowerPoint21.sldx"/><Relationship Id="rId57" Type="http://schemas.openxmlformats.org/officeDocument/2006/relationships/package" Target="embeddings/______Microsoft_Office_PowerPoint25.sldx"/><Relationship Id="rId10" Type="http://schemas.openxmlformats.org/officeDocument/2006/relationships/image" Target="media/image2.emf"/><Relationship Id="rId31" Type="http://schemas.openxmlformats.org/officeDocument/2006/relationships/package" Target="embeddings/______Microsoft_Office_PowerPoint12.sldx"/><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image" Target="media/image27.emf"/><Relationship Id="rId65" Type="http://schemas.openxmlformats.org/officeDocument/2006/relationships/package" Target="embeddings/______Microsoft_Office_PowerPoint29.sldx"/><Relationship Id="rId73" Type="http://schemas.openxmlformats.org/officeDocument/2006/relationships/package" Target="embeddings/______Microsoft_Office_PowerPoint33.sldx"/><Relationship Id="rId78" Type="http://schemas.openxmlformats.org/officeDocument/2006/relationships/image" Target="media/image36.emf"/><Relationship Id="rId81" Type="http://schemas.openxmlformats.org/officeDocument/2006/relationships/package" Target="embeddings/______Microsoft_Office_PowerPoint37.sldx"/><Relationship Id="rId86" Type="http://schemas.openxmlformats.org/officeDocument/2006/relationships/image" Target="media/image40.emf"/><Relationship Id="rId94" Type="http://schemas.openxmlformats.org/officeDocument/2006/relationships/header" Target="header1.xml"/><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1041;&#1080;&#1073;&#1083;&#1080;&#1086;&#1075;&#1088;&#1072;&#1092;&#1080;&#1095;&#1077;&#1089;&#1082;&#1080;&#1081;_&#1089;&#1087;&#1080;&#1089;&#1086;&#1082;.doc" TargetMode="External"/><Relationship Id="rId13" Type="http://schemas.openxmlformats.org/officeDocument/2006/relationships/package" Target="embeddings/______Microsoft_Office_PowerPoint3.sldx"/><Relationship Id="rId18" Type="http://schemas.openxmlformats.org/officeDocument/2006/relationships/image" Target="media/image6.emf"/><Relationship Id="rId39" Type="http://schemas.openxmlformats.org/officeDocument/2006/relationships/package" Target="embeddings/______Microsoft_Office_PowerPoint16.sldx"/></Relationships>
</file>

<file path=word/_rels/footer1.xml.rels><?xml version="1.0" encoding="UTF-8" standalone="yes"?>
<Relationships xmlns="http://schemas.openxmlformats.org/package/2006/relationships"><Relationship Id="rId1" Type="http://schemas.openxmlformats.org/officeDocument/2006/relationships/image" Target="media/image45.png"/></Relationships>
</file>

<file path=word/_rels/footer2.xml.rels><?xml version="1.0" encoding="UTF-8" standalone="yes"?>
<Relationships xmlns="http://schemas.openxmlformats.org/package/2006/relationships"><Relationship Id="rId1" Type="http://schemas.openxmlformats.org/officeDocument/2006/relationships/image" Target="media/image47.png"/></Relationships>
</file>

<file path=word/_rels/header1.xml.rels><?xml version="1.0" encoding="UTF-8" standalone="yes"?>
<Relationships xmlns="http://schemas.openxmlformats.org/package/2006/relationships"><Relationship Id="rId1" Type="http://schemas.openxmlformats.org/officeDocument/2006/relationships/image" Target="media/image44.png"/></Relationships>
</file>

<file path=word/_rels/header2.xml.rels><?xml version="1.0" encoding="UTF-8" standalone="yes"?>
<Relationships xmlns="http://schemas.openxmlformats.org/package/2006/relationships"><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188</TotalTime>
  <Pages>32</Pages>
  <Words>2882</Words>
  <Characters>16429</Characters>
  <Application>Microsoft Office Outlook</Application>
  <DocSecurity>0</DocSecurity>
  <Lines>0</Lines>
  <Paragraphs>0</Paragraphs>
  <ScaleCrop>false</ScaleCrop>
  <Company>diakov.net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Евгений Б. Юдин</dc:creator>
  <cp:keywords/>
  <dc:description/>
  <cp:lastModifiedBy>Vovchik</cp:lastModifiedBy>
  <cp:revision>10</cp:revision>
  <cp:lastPrinted>2021-12-11T13:10:00Z</cp:lastPrinted>
  <dcterms:created xsi:type="dcterms:W3CDTF">2021-12-23T16:02:00Z</dcterms:created>
  <dcterms:modified xsi:type="dcterms:W3CDTF">2021-12-23T19:22:00Z</dcterms:modified>
</cp:coreProperties>
</file>