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ED63" w14:textId="09D553A8" w:rsidR="00241705" w:rsidRDefault="00241705" w:rsidP="00241705">
      <w:pPr>
        <w:jc w:val="center"/>
      </w:pPr>
      <w:r>
        <w:t>МИНОБРНАУКИ РОССИИ</w:t>
      </w:r>
    </w:p>
    <w:p w14:paraId="0A27A0EF" w14:textId="57F71B70" w:rsidR="00241705" w:rsidRDefault="00241705" w:rsidP="00241705">
      <w:pPr>
        <w:jc w:val="center"/>
      </w:pPr>
      <w:r>
        <w:t>–––––––––––––––––––––––––––––––––</w:t>
      </w:r>
    </w:p>
    <w:p w14:paraId="761B2131" w14:textId="36699286" w:rsidR="00241705" w:rsidRPr="00241705" w:rsidRDefault="00241705" w:rsidP="00241705">
      <w:pPr>
        <w:jc w:val="center"/>
      </w:pPr>
      <w:r>
        <w:t>Санкт-Петербургский государственный электротехнический университет «ЛЭТИ»</w:t>
      </w:r>
      <w:r w:rsidRPr="00241705">
        <w:t xml:space="preserve"> </w:t>
      </w:r>
      <w:r>
        <w:t>им. В.И. Ульянова (Ленина)</w:t>
      </w:r>
    </w:p>
    <w:p w14:paraId="4A61A613" w14:textId="007C72DD" w:rsidR="00241705" w:rsidRDefault="00241705" w:rsidP="00241705">
      <w:pPr>
        <w:jc w:val="center"/>
      </w:pPr>
      <w:r>
        <w:t>–––––––––––––––––––––––––––––––––––––––</w:t>
      </w:r>
    </w:p>
    <w:p w14:paraId="27A1CE49" w14:textId="77777777" w:rsidR="00241705" w:rsidRDefault="00241705" w:rsidP="00241705">
      <w:pPr>
        <w:jc w:val="center"/>
      </w:pPr>
    </w:p>
    <w:p w14:paraId="3FA51D8D" w14:textId="77777777" w:rsidR="00241705" w:rsidRDefault="00241705" w:rsidP="00241705">
      <w:pPr>
        <w:jc w:val="center"/>
      </w:pPr>
    </w:p>
    <w:p w14:paraId="03E1498C" w14:textId="77777777" w:rsidR="00241705" w:rsidRDefault="00241705" w:rsidP="00241705">
      <w:pPr>
        <w:jc w:val="center"/>
      </w:pPr>
    </w:p>
    <w:p w14:paraId="4E1C02F4" w14:textId="77777777" w:rsidR="00241705" w:rsidRDefault="00241705" w:rsidP="00241705">
      <w:pPr>
        <w:jc w:val="center"/>
      </w:pPr>
    </w:p>
    <w:p w14:paraId="52C1C349" w14:textId="77777777" w:rsidR="00241705" w:rsidRDefault="00241705" w:rsidP="00241705">
      <w:pPr>
        <w:jc w:val="center"/>
      </w:pPr>
    </w:p>
    <w:p w14:paraId="7DBA64C4" w14:textId="77777777" w:rsidR="00241705" w:rsidRDefault="00241705" w:rsidP="00241705">
      <w:pPr>
        <w:jc w:val="center"/>
      </w:pPr>
    </w:p>
    <w:p w14:paraId="2FFE8E9A" w14:textId="77777777" w:rsidR="00241705" w:rsidRDefault="00241705" w:rsidP="00241705">
      <w:pPr>
        <w:jc w:val="center"/>
      </w:pPr>
    </w:p>
    <w:p w14:paraId="5B05941B" w14:textId="77777777" w:rsidR="00241705" w:rsidRDefault="00241705" w:rsidP="00241705">
      <w:pPr>
        <w:jc w:val="center"/>
      </w:pPr>
    </w:p>
    <w:p w14:paraId="7AAF2F31" w14:textId="53B17C97" w:rsidR="00241705" w:rsidRPr="00241705" w:rsidRDefault="00241705" w:rsidP="00241705">
      <w:pPr>
        <w:jc w:val="center"/>
        <w:rPr>
          <w:sz w:val="36"/>
          <w:szCs w:val="36"/>
        </w:rPr>
      </w:pPr>
      <w:r w:rsidRPr="00241705">
        <w:rPr>
          <w:sz w:val="36"/>
          <w:szCs w:val="36"/>
        </w:rPr>
        <w:t>СТАТИСТИКА СЛУЧАЙНЫХ ПРОЦЕССОВ</w:t>
      </w:r>
    </w:p>
    <w:p w14:paraId="717D7376" w14:textId="3EDFEA24" w:rsidR="00241705" w:rsidRDefault="00241705" w:rsidP="00241705">
      <w:pPr>
        <w:jc w:val="center"/>
      </w:pPr>
      <w:r>
        <w:t xml:space="preserve">Методические рекомендации </w:t>
      </w:r>
      <w:r w:rsidR="004F514A">
        <w:t>к подготовке проверки знаний по дисциплине</w:t>
      </w:r>
    </w:p>
    <w:p w14:paraId="0525F54C" w14:textId="77777777" w:rsidR="00241705" w:rsidRDefault="00241705" w:rsidP="00241705">
      <w:pPr>
        <w:jc w:val="center"/>
      </w:pPr>
    </w:p>
    <w:p w14:paraId="6455B9BA" w14:textId="77777777" w:rsidR="00241705" w:rsidRDefault="00241705" w:rsidP="00241705">
      <w:pPr>
        <w:jc w:val="center"/>
      </w:pPr>
    </w:p>
    <w:p w14:paraId="20C48FD4" w14:textId="77777777" w:rsidR="00241705" w:rsidRDefault="00241705" w:rsidP="00241705">
      <w:pPr>
        <w:jc w:val="center"/>
      </w:pPr>
    </w:p>
    <w:p w14:paraId="219EDD2A" w14:textId="77777777" w:rsidR="00241705" w:rsidRDefault="00241705" w:rsidP="00241705">
      <w:pPr>
        <w:jc w:val="center"/>
      </w:pPr>
    </w:p>
    <w:p w14:paraId="58DAD89A" w14:textId="77777777" w:rsidR="00241705" w:rsidRDefault="00241705" w:rsidP="00241705">
      <w:pPr>
        <w:jc w:val="center"/>
      </w:pPr>
    </w:p>
    <w:p w14:paraId="1662B512" w14:textId="77777777" w:rsidR="00241705" w:rsidRDefault="00241705" w:rsidP="00241705">
      <w:pPr>
        <w:jc w:val="center"/>
      </w:pPr>
    </w:p>
    <w:p w14:paraId="39CA7505" w14:textId="77777777" w:rsidR="00241705" w:rsidRDefault="00241705" w:rsidP="00241705">
      <w:pPr>
        <w:jc w:val="center"/>
      </w:pPr>
    </w:p>
    <w:p w14:paraId="14325297" w14:textId="77777777" w:rsidR="00241705" w:rsidRDefault="00241705" w:rsidP="00241705">
      <w:pPr>
        <w:jc w:val="center"/>
      </w:pPr>
    </w:p>
    <w:p w14:paraId="6636EBC1" w14:textId="77777777" w:rsidR="00241705" w:rsidRDefault="00241705" w:rsidP="00241705">
      <w:pPr>
        <w:jc w:val="center"/>
      </w:pPr>
    </w:p>
    <w:p w14:paraId="5227890C" w14:textId="77777777" w:rsidR="00241705" w:rsidRDefault="00241705" w:rsidP="00241705">
      <w:pPr>
        <w:jc w:val="center"/>
      </w:pPr>
    </w:p>
    <w:p w14:paraId="06793B56" w14:textId="77777777" w:rsidR="00241705" w:rsidRDefault="00241705" w:rsidP="00241705">
      <w:pPr>
        <w:jc w:val="center"/>
      </w:pPr>
    </w:p>
    <w:p w14:paraId="5D5BD426" w14:textId="77777777" w:rsidR="00241705" w:rsidRDefault="00241705" w:rsidP="00241705">
      <w:pPr>
        <w:jc w:val="center"/>
      </w:pPr>
    </w:p>
    <w:p w14:paraId="77B3EC81" w14:textId="77777777" w:rsidR="00241705" w:rsidRDefault="00241705" w:rsidP="00241705">
      <w:pPr>
        <w:jc w:val="center"/>
      </w:pPr>
    </w:p>
    <w:p w14:paraId="5ED449A4" w14:textId="2A258301" w:rsidR="008422F5" w:rsidRDefault="00241705" w:rsidP="00241705">
      <w:pPr>
        <w:jc w:val="center"/>
      </w:pPr>
      <w:proofErr w:type="spellStart"/>
      <w:r>
        <w:t>СПбГЭТУ</w:t>
      </w:r>
      <w:proofErr w:type="spellEnd"/>
      <w:r>
        <w:t xml:space="preserve"> «ЛЭТИ»</w:t>
      </w:r>
    </w:p>
    <w:p w14:paraId="472450EB" w14:textId="2D26061D" w:rsidR="0059778D" w:rsidRPr="003562D0" w:rsidRDefault="0059778D" w:rsidP="0059778D">
      <w:pPr>
        <w:pStyle w:val="a3"/>
        <w:pageBreakBefore/>
        <w:spacing w:line="360" w:lineRule="auto"/>
        <w:jc w:val="center"/>
        <w:rPr>
          <w:b/>
          <w:snapToGrid w:val="0"/>
        </w:rPr>
      </w:pPr>
      <w:r>
        <w:rPr>
          <w:snapToGrid w:val="0"/>
        </w:rPr>
        <w:lastRenderedPageBreak/>
        <w:t>ОСНОВНЫЕ ТЕОРЕТИЧЕСКИЕ ПОНЯТИЯ И ПОЛОЖЕНИЯ</w:t>
      </w:r>
    </w:p>
    <w:p w14:paraId="57411F1C" w14:textId="409BF7C5" w:rsidR="0059778D" w:rsidRDefault="0059778D" w:rsidP="0059778D">
      <w:pPr>
        <w:pStyle w:val="a6"/>
        <w:spacing w:line="360" w:lineRule="auto"/>
        <w:ind w:left="0" w:right="0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Обозначения и сокращения</w:t>
      </w:r>
    </w:p>
    <w:p w14:paraId="7DBA0680" w14:textId="055F3510" w:rsidR="0059778D" w:rsidRDefault="0059778D" w:rsidP="0059778D">
      <w:pPr>
        <w:pStyle w:val="a6"/>
        <w:ind w:left="0" w:right="0" w:firstLine="567"/>
        <w:rPr>
          <w:rFonts w:ascii="Times New Roman" w:hAnsi="Times New Roman"/>
        </w:rPr>
      </w:pPr>
      <w:r w:rsidRPr="0059778D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В. – «случайная величина», </w:t>
      </w:r>
      <w:proofErr w:type="spellStart"/>
      <w:r>
        <w:rPr>
          <w:rFonts w:ascii="Times New Roman" w:hAnsi="Times New Roman"/>
        </w:rPr>
        <w:t>с.</w:t>
      </w:r>
      <w:r w:rsidRPr="0059778D">
        <w:rPr>
          <w:rFonts w:ascii="Times New Roman" w:hAnsi="Times New Roman"/>
        </w:rPr>
        <w:t>п</w:t>
      </w:r>
      <w:proofErr w:type="spellEnd"/>
      <w:r w:rsidRPr="0059778D">
        <w:rPr>
          <w:rFonts w:ascii="Times New Roman" w:hAnsi="Times New Roman"/>
        </w:rPr>
        <w:t xml:space="preserve">. </w:t>
      </w:r>
      <w:r w:rsidRPr="0059778D">
        <w:rPr>
          <w:rFonts w:ascii="Times New Roman" w:hAnsi="Times New Roman"/>
        </w:rPr>
        <w:sym w:font="Symbol" w:char="F02D"/>
      </w:r>
      <w:r w:rsidRPr="0059778D">
        <w:rPr>
          <w:rFonts w:ascii="Times New Roman" w:hAnsi="Times New Roman"/>
        </w:rPr>
        <w:t xml:space="preserve"> “случайный процесс”, м. о. </w:t>
      </w:r>
      <w:r w:rsidRPr="0059778D">
        <w:rPr>
          <w:rFonts w:ascii="Times New Roman" w:hAnsi="Times New Roman"/>
        </w:rPr>
        <w:sym w:font="Symbol" w:char="F02D"/>
      </w:r>
      <w:r w:rsidRPr="0059778D">
        <w:rPr>
          <w:rFonts w:ascii="Times New Roman" w:hAnsi="Times New Roman"/>
        </w:rPr>
        <w:t xml:space="preserve"> “математическое ожидание”, σ </w:t>
      </w:r>
      <w:r w:rsidRPr="0059778D">
        <w:rPr>
          <w:rFonts w:ascii="Times New Roman" w:hAnsi="Times New Roman"/>
        </w:rPr>
        <w:sym w:font="Symbol" w:char="F02D"/>
      </w:r>
      <w:r w:rsidRPr="003562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среднеквадратическое отклонение</w:t>
      </w:r>
      <w:r w:rsidRPr="003562D0">
        <w:rPr>
          <w:rFonts w:ascii="Times New Roman" w:hAnsi="Times New Roman"/>
        </w:rPr>
        <w:t xml:space="preserve">, </w:t>
      </w:r>
      <w:r w:rsidRPr="0059778D">
        <w:rPr>
          <w:rFonts w:ascii="Times New Roman" w:hAnsi="Times New Roman"/>
        </w:rPr>
        <w:object w:dxaOrig="380" w:dyaOrig="380" w14:anchorId="32AEFA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.75pt" o:ole="" fillcolor="window">
            <v:imagedata r:id="rId5" o:title=""/>
          </v:shape>
          <o:OLEObject Type="Embed" ProgID="Equation.3" ShapeID="_x0000_i1025" DrawAspect="Content" ObjectID="_1728837615" r:id="rId6"/>
        </w:object>
      </w:r>
      <w:r w:rsidRPr="0059778D">
        <w:rPr>
          <w:rFonts w:ascii="Times New Roman" w:hAnsi="Times New Roman"/>
        </w:rPr>
        <w:sym w:font="Symbol" w:char="F02D"/>
      </w:r>
      <w:r w:rsidRPr="003562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дисперсия.</w:t>
      </w:r>
    </w:p>
    <w:p w14:paraId="785369E8" w14:textId="531C25CA" w:rsidR="0059778D" w:rsidRPr="003562D0" w:rsidRDefault="0059778D" w:rsidP="0059778D">
      <w:pPr>
        <w:pStyle w:val="a6"/>
        <w:ind w:left="0" w:righ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i/>
        </w:rPr>
        <w:sym w:font="Symbol" w:char="F073"/>
      </w:r>
      <w:r>
        <w:rPr>
          <w:rFonts w:ascii="Times New Roman" w:hAnsi="Times New Roman"/>
        </w:rPr>
        <w:t xml:space="preserve">) нормальный закон распределения с </w:t>
      </w:r>
      <w:proofErr w:type="spellStart"/>
      <w:r>
        <w:rPr>
          <w:rFonts w:ascii="Times New Roman" w:hAnsi="Times New Roman"/>
        </w:rPr>
        <w:t>м.о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 xml:space="preserve">m </w:t>
      </w:r>
      <w:r>
        <w:rPr>
          <w:rFonts w:ascii="Times New Roman" w:hAnsi="Times New Roman"/>
        </w:rPr>
        <w:t xml:space="preserve">и дисперсией </w:t>
      </w:r>
      <w:r>
        <w:rPr>
          <w:rFonts w:ascii="Times New Roman" w:hAnsi="Times New Roman"/>
          <w:position w:val="-6"/>
          <w:sz w:val="20"/>
        </w:rPr>
        <w:object w:dxaOrig="380" w:dyaOrig="380" w14:anchorId="6342F7FA">
          <v:shape id="_x0000_i1026" type="#_x0000_t75" style="width:18.75pt;height:18.75pt" o:ole="" fillcolor="window">
            <v:imagedata r:id="rId5" o:title=""/>
          </v:shape>
          <o:OLEObject Type="Embed" ProgID="Equation.3" ShapeID="_x0000_i1026" DrawAspect="Content" ObjectID="_1728837616" r:id="rId7"/>
        </w:object>
      </w:r>
      <w:r>
        <w:rPr>
          <w:rFonts w:ascii="Times New Roman" w:hAnsi="Times New Roman"/>
        </w:rPr>
        <w:t>.</w:t>
      </w:r>
    </w:p>
    <w:p w14:paraId="3312E956" w14:textId="6607CBB3" w:rsidR="0059778D" w:rsidRPr="003562D0" w:rsidRDefault="0059778D" w:rsidP="0059778D">
      <w:pPr>
        <w:pStyle w:val="a6"/>
        <w:ind w:left="0" w:right="0"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) равномерный закон распределения на отрезке [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].</w:t>
      </w:r>
      <w:r w:rsidRPr="003562D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М.о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position w:val="-24"/>
          <w:sz w:val="20"/>
          <w:lang w:val="en-US"/>
        </w:rPr>
        <w:object w:dxaOrig="1500" w:dyaOrig="620" w14:anchorId="1E083AE3">
          <v:shape id="_x0000_i1027" type="#_x0000_t75" style="width:82.5pt;height:33.75pt" o:ole="" fillcolor="window">
            <v:imagedata r:id="rId8" o:title=""/>
          </v:shape>
          <o:OLEObject Type="Embed" ProgID="Equation.3" ShapeID="_x0000_i1027" DrawAspect="Content" ObjectID="_1728837617" r:id="rId9"/>
        </w:object>
      </w:r>
      <w:r w:rsidRPr="003562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дисперсия </w:t>
      </w:r>
      <w:r>
        <w:rPr>
          <w:rFonts w:ascii="Times New Roman" w:hAnsi="Times New Roman"/>
          <w:position w:val="-24"/>
          <w:sz w:val="20"/>
          <w:lang w:val="en-US"/>
        </w:rPr>
        <w:object w:dxaOrig="1640" w:dyaOrig="660" w14:anchorId="3CC7D7CE">
          <v:shape id="_x0000_i1028" type="#_x0000_t75" style="width:90pt;height:36pt" o:ole="" fillcolor="window">
            <v:imagedata r:id="rId10" o:title=""/>
          </v:shape>
          <o:OLEObject Type="Embed" ProgID="Equation.3" ShapeID="_x0000_i1028" DrawAspect="Content" ObjectID="_1728837618" r:id="rId11"/>
        </w:object>
      </w:r>
      <w:r w:rsidRPr="003562D0">
        <w:rPr>
          <w:rFonts w:ascii="Times New Roman" w:hAnsi="Times New Roman"/>
        </w:rPr>
        <w:t>.</w:t>
      </w:r>
    </w:p>
    <w:p w14:paraId="778E4C0D" w14:textId="026E9213" w:rsidR="0059778D" w:rsidRDefault="0059778D" w:rsidP="0059778D">
      <w:pPr>
        <w:pStyle w:val="a6"/>
        <w:ind w:left="0" w:righ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λ</w:t>
      </w:r>
      <w:r>
        <w:rPr>
          <w:rFonts w:ascii="Times New Roman" w:hAnsi="Times New Roman"/>
        </w:rPr>
        <w:t xml:space="preserve">) экспоненциальный закон с параметром </w:t>
      </w:r>
      <w:r>
        <w:rPr>
          <w:rFonts w:ascii="Times New Roman" w:hAnsi="Times New Roman"/>
          <w:i/>
        </w:rPr>
        <w:t>λ</w:t>
      </w:r>
      <w:r>
        <w:rPr>
          <w:rFonts w:ascii="Times New Roman" w:hAnsi="Times New Roman"/>
        </w:rPr>
        <w:t>.</w:t>
      </w:r>
      <w:r w:rsidRPr="003562D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0"/>
          <w:sz w:val="20"/>
          <w:lang w:val="en-US"/>
        </w:rPr>
        <w:object w:dxaOrig="1340" w:dyaOrig="320" w14:anchorId="1F7A8DDF">
          <v:shape id="_x0000_i1029" type="#_x0000_t75" style="width:73.5pt;height:17.25pt" o:ole="" fillcolor="window">
            <v:imagedata r:id="rId12" o:title=""/>
          </v:shape>
          <o:OLEObject Type="Embed" ProgID="Equation.3" ShapeID="_x0000_i1029" DrawAspect="Content" ObjectID="_1728837619" r:id="rId13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0"/>
          <w:sz w:val="20"/>
          <w:lang w:val="en-US"/>
        </w:rPr>
        <w:object w:dxaOrig="1280" w:dyaOrig="360" w14:anchorId="3BA16AD2">
          <v:shape id="_x0000_i1030" type="#_x0000_t75" style="width:70.5pt;height:19.5pt" o:ole="" fillcolor="window">
            <v:imagedata r:id="rId14" o:title=""/>
          </v:shape>
          <o:OLEObject Type="Embed" ProgID="Equation.3" ShapeID="_x0000_i1030" DrawAspect="Content" ObjectID="_1728837620" r:id="rId15"/>
        </w:object>
      </w:r>
      <w:r w:rsidRPr="0059778D">
        <w:rPr>
          <w:rFonts w:ascii="Times New Roman" w:hAnsi="Times New Roman"/>
        </w:rPr>
        <w:t>.</w:t>
      </w:r>
    </w:p>
    <w:p w14:paraId="29087753" w14:textId="45E81208" w:rsidR="0059778D" w:rsidRPr="0059778D" w:rsidRDefault="0059778D" w:rsidP="0059778D">
      <w:pPr>
        <w:pStyle w:val="a6"/>
        <w:ind w:left="0" w:right="0"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</w:rPr>
        <w:t>В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) биномиальный закон с параметрами 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p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position w:val="-10"/>
          <w:sz w:val="20"/>
          <w:lang w:val="en-US"/>
        </w:rPr>
        <w:object w:dxaOrig="1200" w:dyaOrig="320" w14:anchorId="1F533ED0">
          <v:shape id="_x0000_i1031" type="#_x0000_t75" style="width:66pt;height:17.25pt" o:ole="" fillcolor="window">
            <v:imagedata r:id="rId16" o:title=""/>
          </v:shape>
          <o:OLEObject Type="Embed" ProgID="Equation.3" ShapeID="_x0000_i1031" DrawAspect="Content" ObjectID="_1728837621" r:id="rId17"/>
        </w:object>
      </w:r>
      <w:r w:rsidRPr="003562D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0"/>
          <w:sz w:val="20"/>
          <w:lang w:val="en-US"/>
        </w:rPr>
        <w:object w:dxaOrig="1700" w:dyaOrig="320" w14:anchorId="579D6D5B">
          <v:shape id="_x0000_i1032" type="#_x0000_t75" style="width:93.75pt;height:17.25pt" o:ole="" fillcolor="window">
            <v:imagedata r:id="rId18" o:title=""/>
          </v:shape>
          <o:OLEObject Type="Embed" ProgID="Equation.3" ShapeID="_x0000_i1032" DrawAspect="Content" ObjectID="_1728837622" r:id="rId19"/>
        </w:object>
      </w:r>
      <w:r w:rsidRPr="0059778D">
        <w:rPr>
          <w:rFonts w:ascii="Times New Roman" w:hAnsi="Times New Roman"/>
        </w:rPr>
        <w:t>.</w:t>
      </w:r>
    </w:p>
    <w:p w14:paraId="44D67482" w14:textId="6DCFCF6F" w:rsidR="0059778D" w:rsidRPr="0059778D" w:rsidRDefault="0059778D" w:rsidP="0059778D">
      <w:pPr>
        <w:pStyle w:val="a6"/>
        <w:ind w:left="0" w:righ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Р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λ</w:t>
      </w:r>
      <w:r>
        <w:rPr>
          <w:rFonts w:ascii="Times New Roman" w:hAnsi="Times New Roman"/>
        </w:rPr>
        <w:t xml:space="preserve">) закон распределения Пуассона с параметром </w:t>
      </w:r>
      <w:r>
        <w:rPr>
          <w:rFonts w:ascii="Times New Roman" w:hAnsi="Times New Roman"/>
          <w:i/>
        </w:rPr>
        <w:t>λ</w:t>
      </w:r>
      <w:r>
        <w:rPr>
          <w:rFonts w:ascii="Times New Roman" w:hAnsi="Times New Roman"/>
        </w:rPr>
        <w:t>.</w:t>
      </w:r>
      <w:r w:rsidRPr="003562D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0"/>
          <w:sz w:val="20"/>
          <w:lang w:val="en-US"/>
        </w:rPr>
        <w:object w:dxaOrig="1100" w:dyaOrig="320" w14:anchorId="38FF2D97">
          <v:shape id="_x0000_i1033" type="#_x0000_t75" style="width:60.75pt;height:17.25pt" o:ole="" fillcolor="window">
            <v:imagedata r:id="rId20" o:title=""/>
          </v:shape>
          <o:OLEObject Type="Embed" ProgID="Equation.3" ShapeID="_x0000_i1033" DrawAspect="Content" ObjectID="_1728837623" r:id="rId21"/>
        </w:object>
      </w:r>
      <w:r>
        <w:rPr>
          <w:rFonts w:ascii="Times New Roman" w:hAnsi="Times New Roman"/>
          <w:position w:val="-10"/>
          <w:sz w:val="20"/>
          <w:lang w:val="en-US"/>
        </w:rPr>
        <w:object w:dxaOrig="980" w:dyaOrig="320" w14:anchorId="3084CB4E">
          <v:shape id="_x0000_i1034" type="#_x0000_t75" style="width:54pt;height:17.25pt" o:ole="" fillcolor="window">
            <v:imagedata r:id="rId22" o:title=""/>
          </v:shape>
          <o:OLEObject Type="Embed" ProgID="Equation.3" ShapeID="_x0000_i1034" DrawAspect="Content" ObjectID="_1728837624" r:id="rId23"/>
        </w:object>
      </w:r>
      <w:r w:rsidRPr="0059778D">
        <w:rPr>
          <w:rFonts w:ascii="Times New Roman" w:hAnsi="Times New Roman"/>
        </w:rPr>
        <w:t>.</w:t>
      </w:r>
    </w:p>
    <w:p w14:paraId="2D717E5C" w14:textId="77777777" w:rsidR="0059778D" w:rsidRDefault="0059778D" w:rsidP="0059778D">
      <w:pPr>
        <w:pStyle w:val="a3"/>
        <w:ind w:firstLine="567"/>
        <w:jc w:val="both"/>
        <w:rPr>
          <w:snapToGrid w:val="0"/>
        </w:rPr>
      </w:pPr>
      <w:r>
        <w:rPr>
          <w:b/>
          <w:snapToGrid w:val="0"/>
          <w:position w:val="-10"/>
          <w:sz w:val="20"/>
        </w:rPr>
        <w:object w:dxaOrig="1560" w:dyaOrig="480" w14:anchorId="2B68D9E1">
          <v:shape id="_x0000_i1035" type="#_x0000_t75" style="width:87pt;height:27pt" o:ole="" fillcolor="window">
            <v:imagedata r:id="rId24" o:title=""/>
          </v:shape>
          <o:OLEObject Type="Embed" ProgID="Equation.3" ShapeID="_x0000_i1035" DrawAspect="Content" ObjectID="_1728837625" r:id="rId25"/>
        </w:object>
      </w:r>
      <w:r>
        <w:rPr>
          <w:b/>
          <w:snapToGrid w:val="0"/>
        </w:rPr>
        <w:sym w:font="Symbol" w:char="F02D"/>
      </w:r>
      <w:r>
        <w:rPr>
          <w:snapToGrid w:val="0"/>
        </w:rPr>
        <w:t xml:space="preserve">центрированная случайная величина или центрированный случайный процесс. </w:t>
      </w:r>
    </w:p>
    <w:p w14:paraId="3AA886A1" w14:textId="77777777" w:rsidR="0059778D" w:rsidRPr="003562D0" w:rsidRDefault="0059778D" w:rsidP="0059778D">
      <w:pPr>
        <w:pStyle w:val="a3"/>
        <w:ind w:firstLine="720"/>
        <w:jc w:val="both"/>
        <w:rPr>
          <w:b/>
          <w:snapToGrid w:val="0"/>
        </w:rPr>
      </w:pPr>
    </w:p>
    <w:p w14:paraId="73D8E667" w14:textId="630BEEB5" w:rsidR="004F514A" w:rsidRDefault="0059778D" w:rsidP="004F514A">
      <w:pPr>
        <w:pStyle w:val="a3"/>
        <w:numPr>
          <w:ilvl w:val="0"/>
          <w:numId w:val="28"/>
        </w:numPr>
        <w:jc w:val="both"/>
        <w:rPr>
          <w:b/>
          <w:snapToGrid w:val="0"/>
        </w:rPr>
      </w:pPr>
      <w:r>
        <w:rPr>
          <w:b/>
          <w:snapToGrid w:val="0"/>
        </w:rPr>
        <w:t xml:space="preserve">Случайный процесс. </w:t>
      </w:r>
    </w:p>
    <w:p w14:paraId="6E419345" w14:textId="034B9EFC" w:rsidR="0059778D" w:rsidRDefault="0059778D" w:rsidP="004F514A">
      <w:pPr>
        <w:pStyle w:val="a3"/>
        <w:ind w:firstLine="567"/>
        <w:jc w:val="both"/>
        <w:rPr>
          <w:snapToGrid w:val="0"/>
        </w:rPr>
      </w:pPr>
      <w:r>
        <w:rPr>
          <w:snapToGrid w:val="0"/>
        </w:rPr>
        <w:t xml:space="preserve">Функция </w:t>
      </w:r>
      <w:r>
        <w:rPr>
          <w:i/>
          <w:snapToGrid w:val="0"/>
          <w:lang w:val="en-US"/>
        </w:rPr>
        <w:t>X</w:t>
      </w:r>
      <w:r w:rsidRPr="003562D0">
        <w:rPr>
          <w:i/>
          <w:snapToGrid w:val="0"/>
        </w:rPr>
        <w:t xml:space="preserve"> = </w:t>
      </w:r>
      <w:r>
        <w:rPr>
          <w:i/>
          <w:snapToGrid w:val="0"/>
          <w:lang w:val="en-US"/>
        </w:rPr>
        <w:t>X</w:t>
      </w:r>
      <w:r w:rsidRPr="003562D0">
        <w:rPr>
          <w:i/>
          <w:snapToGrid w:val="0"/>
        </w:rPr>
        <w:t xml:space="preserve"> 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, </w:t>
      </w:r>
      <w:r>
        <w:rPr>
          <w:i/>
          <w:snapToGrid w:val="0"/>
          <w:lang w:val="en-US"/>
        </w:rPr>
        <w:t>ω</w:t>
      </w:r>
      <w:r w:rsidRPr="003562D0">
        <w:rPr>
          <w:snapToGrid w:val="0"/>
        </w:rPr>
        <w:t>)</w:t>
      </w:r>
      <w:r>
        <w:rPr>
          <w:snapToGrid w:val="0"/>
        </w:rPr>
        <w:t>, где</w:t>
      </w:r>
      <w:r w:rsidRPr="003562D0">
        <w:rPr>
          <w:snapToGrid w:val="0"/>
        </w:rPr>
        <w:t xml:space="preserve"> </w:t>
      </w:r>
      <w:r>
        <w:rPr>
          <w:i/>
          <w:snapToGrid w:val="0"/>
          <w:lang w:val="en-US"/>
        </w:rPr>
        <w:t>t</w:t>
      </w:r>
      <w:r w:rsidRPr="003562D0">
        <w:rPr>
          <w:i/>
          <w:snapToGrid w:val="0"/>
        </w:rPr>
        <w:t xml:space="preserve"> </w:t>
      </w:r>
      <w:r>
        <w:rPr>
          <w:snapToGrid w:val="0"/>
          <w:lang w:val="en-US"/>
        </w:rPr>
        <w:sym w:font="Symbol" w:char="F0CE"/>
      </w:r>
      <w:r w:rsidRPr="003562D0">
        <w:rPr>
          <w:snapToGrid w:val="0"/>
        </w:rPr>
        <w:t xml:space="preserve"> </w:t>
      </w:r>
      <w:proofErr w:type="spellStart"/>
      <w:r>
        <w:rPr>
          <w:i/>
          <w:snapToGrid w:val="0"/>
          <w:lang w:val="en-US"/>
        </w:rPr>
        <w:t>T</w:t>
      </w:r>
      <w:proofErr w:type="spellEnd"/>
      <w:r w:rsidRPr="003562D0">
        <w:rPr>
          <w:snapToGrid w:val="0"/>
        </w:rPr>
        <w:t xml:space="preserve">, </w:t>
      </w:r>
      <w:r>
        <w:rPr>
          <w:snapToGrid w:val="0"/>
          <w:position w:val="-6"/>
          <w:sz w:val="20"/>
          <w:lang w:val="en-US"/>
        </w:rPr>
        <w:object w:dxaOrig="680" w:dyaOrig="279" w14:anchorId="707B5770">
          <v:shape id="_x0000_i1036" type="#_x0000_t75" style="width:36.75pt;height:15pt" o:ole="" fillcolor="window">
            <v:imagedata r:id="rId26" o:title=""/>
          </v:shape>
          <o:OLEObject Type="Embed" ProgID="Equation.3" ShapeID="_x0000_i1036" DrawAspect="Content" ObjectID="_1728837626" r:id="rId27"/>
        </w:object>
      </w:r>
      <w:r w:rsidRPr="003562D0">
        <w:rPr>
          <w:snapToGrid w:val="0"/>
        </w:rPr>
        <w:t xml:space="preserve"> 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 </w:t>
      </w:r>
      <w:r>
        <w:rPr>
          <w:snapToGrid w:val="0"/>
          <w:lang w:val="en-US"/>
        </w:rPr>
        <w:sym w:font="Symbol" w:char="F02D"/>
      </w:r>
      <w:r w:rsidRPr="003562D0">
        <w:rPr>
          <w:snapToGrid w:val="0"/>
        </w:rPr>
        <w:t xml:space="preserve"> </w:t>
      </w:r>
      <w:r>
        <w:rPr>
          <w:snapToGrid w:val="0"/>
        </w:rPr>
        <w:t xml:space="preserve">время, </w:t>
      </w:r>
      <w:r>
        <w:rPr>
          <w:snapToGrid w:val="0"/>
          <w:position w:val="-10"/>
          <w:sz w:val="20"/>
          <w:lang w:val="en-US"/>
        </w:rPr>
        <w:object w:dxaOrig="1340" w:dyaOrig="320" w14:anchorId="46D66790">
          <v:shape id="_x0000_i1037" type="#_x0000_t75" style="width:69pt;height:16.5pt" o:ole="" fillcolor="window">
            <v:imagedata r:id="rId28" o:title=""/>
          </v:shape>
          <o:OLEObject Type="Embed" ProgID="Equation.3" ShapeID="_x0000_i1037" DrawAspect="Content" ObjectID="_1728837627" r:id="rId29"/>
        </w:object>
      </w:r>
      <w:r>
        <w:rPr>
          <w:snapToGrid w:val="0"/>
        </w:rPr>
        <w:t>или</w:t>
      </w:r>
      <w:r w:rsidRPr="003562D0">
        <w:rPr>
          <w:snapToGrid w:val="0"/>
        </w:rPr>
        <w:t xml:space="preserve"> </w:t>
      </w:r>
      <w:r>
        <w:rPr>
          <w:i/>
          <w:snapToGrid w:val="0"/>
          <w:lang w:val="en-US"/>
        </w:rPr>
        <w:t>t</w:t>
      </w:r>
      <w:r w:rsidRPr="003562D0">
        <w:rPr>
          <w:i/>
          <w:snapToGrid w:val="0"/>
        </w:rPr>
        <w:t xml:space="preserve"> </w:t>
      </w:r>
      <w:r>
        <w:rPr>
          <w:snapToGrid w:val="0"/>
          <w:lang w:val="en-US"/>
        </w:rPr>
        <w:sym w:font="Symbol" w:char="F0B3"/>
      </w:r>
      <w:r w:rsidRPr="003562D0">
        <w:rPr>
          <w:snapToGrid w:val="0"/>
        </w:rPr>
        <w:t xml:space="preserve"> 0, </w:t>
      </w:r>
      <w:r>
        <w:rPr>
          <w:snapToGrid w:val="0"/>
          <w:lang w:val="en-US"/>
        </w:rPr>
        <w:t>Ω</w:t>
      </w:r>
      <w:r w:rsidRPr="003562D0">
        <w:rPr>
          <w:snapToGrid w:val="0"/>
        </w:rPr>
        <w:t xml:space="preserve"> </w:t>
      </w:r>
      <w:r>
        <w:rPr>
          <w:snapToGrid w:val="0"/>
          <w:lang w:val="en-US"/>
        </w:rPr>
        <w:sym w:font="Symbol" w:char="F02D"/>
      </w:r>
      <w:r w:rsidRPr="003562D0">
        <w:rPr>
          <w:snapToGrid w:val="0"/>
        </w:rPr>
        <w:t xml:space="preserve"> </w:t>
      </w:r>
      <w:r>
        <w:rPr>
          <w:snapToGrid w:val="0"/>
        </w:rPr>
        <w:t xml:space="preserve">пространство элементарных событий) называется </w:t>
      </w:r>
      <w:r>
        <w:rPr>
          <w:i/>
          <w:snapToGrid w:val="0"/>
        </w:rPr>
        <w:t>случайным процессом</w:t>
      </w:r>
      <w:r>
        <w:rPr>
          <w:snapToGrid w:val="0"/>
        </w:rPr>
        <w:t>.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В дальнейшем с. п. </w:t>
      </w:r>
      <w:r>
        <w:rPr>
          <w:i/>
          <w:snapToGrid w:val="0"/>
          <w:lang w:val="en-US"/>
        </w:rPr>
        <w:t>X</w:t>
      </w:r>
      <w:r w:rsidRPr="003562D0">
        <w:rPr>
          <w:i/>
          <w:snapToGrid w:val="0"/>
        </w:rPr>
        <w:t xml:space="preserve"> 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, </w:t>
      </w:r>
      <w:r>
        <w:rPr>
          <w:i/>
          <w:snapToGrid w:val="0"/>
          <w:lang w:val="en-US"/>
        </w:rPr>
        <w:t>ω</w:t>
      </w:r>
      <w:r w:rsidRPr="003562D0">
        <w:rPr>
          <w:snapToGrid w:val="0"/>
        </w:rPr>
        <w:t>)</w:t>
      </w:r>
      <w:r>
        <w:rPr>
          <w:snapToGrid w:val="0"/>
        </w:rPr>
        <w:t xml:space="preserve"> будем обозначать сокращенно </w:t>
      </w:r>
      <w:r>
        <w:rPr>
          <w:i/>
          <w:snapToGrid w:val="0"/>
        </w:rPr>
        <w:t xml:space="preserve">X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 xml:space="preserve">) или </w:t>
      </w:r>
      <w:r>
        <w:rPr>
          <w:i/>
          <w:snapToGrid w:val="0"/>
        </w:rPr>
        <w:t>X</w:t>
      </w:r>
      <w:r>
        <w:rPr>
          <w:snapToGrid w:val="0"/>
        </w:rPr>
        <w:t>.</w:t>
      </w:r>
    </w:p>
    <w:p w14:paraId="10097FA1" w14:textId="19AA71E9" w:rsidR="0059778D" w:rsidRPr="003562D0" w:rsidRDefault="0059778D" w:rsidP="0059778D">
      <w:pPr>
        <w:pStyle w:val="a3"/>
        <w:ind w:firstLine="567"/>
        <w:jc w:val="both"/>
        <w:rPr>
          <w:snapToGrid w:val="0"/>
        </w:rPr>
      </w:pPr>
      <w:r>
        <w:rPr>
          <w:snapToGrid w:val="0"/>
        </w:rPr>
        <w:t xml:space="preserve">При фиксированном значении </w:t>
      </w:r>
      <w:r>
        <w:rPr>
          <w:snapToGrid w:val="0"/>
          <w:position w:val="-12"/>
          <w:sz w:val="20"/>
          <w:lang w:val="en-US"/>
        </w:rPr>
        <w:object w:dxaOrig="560" w:dyaOrig="360" w14:anchorId="2A4FCD2A">
          <v:shape id="_x0000_i1038" type="#_x0000_t75" style="width:32.25pt;height:21pt" o:ole="" fillcolor="window">
            <v:imagedata r:id="rId30" o:title=""/>
          </v:shape>
          <o:OLEObject Type="Embed" ProgID="Equation.3" ShapeID="_x0000_i1038" DrawAspect="Content" ObjectID="_1728837628" r:id="rId31"/>
        </w:object>
      </w:r>
      <w:r>
        <w:rPr>
          <w:snapToGrid w:val="0"/>
        </w:rPr>
        <w:t xml:space="preserve"> </w:t>
      </w:r>
      <w:r>
        <w:rPr>
          <w:i/>
          <w:snapToGrid w:val="0"/>
          <w:lang w:val="en-US"/>
        </w:rPr>
        <w:t>X</w:t>
      </w:r>
      <w:r w:rsidRPr="003562D0">
        <w:rPr>
          <w:i/>
          <w:snapToGrid w:val="0"/>
        </w:rPr>
        <w:t xml:space="preserve"> 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  <w:sz w:val="26"/>
          <w:vertAlign w:val="subscript"/>
        </w:rPr>
        <w:t>0</w:t>
      </w:r>
      <w:r w:rsidRPr="003562D0">
        <w:rPr>
          <w:snapToGrid w:val="0"/>
        </w:rPr>
        <w:t xml:space="preserve">, </w:t>
      </w:r>
      <w:r>
        <w:rPr>
          <w:i/>
          <w:snapToGrid w:val="0"/>
          <w:lang w:val="en-US"/>
        </w:rPr>
        <w:t>ω</w:t>
      </w:r>
      <w:r w:rsidRPr="003562D0">
        <w:rPr>
          <w:snapToGrid w:val="0"/>
        </w:rPr>
        <w:t>)</w:t>
      </w:r>
      <w:r>
        <w:rPr>
          <w:snapToGrid w:val="0"/>
        </w:rPr>
        <w:t xml:space="preserve"> является случайной величиной, которая называется </w:t>
      </w:r>
      <w:r>
        <w:rPr>
          <w:i/>
          <w:snapToGrid w:val="0"/>
        </w:rPr>
        <w:t>сечением</w:t>
      </w:r>
      <w:r>
        <w:rPr>
          <w:snapToGrid w:val="0"/>
        </w:rPr>
        <w:t xml:space="preserve"> случайного процесса в момент времени </w:t>
      </w:r>
      <w:r>
        <w:rPr>
          <w:i/>
          <w:snapToGrid w:val="0"/>
          <w:lang w:val="en-US"/>
        </w:rPr>
        <w:t>t</w:t>
      </w:r>
      <w:proofErr w:type="gramStart"/>
      <w:r w:rsidRPr="003562D0">
        <w:rPr>
          <w:snapToGrid w:val="0"/>
          <w:vertAlign w:val="subscript"/>
        </w:rPr>
        <w:t xml:space="preserve">0 </w:t>
      </w:r>
      <w:r w:rsidRPr="003562D0">
        <w:rPr>
          <w:snapToGrid w:val="0"/>
          <w:sz w:val="24"/>
        </w:rPr>
        <w:t>.</w:t>
      </w:r>
      <w:proofErr w:type="gramEnd"/>
    </w:p>
    <w:p w14:paraId="5771FC22" w14:textId="5CA0A16D" w:rsidR="0059778D" w:rsidRDefault="0059778D" w:rsidP="0059778D">
      <w:pPr>
        <w:pStyle w:val="a3"/>
        <w:ind w:firstLine="567"/>
        <w:jc w:val="both"/>
      </w:pPr>
      <w:r>
        <w:rPr>
          <w:snapToGrid w:val="0"/>
        </w:rPr>
        <w:t xml:space="preserve">При фиксированном значении </w:t>
      </w:r>
      <w:r>
        <w:rPr>
          <w:snapToGrid w:val="0"/>
          <w:position w:val="-12"/>
          <w:sz w:val="20"/>
          <w:lang w:val="en-US"/>
        </w:rPr>
        <w:object w:dxaOrig="740" w:dyaOrig="360" w14:anchorId="527E9388">
          <v:shape id="_x0000_i1039" type="#_x0000_t75" style="width:43.5pt;height:21.75pt" o:ole="" fillcolor="window">
            <v:imagedata r:id="rId32" o:title=""/>
          </v:shape>
          <o:OLEObject Type="Embed" ProgID="Equation.3" ShapeID="_x0000_i1039" DrawAspect="Content" ObjectID="_1728837629" r:id="rId33"/>
        </w:object>
      </w:r>
      <w:r>
        <w:rPr>
          <w:snapToGrid w:val="0"/>
        </w:rPr>
        <w:t xml:space="preserve"> </w:t>
      </w:r>
      <w:r>
        <w:rPr>
          <w:i/>
          <w:snapToGrid w:val="0"/>
          <w:lang w:val="en-US"/>
        </w:rPr>
        <w:t>X</w:t>
      </w:r>
      <w:r w:rsidRPr="003562D0">
        <w:rPr>
          <w:i/>
          <w:snapToGrid w:val="0"/>
        </w:rPr>
        <w:t xml:space="preserve"> 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, </w:t>
      </w:r>
      <w:r>
        <w:rPr>
          <w:i/>
          <w:snapToGrid w:val="0"/>
          <w:lang w:val="en-US"/>
        </w:rPr>
        <w:t>ω</w:t>
      </w:r>
      <w:r w:rsidRPr="003562D0">
        <w:rPr>
          <w:snapToGrid w:val="0"/>
          <w:vertAlign w:val="subscript"/>
        </w:rPr>
        <w:t>0</w:t>
      </w:r>
      <w:r w:rsidRPr="003562D0">
        <w:rPr>
          <w:snapToGrid w:val="0"/>
        </w:rPr>
        <w:t xml:space="preserve">) </w:t>
      </w:r>
      <w:r>
        <w:rPr>
          <w:snapToGrid w:val="0"/>
        </w:rPr>
        <w:t xml:space="preserve">является неслучайной (обычной) функцией от времени </w:t>
      </w:r>
      <w:r>
        <w:rPr>
          <w:i/>
          <w:snapToGrid w:val="0"/>
          <w:lang w:val="en-US"/>
        </w:rPr>
        <w:t>t</w:t>
      </w:r>
      <w:r>
        <w:rPr>
          <w:snapToGrid w:val="0"/>
        </w:rPr>
        <w:t xml:space="preserve">, которая называется </w:t>
      </w:r>
      <w:r>
        <w:rPr>
          <w:i/>
          <w:snapToGrid w:val="0"/>
        </w:rPr>
        <w:t xml:space="preserve">реализацией </w:t>
      </w:r>
      <w:r>
        <w:rPr>
          <w:snapToGrid w:val="0"/>
        </w:rPr>
        <w:t>случайного процесса.</w:t>
      </w:r>
      <w:r w:rsidRPr="003562D0">
        <w:rPr>
          <w:snapToGrid w:val="0"/>
        </w:rPr>
        <w:t xml:space="preserve"> </w:t>
      </w:r>
    </w:p>
    <w:p w14:paraId="0C8E3D84" w14:textId="47DAB91C" w:rsidR="004F514A" w:rsidRDefault="0059778D" w:rsidP="004F514A">
      <w:pPr>
        <w:pStyle w:val="a3"/>
        <w:numPr>
          <w:ilvl w:val="0"/>
          <w:numId w:val="28"/>
        </w:numPr>
        <w:jc w:val="both"/>
        <w:rPr>
          <w:b/>
          <w:snapToGrid w:val="0"/>
        </w:rPr>
      </w:pPr>
      <w:r>
        <w:rPr>
          <w:b/>
          <w:snapToGrid w:val="0"/>
        </w:rPr>
        <w:t>М</w:t>
      </w:r>
      <w:r w:rsidR="004F514A">
        <w:rPr>
          <w:b/>
          <w:snapToGrid w:val="0"/>
        </w:rPr>
        <w:t>атематическое ожидание</w:t>
      </w:r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</w:rPr>
        <w:t>с.п</w:t>
      </w:r>
      <w:proofErr w:type="spellEnd"/>
      <w:r>
        <w:rPr>
          <w:b/>
          <w:snapToGrid w:val="0"/>
        </w:rPr>
        <w:t xml:space="preserve">. </w:t>
      </w:r>
    </w:p>
    <w:p w14:paraId="6FE75A43" w14:textId="141F3704" w:rsidR="0059778D" w:rsidRDefault="0059778D" w:rsidP="004F514A">
      <w:pPr>
        <w:pStyle w:val="a3"/>
        <w:ind w:firstLine="567"/>
        <w:jc w:val="both"/>
        <w:rPr>
          <w:snapToGrid w:val="0"/>
        </w:rPr>
      </w:pPr>
      <w:r>
        <w:rPr>
          <w:snapToGrid w:val="0"/>
        </w:rPr>
        <w:t xml:space="preserve">При фиксированном значении 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 </w:t>
      </w:r>
      <w:r>
        <w:rPr>
          <w:snapToGrid w:val="0"/>
        </w:rPr>
        <w:t xml:space="preserve">сечение </w:t>
      </w:r>
      <w:r>
        <w:rPr>
          <w:i/>
          <w:snapToGrid w:val="0"/>
          <w:lang w:val="en-US"/>
        </w:rPr>
        <w:t>X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</w:rPr>
        <w:t xml:space="preserve">является случайной величиной. Пусть для любого 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 </w:t>
      </w:r>
      <w:r>
        <w:rPr>
          <w:snapToGrid w:val="0"/>
          <w:lang w:val="en-US"/>
        </w:rPr>
        <w:sym w:font="Symbol" w:char="F0CE"/>
      </w:r>
      <w:r w:rsidRPr="003562D0">
        <w:rPr>
          <w:snapToGrid w:val="0"/>
        </w:rPr>
        <w:t xml:space="preserve"> </w:t>
      </w:r>
      <w:proofErr w:type="spellStart"/>
      <w:r>
        <w:rPr>
          <w:i/>
          <w:snapToGrid w:val="0"/>
          <w:lang w:val="en-US"/>
        </w:rPr>
        <w:t>T</w:t>
      </w:r>
      <w:proofErr w:type="spellEnd"/>
      <w:r w:rsidRPr="003562D0">
        <w:rPr>
          <w:i/>
          <w:snapToGrid w:val="0"/>
        </w:rPr>
        <w:t xml:space="preserve"> </w:t>
      </w:r>
      <w:proofErr w:type="gramStart"/>
      <w:r>
        <w:rPr>
          <w:snapToGrid w:val="0"/>
        </w:rPr>
        <w:t xml:space="preserve">существует  </w:t>
      </w:r>
      <w:proofErr w:type="spellStart"/>
      <w:r>
        <w:rPr>
          <w:snapToGrid w:val="0"/>
        </w:rPr>
        <w:t>м.о</w:t>
      </w:r>
      <w:proofErr w:type="spellEnd"/>
      <w:r>
        <w:rPr>
          <w:snapToGrid w:val="0"/>
        </w:rPr>
        <w:t>.</w:t>
      </w:r>
      <w:proofErr w:type="gramEnd"/>
      <w:r>
        <w:rPr>
          <w:snapToGrid w:val="0"/>
        </w:rPr>
        <w:t xml:space="preserve"> </w:t>
      </w:r>
      <w:r>
        <w:rPr>
          <w:i/>
          <w:snapToGrid w:val="0"/>
        </w:rPr>
        <w:t>М</w:t>
      </w:r>
      <w:r>
        <w:rPr>
          <w:snapToGrid w:val="0"/>
        </w:rPr>
        <w:t>[</w:t>
      </w:r>
      <w:r>
        <w:rPr>
          <w:i/>
          <w:snapToGrid w:val="0"/>
        </w:rPr>
        <w:t xml:space="preserve">X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 xml:space="preserve">)]. </w:t>
      </w:r>
    </w:p>
    <w:p w14:paraId="2A765BE3" w14:textId="7C0EDB24" w:rsidR="0059778D" w:rsidRDefault="0059778D" w:rsidP="004F514A">
      <w:pPr>
        <w:pStyle w:val="a3"/>
        <w:ind w:firstLine="567"/>
        <w:jc w:val="both"/>
        <w:rPr>
          <w:snapToGrid w:val="0"/>
        </w:rPr>
      </w:pPr>
      <w:r>
        <w:rPr>
          <w:i/>
          <w:snapToGrid w:val="0"/>
        </w:rPr>
        <w:t>Математическим ожиданием</w:t>
      </w:r>
      <w:r>
        <w:rPr>
          <w:snapToGrid w:val="0"/>
        </w:rPr>
        <w:t xml:space="preserve"> </w:t>
      </w:r>
      <w:proofErr w:type="spellStart"/>
      <w:r>
        <w:rPr>
          <w:i/>
          <w:snapToGrid w:val="0"/>
        </w:rPr>
        <w:t>с.п</w:t>
      </w:r>
      <w:proofErr w:type="spellEnd"/>
      <w:r>
        <w:rPr>
          <w:i/>
          <w:snapToGrid w:val="0"/>
        </w:rPr>
        <w:t>.</w:t>
      </w:r>
      <w:r>
        <w:rPr>
          <w:snapToGrid w:val="0"/>
        </w:rPr>
        <w:t xml:space="preserve"> </w:t>
      </w:r>
      <w:r>
        <w:rPr>
          <w:i/>
          <w:snapToGrid w:val="0"/>
          <w:lang w:val="en-US"/>
        </w:rPr>
        <w:t>X</w:t>
      </w:r>
      <w:r w:rsidRPr="003562D0">
        <w:rPr>
          <w:i/>
          <w:snapToGrid w:val="0"/>
        </w:rPr>
        <w:t xml:space="preserve"> 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</w:rPr>
        <w:t>называется неслучайная функция</w:t>
      </w:r>
      <w:r w:rsidRPr="003562D0">
        <w:rPr>
          <w:snapToGrid w:val="0"/>
        </w:rPr>
        <w:t xml:space="preserve"> </w:t>
      </w:r>
      <w:r>
        <w:rPr>
          <w:snapToGrid w:val="0"/>
        </w:rPr>
        <w:t xml:space="preserve">от времени </w:t>
      </w:r>
      <w:r>
        <w:rPr>
          <w:i/>
          <w:snapToGrid w:val="0"/>
          <w:lang w:val="en-US"/>
        </w:rPr>
        <w:t>t</w:t>
      </w:r>
      <w:r w:rsidR="004F514A"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m</w:t>
      </w:r>
      <w:r>
        <w:rPr>
          <w:i/>
          <w:snapToGrid w:val="0"/>
          <w:vertAlign w:val="subscript"/>
        </w:rPr>
        <w:t>X</w:t>
      </w:r>
      <w:proofErr w:type="spellEnd"/>
      <w:r w:rsidRPr="003562D0">
        <w:rPr>
          <w:i/>
          <w:snapToGrid w:val="0"/>
          <w:vertAlign w:val="subscript"/>
        </w:rPr>
        <w:t xml:space="preserve">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 xml:space="preserve">) </w:t>
      </w:r>
      <w:r w:rsidRPr="003562D0">
        <w:rPr>
          <w:snapToGrid w:val="0"/>
        </w:rPr>
        <w:t xml:space="preserve">= </w:t>
      </w:r>
      <w:proofErr w:type="gramStart"/>
      <w:r>
        <w:rPr>
          <w:i/>
          <w:snapToGrid w:val="0"/>
        </w:rPr>
        <w:t>М</w:t>
      </w:r>
      <w:r w:rsidRPr="003562D0">
        <w:rPr>
          <w:snapToGrid w:val="0"/>
        </w:rPr>
        <w:t>[</w:t>
      </w:r>
      <w:proofErr w:type="gramEnd"/>
      <w:r>
        <w:rPr>
          <w:i/>
          <w:snapToGrid w:val="0"/>
          <w:lang w:val="en-US"/>
        </w:rPr>
        <w:t>X</w:t>
      </w:r>
      <w:r w:rsidRPr="003562D0">
        <w:rPr>
          <w:i/>
          <w:snapToGrid w:val="0"/>
        </w:rPr>
        <w:t xml:space="preserve"> 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>)]</w:t>
      </w:r>
      <w:r>
        <w:rPr>
          <w:snapToGrid w:val="0"/>
        </w:rPr>
        <w:t>.</w:t>
      </w:r>
    </w:p>
    <w:p w14:paraId="6FEC622D" w14:textId="77777777" w:rsidR="004F514A" w:rsidRDefault="0059778D" w:rsidP="004F514A">
      <w:pPr>
        <w:pStyle w:val="a3"/>
        <w:numPr>
          <w:ilvl w:val="0"/>
          <w:numId w:val="28"/>
        </w:numPr>
        <w:jc w:val="both"/>
        <w:rPr>
          <w:snapToGrid w:val="0"/>
        </w:rPr>
      </w:pPr>
      <w:r>
        <w:rPr>
          <w:b/>
          <w:snapToGrid w:val="0"/>
        </w:rPr>
        <w:t>Свойства математического ожидания с. п.</w:t>
      </w:r>
      <w:r>
        <w:rPr>
          <w:snapToGrid w:val="0"/>
        </w:rPr>
        <w:t xml:space="preserve"> </w:t>
      </w:r>
    </w:p>
    <w:p w14:paraId="0BCE0AEB" w14:textId="60F9F301" w:rsidR="0059778D" w:rsidRDefault="0059778D" w:rsidP="0059778D">
      <w:pPr>
        <w:pStyle w:val="a3"/>
        <w:ind w:firstLine="567"/>
        <w:jc w:val="both"/>
        <w:rPr>
          <w:snapToGrid w:val="0"/>
        </w:rPr>
      </w:pPr>
      <w:r>
        <w:rPr>
          <w:snapToGrid w:val="0"/>
        </w:rPr>
        <w:t xml:space="preserve">Пусть </w:t>
      </w:r>
      <w:r>
        <w:rPr>
          <w:i/>
          <w:snapToGrid w:val="0"/>
          <w:lang w:val="en-US"/>
        </w:rPr>
        <w:t>X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>),</w:t>
      </w:r>
      <w:r>
        <w:rPr>
          <w:snapToGrid w:val="0"/>
        </w:rPr>
        <w:t xml:space="preserve"> </w:t>
      </w:r>
      <w:r>
        <w:rPr>
          <w:i/>
          <w:snapToGrid w:val="0"/>
          <w:lang w:val="en-US"/>
        </w:rPr>
        <w:t>Y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  <w:lang w:val="en-US"/>
        </w:rPr>
        <w:sym w:font="Symbol" w:char="F02D"/>
      </w:r>
      <w:r w:rsidRPr="003562D0">
        <w:rPr>
          <w:snapToGrid w:val="0"/>
        </w:rPr>
        <w:t xml:space="preserve"> </w:t>
      </w:r>
      <w:r>
        <w:rPr>
          <w:snapToGrid w:val="0"/>
        </w:rPr>
        <w:t>случайные процессы</w:t>
      </w:r>
      <w:r w:rsidRPr="003562D0">
        <w:rPr>
          <w:snapToGrid w:val="0"/>
        </w:rPr>
        <w:t xml:space="preserve">, </w:t>
      </w:r>
      <w:r>
        <w:rPr>
          <w:i/>
          <w:snapToGrid w:val="0"/>
          <w:lang w:val="en-US"/>
        </w:rPr>
        <w:t>φ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  <w:lang w:val="en-US"/>
        </w:rPr>
        <w:sym w:font="Symbol" w:char="F02D"/>
      </w:r>
      <w:r w:rsidRPr="003562D0">
        <w:rPr>
          <w:snapToGrid w:val="0"/>
        </w:rPr>
        <w:t xml:space="preserve"> </w:t>
      </w:r>
      <w:r>
        <w:rPr>
          <w:snapToGrid w:val="0"/>
        </w:rPr>
        <w:t>неслучайная функция</w:t>
      </w:r>
      <w:r w:rsidRPr="003562D0">
        <w:rPr>
          <w:snapToGrid w:val="0"/>
        </w:rPr>
        <w:t xml:space="preserve">, </w:t>
      </w:r>
      <w:r w:rsidRPr="003562D0">
        <w:rPr>
          <w:i/>
          <w:snapToGrid w:val="0"/>
        </w:rPr>
        <w:t>С</w:t>
      </w:r>
      <w:r w:rsidRPr="003562D0">
        <w:rPr>
          <w:snapToGrid w:val="0"/>
        </w:rPr>
        <w:t xml:space="preserve"> </w:t>
      </w:r>
      <w:r>
        <w:rPr>
          <w:snapToGrid w:val="0"/>
          <w:lang w:val="en-US"/>
        </w:rPr>
        <w:sym w:font="Symbol" w:char="F02D"/>
      </w:r>
      <w:r w:rsidRPr="003562D0">
        <w:rPr>
          <w:snapToGrid w:val="0"/>
        </w:rPr>
        <w:t xml:space="preserve"> </w:t>
      </w:r>
      <w:r>
        <w:rPr>
          <w:snapToGrid w:val="0"/>
        </w:rPr>
        <w:t>константа.</w:t>
      </w:r>
    </w:p>
    <w:p w14:paraId="7A859490" w14:textId="77777777" w:rsidR="0059778D" w:rsidRDefault="0059778D" w:rsidP="0059778D">
      <w:pPr>
        <w:pStyle w:val="a3"/>
        <w:ind w:firstLine="567"/>
        <w:jc w:val="both"/>
        <w:rPr>
          <w:snapToGrid w:val="0"/>
        </w:rPr>
      </w:pPr>
    </w:p>
    <w:p w14:paraId="71A1452E" w14:textId="77777777" w:rsidR="0059778D" w:rsidRDefault="0059778D" w:rsidP="0059778D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snapToGrid w:val="0"/>
        </w:rPr>
      </w:pPr>
      <w:proofErr w:type="spellStart"/>
      <w:r>
        <w:rPr>
          <w:i/>
          <w:snapToGrid w:val="0"/>
        </w:rPr>
        <w:t>m</w:t>
      </w:r>
      <w:r>
        <w:rPr>
          <w:i/>
          <w:snapToGrid w:val="0"/>
          <w:vertAlign w:val="subscript"/>
        </w:rPr>
        <w:t>φ</w:t>
      </w:r>
      <w:proofErr w:type="spellEnd"/>
      <w:r>
        <w:rPr>
          <w:i/>
          <w:snapToGrid w:val="0"/>
          <w:vertAlign w:val="subscript"/>
          <w:lang w:val="en-US"/>
        </w:rPr>
        <w:t xml:space="preserve">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>)</w:t>
      </w:r>
      <w:r>
        <w:rPr>
          <w:snapToGrid w:val="0"/>
          <w:lang w:val="en-US"/>
        </w:rPr>
        <w:t xml:space="preserve"> = </w:t>
      </w:r>
      <w:r>
        <w:rPr>
          <w:i/>
          <w:snapToGrid w:val="0"/>
        </w:rPr>
        <w:t>φ</w:t>
      </w:r>
      <w:r>
        <w:rPr>
          <w:i/>
          <w:snapToGrid w:val="0"/>
          <w:vertAlign w:val="subscript"/>
          <w:lang w:val="en-US"/>
        </w:rPr>
        <w:t xml:space="preserve">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>).</w:t>
      </w:r>
    </w:p>
    <w:p w14:paraId="52E7F311" w14:textId="2C6C7A8E" w:rsidR="0059778D" w:rsidRPr="003562D0" w:rsidRDefault="0059778D" w:rsidP="0059778D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snapToGrid w:val="0"/>
          <w:lang w:val="en-US"/>
        </w:rPr>
      </w:pPr>
      <w:proofErr w:type="spellStart"/>
      <w:r w:rsidRPr="003562D0">
        <w:rPr>
          <w:i/>
          <w:snapToGrid w:val="0"/>
          <w:lang w:val="en-US"/>
        </w:rPr>
        <w:t>m</w:t>
      </w:r>
      <w:r w:rsidRPr="003562D0">
        <w:rPr>
          <w:i/>
          <w:snapToGrid w:val="0"/>
          <w:vertAlign w:val="subscript"/>
          <w:lang w:val="en-US"/>
        </w:rPr>
        <w:t>X</w:t>
      </w:r>
      <w:r w:rsidRPr="003562D0">
        <w:rPr>
          <w:snapToGrid w:val="0"/>
          <w:vertAlign w:val="subscript"/>
          <w:lang w:val="en-US"/>
        </w:rPr>
        <w:t>+</w:t>
      </w:r>
      <w:r>
        <w:rPr>
          <w:i/>
          <w:snapToGrid w:val="0"/>
          <w:vertAlign w:val="subscript"/>
          <w:lang w:val="en-US"/>
        </w:rPr>
        <w:t>Y</w:t>
      </w:r>
      <w:proofErr w:type="spellEnd"/>
      <w:r>
        <w:rPr>
          <w:i/>
          <w:snapToGrid w:val="0"/>
          <w:vertAlign w:val="subscript"/>
          <w:lang w:val="en-US"/>
        </w:rPr>
        <w:t xml:space="preserve"> </w:t>
      </w:r>
      <w:r w:rsidRPr="003562D0">
        <w:rPr>
          <w:snapToGrid w:val="0"/>
          <w:lang w:val="en-US"/>
        </w:rPr>
        <w:t>(</w:t>
      </w:r>
      <w:r w:rsidRPr="003562D0">
        <w:rPr>
          <w:i/>
          <w:snapToGrid w:val="0"/>
          <w:lang w:val="en-US"/>
        </w:rPr>
        <w:t>t</w:t>
      </w:r>
      <w:r w:rsidRPr="003562D0">
        <w:rPr>
          <w:snapToGrid w:val="0"/>
          <w:lang w:val="en-US"/>
        </w:rPr>
        <w:t>)</w:t>
      </w:r>
      <w:r>
        <w:rPr>
          <w:snapToGrid w:val="0"/>
          <w:lang w:val="en-US"/>
        </w:rPr>
        <w:t xml:space="preserve"> = </w:t>
      </w:r>
      <w:proofErr w:type="spellStart"/>
      <w:r w:rsidRPr="003562D0">
        <w:rPr>
          <w:i/>
          <w:snapToGrid w:val="0"/>
          <w:lang w:val="en-US"/>
        </w:rPr>
        <w:t>m</w:t>
      </w:r>
      <w:r w:rsidRPr="003562D0">
        <w:rPr>
          <w:i/>
          <w:snapToGrid w:val="0"/>
          <w:vertAlign w:val="subscript"/>
          <w:lang w:val="en-US"/>
        </w:rPr>
        <w:t>X</w:t>
      </w:r>
      <w:proofErr w:type="spellEnd"/>
      <w:r>
        <w:rPr>
          <w:i/>
          <w:snapToGrid w:val="0"/>
          <w:vertAlign w:val="subscript"/>
          <w:lang w:val="en-US"/>
        </w:rPr>
        <w:t xml:space="preserve"> </w:t>
      </w:r>
      <w:r w:rsidRPr="003562D0">
        <w:rPr>
          <w:snapToGrid w:val="0"/>
          <w:lang w:val="en-US"/>
        </w:rPr>
        <w:t>(</w:t>
      </w:r>
      <w:r w:rsidRPr="003562D0">
        <w:rPr>
          <w:i/>
          <w:snapToGrid w:val="0"/>
          <w:lang w:val="en-US"/>
        </w:rPr>
        <w:t>t</w:t>
      </w:r>
      <w:r w:rsidRPr="003562D0">
        <w:rPr>
          <w:snapToGrid w:val="0"/>
          <w:lang w:val="en-US"/>
        </w:rPr>
        <w:t>)</w:t>
      </w:r>
      <w:r>
        <w:rPr>
          <w:snapToGrid w:val="0"/>
          <w:lang w:val="en-US"/>
        </w:rPr>
        <w:t xml:space="preserve"> +</w:t>
      </w:r>
      <w:r w:rsidRPr="003562D0">
        <w:rPr>
          <w:i/>
          <w:snapToGrid w:val="0"/>
          <w:lang w:val="en-US"/>
        </w:rPr>
        <w:t xml:space="preserve"> </w:t>
      </w:r>
      <w:proofErr w:type="spellStart"/>
      <w:r w:rsidRPr="003562D0">
        <w:rPr>
          <w:i/>
          <w:snapToGrid w:val="0"/>
          <w:lang w:val="en-US"/>
        </w:rPr>
        <w:t>m</w:t>
      </w:r>
      <w:r w:rsidRPr="003562D0">
        <w:rPr>
          <w:i/>
          <w:snapToGrid w:val="0"/>
          <w:vertAlign w:val="subscript"/>
          <w:lang w:val="en-US"/>
        </w:rPr>
        <w:t>Y</w:t>
      </w:r>
      <w:proofErr w:type="spellEnd"/>
      <w:r>
        <w:rPr>
          <w:i/>
          <w:snapToGrid w:val="0"/>
          <w:vertAlign w:val="subscript"/>
          <w:lang w:val="en-US"/>
        </w:rPr>
        <w:t xml:space="preserve"> </w:t>
      </w:r>
      <w:r w:rsidRPr="003562D0">
        <w:rPr>
          <w:snapToGrid w:val="0"/>
          <w:lang w:val="en-US"/>
        </w:rPr>
        <w:t>(</w:t>
      </w:r>
      <w:r w:rsidRPr="003562D0">
        <w:rPr>
          <w:i/>
          <w:snapToGrid w:val="0"/>
          <w:lang w:val="en-US"/>
        </w:rPr>
        <w:t>t</w:t>
      </w:r>
      <w:r w:rsidRPr="003562D0">
        <w:rPr>
          <w:snapToGrid w:val="0"/>
          <w:lang w:val="en-US"/>
        </w:rPr>
        <w:t>).</w:t>
      </w:r>
    </w:p>
    <w:p w14:paraId="2764A8AC" w14:textId="77777777" w:rsidR="0059778D" w:rsidRDefault="0059778D" w:rsidP="0059778D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snapToGrid w:val="0"/>
        </w:rPr>
      </w:pPr>
      <w:proofErr w:type="spellStart"/>
      <w:r>
        <w:rPr>
          <w:i/>
          <w:snapToGrid w:val="0"/>
        </w:rPr>
        <w:t>m</w:t>
      </w:r>
      <w:r>
        <w:rPr>
          <w:i/>
          <w:snapToGrid w:val="0"/>
          <w:vertAlign w:val="subscript"/>
        </w:rPr>
        <w:t>СХ</w:t>
      </w:r>
      <w:proofErr w:type="spellEnd"/>
      <w:r>
        <w:rPr>
          <w:i/>
          <w:snapToGrid w:val="0"/>
          <w:vertAlign w:val="subscript"/>
          <w:lang w:val="en-US"/>
        </w:rPr>
        <w:t xml:space="preserve">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>)</w:t>
      </w:r>
      <w:r>
        <w:rPr>
          <w:snapToGrid w:val="0"/>
          <w:lang w:val="en-US"/>
        </w:rPr>
        <w:t xml:space="preserve"> =</w:t>
      </w:r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С∙m</w:t>
      </w:r>
      <w:r>
        <w:rPr>
          <w:i/>
          <w:snapToGrid w:val="0"/>
          <w:vertAlign w:val="subscript"/>
        </w:rPr>
        <w:t>X</w:t>
      </w:r>
      <w:proofErr w:type="spellEnd"/>
      <w:r>
        <w:rPr>
          <w:i/>
          <w:snapToGrid w:val="0"/>
          <w:vertAlign w:val="subscript"/>
          <w:lang w:val="en-US"/>
        </w:rPr>
        <w:t xml:space="preserve">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>).</w:t>
      </w:r>
    </w:p>
    <w:p w14:paraId="5BA78BA0" w14:textId="77777777" w:rsidR="0059778D" w:rsidRDefault="0059778D" w:rsidP="0059778D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snapToGrid w:val="0"/>
        </w:rPr>
      </w:pPr>
      <w:proofErr w:type="spellStart"/>
      <w:r>
        <w:rPr>
          <w:i/>
          <w:snapToGrid w:val="0"/>
        </w:rPr>
        <w:lastRenderedPageBreak/>
        <w:t>m</w:t>
      </w:r>
      <w:r>
        <w:rPr>
          <w:i/>
          <w:snapToGrid w:val="0"/>
          <w:vertAlign w:val="subscript"/>
        </w:rPr>
        <w:t>X</w:t>
      </w:r>
      <w:proofErr w:type="spellEnd"/>
      <w:r>
        <w:rPr>
          <w:snapToGrid w:val="0"/>
          <w:vertAlign w:val="subscript"/>
        </w:rPr>
        <w:t>∙</w:t>
      </w:r>
      <w:r>
        <w:rPr>
          <w:i/>
          <w:snapToGrid w:val="0"/>
          <w:vertAlign w:val="subscript"/>
          <w:lang w:val="en-US"/>
        </w:rPr>
        <w:t>Y</w:t>
      </w:r>
      <w:r w:rsidRPr="003562D0">
        <w:rPr>
          <w:i/>
          <w:snapToGrid w:val="0"/>
          <w:vertAlign w:val="subscript"/>
        </w:rPr>
        <w:t xml:space="preserve">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>)</w:t>
      </w:r>
      <w:r w:rsidRPr="003562D0">
        <w:rPr>
          <w:snapToGrid w:val="0"/>
        </w:rPr>
        <w:t xml:space="preserve"> =</w:t>
      </w:r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m</w:t>
      </w:r>
      <w:r>
        <w:rPr>
          <w:i/>
          <w:snapToGrid w:val="0"/>
          <w:vertAlign w:val="subscript"/>
        </w:rPr>
        <w:t>X</w:t>
      </w:r>
      <w:proofErr w:type="spellEnd"/>
      <w:r w:rsidRPr="003562D0">
        <w:rPr>
          <w:i/>
          <w:snapToGrid w:val="0"/>
          <w:vertAlign w:val="subscript"/>
        </w:rPr>
        <w:t xml:space="preserve">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>)∙</w:t>
      </w:r>
      <w:proofErr w:type="spellStart"/>
      <w:r>
        <w:rPr>
          <w:i/>
          <w:snapToGrid w:val="0"/>
        </w:rPr>
        <w:t>m</w:t>
      </w:r>
      <w:r>
        <w:rPr>
          <w:i/>
          <w:snapToGrid w:val="0"/>
          <w:vertAlign w:val="subscript"/>
        </w:rPr>
        <w:t>Y</w:t>
      </w:r>
      <w:proofErr w:type="spellEnd"/>
      <w:r w:rsidRPr="003562D0">
        <w:rPr>
          <w:i/>
          <w:snapToGrid w:val="0"/>
          <w:vertAlign w:val="subscript"/>
        </w:rPr>
        <w:t xml:space="preserve">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 xml:space="preserve">), если сечения </w:t>
      </w:r>
      <w:r>
        <w:rPr>
          <w:i/>
          <w:snapToGrid w:val="0"/>
          <w:lang w:val="en-US"/>
        </w:rPr>
        <w:t>X</w:t>
      </w:r>
      <w:r w:rsidRPr="003562D0">
        <w:rPr>
          <w:i/>
          <w:snapToGrid w:val="0"/>
        </w:rPr>
        <w:t xml:space="preserve"> 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), </w:t>
      </w:r>
      <w:r>
        <w:rPr>
          <w:i/>
          <w:snapToGrid w:val="0"/>
          <w:lang w:val="en-US"/>
        </w:rPr>
        <w:t>Y</w:t>
      </w:r>
      <w:r w:rsidRPr="003562D0">
        <w:rPr>
          <w:i/>
          <w:snapToGrid w:val="0"/>
        </w:rPr>
        <w:t xml:space="preserve"> 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proofErr w:type="spellStart"/>
      <w:r>
        <w:rPr>
          <w:snapToGrid w:val="0"/>
        </w:rPr>
        <w:t>некоррелированы</w:t>
      </w:r>
      <w:proofErr w:type="spellEnd"/>
      <w:r w:rsidRPr="003562D0">
        <w:rPr>
          <w:snapToGrid w:val="0"/>
        </w:rPr>
        <w:t xml:space="preserve"> </w:t>
      </w:r>
      <w:r>
        <w:rPr>
          <w:snapToGrid w:val="0"/>
        </w:rPr>
        <w:t xml:space="preserve">при каждом </w:t>
      </w:r>
      <w:r>
        <w:rPr>
          <w:snapToGrid w:val="0"/>
          <w:position w:val="-10"/>
          <w:sz w:val="20"/>
        </w:rPr>
        <w:object w:dxaOrig="1359" w:dyaOrig="320" w14:anchorId="5CEEA8FD">
          <v:shape id="_x0000_i1040" type="#_x0000_t75" style="width:69.75pt;height:16.5pt" o:ole="" fillcolor="window">
            <v:imagedata r:id="rId34" o:title=""/>
          </v:shape>
          <o:OLEObject Type="Embed" ProgID="Equation.3" ShapeID="_x0000_i1040" DrawAspect="Content" ObjectID="_1728837630" r:id="rId35"/>
        </w:object>
      </w:r>
      <w:r w:rsidRPr="003562D0">
        <w:rPr>
          <w:snapToGrid w:val="0"/>
        </w:rPr>
        <w:t>.</w:t>
      </w:r>
    </w:p>
    <w:p w14:paraId="45A45B5B" w14:textId="77777777" w:rsidR="0059778D" w:rsidRDefault="0059778D" w:rsidP="0059778D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snapToGrid w:val="0"/>
          <w:lang w:val="en-US"/>
        </w:rPr>
      </w:pPr>
      <w:proofErr w:type="spellStart"/>
      <w:r>
        <w:rPr>
          <w:i/>
          <w:snapToGrid w:val="0"/>
        </w:rPr>
        <w:t>m</w:t>
      </w:r>
      <w:r>
        <w:rPr>
          <w:i/>
          <w:snapToGrid w:val="0"/>
          <w:vertAlign w:val="subscript"/>
        </w:rPr>
        <w:t>φ</w:t>
      </w:r>
      <w:proofErr w:type="spellEnd"/>
      <w:r>
        <w:rPr>
          <w:i/>
          <w:snapToGrid w:val="0"/>
          <w:vertAlign w:val="subscript"/>
          <w:lang w:val="en-US"/>
        </w:rPr>
        <w:t xml:space="preserve">X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>)</w:t>
      </w:r>
      <w:r>
        <w:rPr>
          <w:snapToGrid w:val="0"/>
          <w:lang w:val="en-US"/>
        </w:rPr>
        <w:t xml:space="preserve"> = </w:t>
      </w:r>
      <w:r>
        <w:rPr>
          <w:i/>
          <w:snapToGrid w:val="0"/>
        </w:rPr>
        <w:t>φ</w:t>
      </w:r>
      <w:r>
        <w:rPr>
          <w:i/>
          <w:snapToGrid w:val="0"/>
          <w:vertAlign w:val="subscript"/>
          <w:lang w:val="en-US"/>
        </w:rPr>
        <w:t xml:space="preserve">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>)∙</w:t>
      </w:r>
      <w:r>
        <w:rPr>
          <w:i/>
          <w:snapToGrid w:val="0"/>
        </w:rPr>
        <w:t>m</w:t>
      </w:r>
      <w:r>
        <w:rPr>
          <w:i/>
          <w:snapToGrid w:val="0"/>
          <w:vertAlign w:val="subscript"/>
          <w:lang w:val="en-US"/>
        </w:rPr>
        <w:t xml:space="preserve">X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>).</w:t>
      </w:r>
    </w:p>
    <w:p w14:paraId="13995E48" w14:textId="7DC2B683" w:rsidR="004F514A" w:rsidRDefault="0059778D" w:rsidP="004F514A">
      <w:pPr>
        <w:pStyle w:val="a3"/>
        <w:numPr>
          <w:ilvl w:val="0"/>
          <w:numId w:val="28"/>
        </w:numPr>
        <w:jc w:val="both"/>
        <w:rPr>
          <w:b/>
          <w:snapToGrid w:val="0"/>
        </w:rPr>
      </w:pPr>
      <w:r>
        <w:rPr>
          <w:b/>
          <w:snapToGrid w:val="0"/>
        </w:rPr>
        <w:t xml:space="preserve">Дисперсия </w:t>
      </w:r>
      <w:proofErr w:type="spellStart"/>
      <w:r>
        <w:rPr>
          <w:b/>
          <w:snapToGrid w:val="0"/>
        </w:rPr>
        <w:t>с.п</w:t>
      </w:r>
      <w:proofErr w:type="spellEnd"/>
      <w:r>
        <w:rPr>
          <w:b/>
          <w:snapToGrid w:val="0"/>
        </w:rPr>
        <w:t xml:space="preserve">. </w:t>
      </w:r>
    </w:p>
    <w:p w14:paraId="7A2BE922" w14:textId="53E105A7" w:rsidR="0059778D" w:rsidRDefault="0059778D" w:rsidP="004F514A">
      <w:pPr>
        <w:pStyle w:val="a3"/>
        <w:ind w:left="567"/>
        <w:jc w:val="both"/>
        <w:rPr>
          <w:snapToGrid w:val="0"/>
        </w:rPr>
      </w:pPr>
      <w:r>
        <w:rPr>
          <w:snapToGrid w:val="0"/>
        </w:rPr>
        <w:t xml:space="preserve">Пусть при каждом фиксированном </w:t>
      </w:r>
      <w:r>
        <w:rPr>
          <w:i/>
          <w:snapToGrid w:val="0"/>
          <w:lang w:val="en-US"/>
        </w:rPr>
        <w:t>t</w:t>
      </w:r>
      <w:r>
        <w:rPr>
          <w:snapToGrid w:val="0"/>
        </w:rPr>
        <w:t xml:space="preserve"> для сечения </w:t>
      </w:r>
      <w:r>
        <w:rPr>
          <w:i/>
          <w:snapToGrid w:val="0"/>
          <w:lang w:val="en-US"/>
        </w:rPr>
        <w:t>X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</w:rPr>
        <w:t xml:space="preserve">определена дисперсия </w:t>
      </w:r>
      <w:r>
        <w:rPr>
          <w:i/>
          <w:snapToGrid w:val="0"/>
          <w:lang w:val="en-US"/>
        </w:rPr>
        <w:t>D</w:t>
      </w:r>
      <w:r w:rsidRPr="003562D0">
        <w:rPr>
          <w:snapToGrid w:val="0"/>
        </w:rPr>
        <w:t>[</w:t>
      </w:r>
      <w:r>
        <w:rPr>
          <w:i/>
          <w:snapToGrid w:val="0"/>
          <w:lang w:val="en-US"/>
        </w:rPr>
        <w:t>X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>)]</w:t>
      </w:r>
      <w:r>
        <w:rPr>
          <w:snapToGrid w:val="0"/>
        </w:rPr>
        <w:t xml:space="preserve">. </w:t>
      </w:r>
      <w:r>
        <w:rPr>
          <w:i/>
          <w:snapToGrid w:val="0"/>
        </w:rPr>
        <w:t xml:space="preserve">Дисперсией </w:t>
      </w:r>
      <w:proofErr w:type="spellStart"/>
      <w:r>
        <w:rPr>
          <w:i/>
          <w:snapToGrid w:val="0"/>
        </w:rPr>
        <w:t>с.п</w:t>
      </w:r>
      <w:proofErr w:type="spellEnd"/>
      <w:r>
        <w:rPr>
          <w:i/>
          <w:snapToGrid w:val="0"/>
        </w:rPr>
        <w:t xml:space="preserve">. </w:t>
      </w:r>
      <w:r>
        <w:rPr>
          <w:i/>
          <w:snapToGrid w:val="0"/>
          <w:lang w:val="en-US"/>
        </w:rPr>
        <w:t>X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</w:rPr>
        <w:t>называется неслучайная функция</w:t>
      </w:r>
      <w:r w:rsidRPr="003562D0">
        <w:rPr>
          <w:snapToGrid w:val="0"/>
        </w:rPr>
        <w:t xml:space="preserve"> </w:t>
      </w:r>
      <w:r>
        <w:rPr>
          <w:snapToGrid w:val="0"/>
        </w:rPr>
        <w:t xml:space="preserve">от времени </w:t>
      </w:r>
      <w:r>
        <w:rPr>
          <w:i/>
          <w:snapToGrid w:val="0"/>
          <w:lang w:val="en-US"/>
        </w:rPr>
        <w:t>t</w:t>
      </w:r>
      <w:r w:rsidR="004F514A">
        <w:rPr>
          <w:i/>
          <w:snapToGrid w:val="0"/>
        </w:rPr>
        <w:t xml:space="preserve"> </w:t>
      </w:r>
      <w:r>
        <w:rPr>
          <w:i/>
          <w:snapToGrid w:val="0"/>
          <w:lang w:val="en-US"/>
        </w:rPr>
        <w:t>D</w:t>
      </w:r>
      <w:r>
        <w:rPr>
          <w:i/>
          <w:snapToGrid w:val="0"/>
          <w:vertAlign w:val="subscript"/>
        </w:rPr>
        <w:t>X</w:t>
      </w:r>
      <w:r w:rsidRPr="003562D0">
        <w:rPr>
          <w:i/>
          <w:snapToGrid w:val="0"/>
          <w:vertAlign w:val="subscript"/>
        </w:rPr>
        <w:t xml:space="preserve">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>)</w:t>
      </w:r>
      <w:r w:rsidRPr="003562D0">
        <w:rPr>
          <w:snapToGrid w:val="0"/>
        </w:rPr>
        <w:t>=</w:t>
      </w:r>
      <w:proofErr w:type="gramStart"/>
      <w:r>
        <w:rPr>
          <w:i/>
          <w:snapToGrid w:val="0"/>
          <w:lang w:val="en-US"/>
        </w:rPr>
        <w:t>D</w:t>
      </w:r>
      <w:r w:rsidRPr="003562D0">
        <w:rPr>
          <w:snapToGrid w:val="0"/>
        </w:rPr>
        <w:t>[</w:t>
      </w:r>
      <w:proofErr w:type="gramEnd"/>
      <w:r>
        <w:rPr>
          <w:i/>
          <w:snapToGrid w:val="0"/>
          <w:lang w:val="en-US"/>
        </w:rPr>
        <w:t>X</w:t>
      </w:r>
      <w:r w:rsidRPr="003562D0">
        <w:rPr>
          <w:i/>
          <w:snapToGrid w:val="0"/>
        </w:rPr>
        <w:t xml:space="preserve"> 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>)]</w:t>
      </w:r>
      <w:r>
        <w:rPr>
          <w:snapToGrid w:val="0"/>
        </w:rPr>
        <w:t>.</w:t>
      </w:r>
    </w:p>
    <w:p w14:paraId="4B096D45" w14:textId="4E557BD6" w:rsidR="0059778D" w:rsidRDefault="0059778D" w:rsidP="004F514A">
      <w:pPr>
        <w:pStyle w:val="a3"/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Среднеквадратическим отклонением </w:t>
      </w:r>
      <w:proofErr w:type="spellStart"/>
      <w:r>
        <w:rPr>
          <w:i/>
          <w:snapToGrid w:val="0"/>
        </w:rPr>
        <w:t>с.п</w:t>
      </w:r>
      <w:proofErr w:type="spellEnd"/>
      <w:r>
        <w:rPr>
          <w:i/>
          <w:snapToGrid w:val="0"/>
        </w:rPr>
        <w:t xml:space="preserve">. </w:t>
      </w:r>
      <w:r>
        <w:rPr>
          <w:i/>
          <w:snapToGrid w:val="0"/>
          <w:lang w:val="en-US"/>
        </w:rPr>
        <w:t>X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</w:rPr>
        <w:t xml:space="preserve">называется </w:t>
      </w:r>
      <w:r>
        <w:rPr>
          <w:snapToGrid w:val="0"/>
          <w:position w:val="-12"/>
        </w:rPr>
        <w:object w:dxaOrig="1780" w:dyaOrig="400" w14:anchorId="4AD5D0EB">
          <v:shape id="_x0000_i1041" type="#_x0000_t75" style="width:94.5pt;height:21.75pt" o:ole="" fillcolor="window">
            <v:imagedata r:id="rId36" o:title=""/>
          </v:shape>
          <o:OLEObject Type="Embed" ProgID="Equation.3" ShapeID="_x0000_i1041" DrawAspect="Content" ObjectID="_1728837631" r:id="rId37"/>
        </w:object>
      </w:r>
    </w:p>
    <w:p w14:paraId="0AB86FF9" w14:textId="77777777" w:rsidR="004F514A" w:rsidRDefault="0059778D" w:rsidP="004F514A">
      <w:pPr>
        <w:pStyle w:val="a3"/>
        <w:numPr>
          <w:ilvl w:val="0"/>
          <w:numId w:val="28"/>
        </w:numPr>
        <w:jc w:val="both"/>
        <w:rPr>
          <w:b/>
          <w:snapToGrid w:val="0"/>
        </w:rPr>
      </w:pPr>
      <w:r>
        <w:rPr>
          <w:b/>
          <w:snapToGrid w:val="0"/>
        </w:rPr>
        <w:t xml:space="preserve">Свойства дисперсии </w:t>
      </w:r>
      <w:proofErr w:type="spellStart"/>
      <w:r>
        <w:rPr>
          <w:b/>
          <w:snapToGrid w:val="0"/>
        </w:rPr>
        <w:t>с.п</w:t>
      </w:r>
      <w:proofErr w:type="spellEnd"/>
      <w:r>
        <w:rPr>
          <w:b/>
          <w:snapToGrid w:val="0"/>
        </w:rPr>
        <w:t xml:space="preserve">. </w:t>
      </w:r>
    </w:p>
    <w:p w14:paraId="15A7516A" w14:textId="407CB1A9" w:rsidR="0059778D" w:rsidRPr="003562D0" w:rsidRDefault="0059778D" w:rsidP="0059778D">
      <w:pPr>
        <w:pStyle w:val="a3"/>
        <w:ind w:firstLine="567"/>
        <w:jc w:val="both"/>
        <w:rPr>
          <w:snapToGrid w:val="0"/>
        </w:rPr>
      </w:pPr>
      <w:r>
        <w:rPr>
          <w:snapToGrid w:val="0"/>
        </w:rPr>
        <w:t xml:space="preserve">Пусть </w:t>
      </w:r>
      <w:r>
        <w:rPr>
          <w:i/>
          <w:snapToGrid w:val="0"/>
          <w:lang w:val="en-US"/>
        </w:rPr>
        <w:t>X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), </w:t>
      </w:r>
      <w:r>
        <w:rPr>
          <w:i/>
          <w:snapToGrid w:val="0"/>
          <w:lang w:val="en-US"/>
        </w:rPr>
        <w:t>Y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  <w:lang w:val="en-US"/>
        </w:rPr>
        <w:sym w:font="Symbol" w:char="F02D"/>
      </w:r>
      <w:r w:rsidRPr="003562D0">
        <w:rPr>
          <w:snapToGrid w:val="0"/>
        </w:rPr>
        <w:t xml:space="preserve"> </w:t>
      </w:r>
      <w:r>
        <w:rPr>
          <w:snapToGrid w:val="0"/>
        </w:rPr>
        <w:t>случайные процессы</w:t>
      </w:r>
      <w:r w:rsidRPr="003562D0">
        <w:rPr>
          <w:snapToGrid w:val="0"/>
        </w:rPr>
        <w:t xml:space="preserve">, </w:t>
      </w:r>
      <w:r>
        <w:rPr>
          <w:i/>
          <w:snapToGrid w:val="0"/>
          <w:lang w:val="en-US"/>
        </w:rPr>
        <w:t>φ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  <w:lang w:val="en-US"/>
        </w:rPr>
        <w:sym w:font="Symbol" w:char="F02D"/>
      </w:r>
      <w:r w:rsidRPr="003562D0">
        <w:rPr>
          <w:snapToGrid w:val="0"/>
        </w:rPr>
        <w:t xml:space="preserve"> </w:t>
      </w:r>
      <w:r>
        <w:rPr>
          <w:snapToGrid w:val="0"/>
        </w:rPr>
        <w:t>неслучайная функция</w:t>
      </w:r>
      <w:r w:rsidRPr="003562D0">
        <w:rPr>
          <w:snapToGrid w:val="0"/>
        </w:rPr>
        <w:t xml:space="preserve">, </w:t>
      </w:r>
      <w:r w:rsidRPr="003562D0">
        <w:rPr>
          <w:i/>
          <w:snapToGrid w:val="0"/>
        </w:rPr>
        <w:t>С</w:t>
      </w:r>
      <w:r w:rsidRPr="003562D0">
        <w:rPr>
          <w:snapToGrid w:val="0"/>
        </w:rPr>
        <w:t xml:space="preserve"> </w:t>
      </w:r>
      <w:r>
        <w:rPr>
          <w:snapToGrid w:val="0"/>
          <w:lang w:val="en-US"/>
        </w:rPr>
        <w:sym w:font="Symbol" w:char="F02D"/>
      </w:r>
      <w:r w:rsidRPr="003562D0">
        <w:rPr>
          <w:snapToGrid w:val="0"/>
        </w:rPr>
        <w:t xml:space="preserve"> </w:t>
      </w:r>
      <w:r>
        <w:rPr>
          <w:snapToGrid w:val="0"/>
        </w:rPr>
        <w:t xml:space="preserve">константа. </w:t>
      </w:r>
    </w:p>
    <w:p w14:paraId="4EEAFF89" w14:textId="77777777" w:rsidR="0059778D" w:rsidRDefault="0059778D" w:rsidP="0059778D">
      <w:pPr>
        <w:pStyle w:val="a3"/>
        <w:ind w:firstLine="567"/>
        <w:jc w:val="both"/>
        <w:rPr>
          <w:snapToGrid w:val="0"/>
        </w:rPr>
      </w:pPr>
    </w:p>
    <w:p w14:paraId="285A152B" w14:textId="77777777" w:rsidR="0059778D" w:rsidRDefault="0059778D" w:rsidP="0059778D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snapToGrid w:val="0"/>
          <w:lang w:val="en-US"/>
        </w:rPr>
      </w:pPr>
      <w:r>
        <w:rPr>
          <w:i/>
          <w:snapToGrid w:val="0"/>
          <w:lang w:val="en-US"/>
        </w:rPr>
        <w:t>D</w:t>
      </w:r>
      <w:r>
        <w:rPr>
          <w:i/>
          <w:snapToGrid w:val="0"/>
          <w:vertAlign w:val="subscript"/>
        </w:rPr>
        <w:t>X</w:t>
      </w:r>
      <w:r>
        <w:rPr>
          <w:i/>
          <w:snapToGrid w:val="0"/>
          <w:vertAlign w:val="subscript"/>
          <w:lang w:val="en-US"/>
        </w:rPr>
        <w:t xml:space="preserve">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>)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≥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0.</w:t>
      </w:r>
    </w:p>
    <w:p w14:paraId="22EAE9C4" w14:textId="77777777" w:rsidR="0059778D" w:rsidRDefault="0059778D" w:rsidP="0059778D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snapToGrid w:val="0"/>
        </w:rPr>
      </w:pPr>
      <w:r>
        <w:rPr>
          <w:i/>
          <w:snapToGrid w:val="0"/>
          <w:lang w:val="en-US"/>
        </w:rPr>
        <w:t>D</w:t>
      </w:r>
      <w:r>
        <w:rPr>
          <w:i/>
          <w:snapToGrid w:val="0"/>
          <w:vertAlign w:val="subscript"/>
        </w:rPr>
        <w:t>φ</w:t>
      </w:r>
      <w:r>
        <w:rPr>
          <w:i/>
          <w:snapToGrid w:val="0"/>
          <w:vertAlign w:val="subscript"/>
          <w:lang w:val="en-US"/>
        </w:rPr>
        <w:t xml:space="preserve">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>)</w:t>
      </w:r>
      <w:r>
        <w:rPr>
          <w:snapToGrid w:val="0"/>
          <w:lang w:val="en-US"/>
        </w:rPr>
        <w:t xml:space="preserve"> = 0</w:t>
      </w:r>
      <w:r>
        <w:rPr>
          <w:snapToGrid w:val="0"/>
        </w:rPr>
        <w:t>.</w:t>
      </w:r>
    </w:p>
    <w:p w14:paraId="2916C132" w14:textId="77777777" w:rsidR="0059778D" w:rsidRDefault="0059778D" w:rsidP="0059778D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snapToGrid w:val="0"/>
        </w:rPr>
      </w:pPr>
      <w:r>
        <w:rPr>
          <w:i/>
          <w:snapToGrid w:val="0"/>
          <w:lang w:val="en-US"/>
        </w:rPr>
        <w:t>D</w:t>
      </w:r>
      <w:r>
        <w:rPr>
          <w:i/>
          <w:snapToGrid w:val="0"/>
          <w:vertAlign w:val="subscript"/>
        </w:rPr>
        <w:t>φ</w:t>
      </w:r>
      <w:r>
        <w:rPr>
          <w:i/>
          <w:snapToGrid w:val="0"/>
          <w:vertAlign w:val="subscript"/>
          <w:lang w:val="en-US"/>
        </w:rPr>
        <w:t xml:space="preserve">X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>)</w:t>
      </w:r>
      <w:r>
        <w:rPr>
          <w:snapToGrid w:val="0"/>
          <w:lang w:val="en-US"/>
        </w:rPr>
        <w:t xml:space="preserve"> = (</w:t>
      </w:r>
      <w:r>
        <w:rPr>
          <w:i/>
          <w:snapToGrid w:val="0"/>
        </w:rPr>
        <w:t>φ</w:t>
      </w:r>
      <w:r>
        <w:rPr>
          <w:i/>
          <w:snapToGrid w:val="0"/>
          <w:vertAlign w:val="subscript"/>
          <w:lang w:val="en-US"/>
        </w:rPr>
        <w:t xml:space="preserve">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>))</w:t>
      </w:r>
      <w:r>
        <w:rPr>
          <w:snapToGrid w:val="0"/>
          <w:vertAlign w:val="superscript"/>
          <w:lang w:val="en-US"/>
        </w:rPr>
        <w:t>2</w:t>
      </w:r>
      <w:r>
        <w:rPr>
          <w:i/>
          <w:snapToGrid w:val="0"/>
          <w:lang w:val="en-US"/>
        </w:rPr>
        <w:t>D</w:t>
      </w:r>
      <w:r>
        <w:rPr>
          <w:i/>
          <w:snapToGrid w:val="0"/>
          <w:vertAlign w:val="subscript"/>
          <w:lang w:val="en-US"/>
        </w:rPr>
        <w:t xml:space="preserve">X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>).</w:t>
      </w:r>
    </w:p>
    <w:p w14:paraId="68FE6F75" w14:textId="77777777" w:rsidR="0059778D" w:rsidRDefault="0059778D" w:rsidP="0059778D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snapToGrid w:val="0"/>
        </w:rPr>
      </w:pPr>
      <w:r>
        <w:rPr>
          <w:i/>
          <w:snapToGrid w:val="0"/>
          <w:lang w:val="en-US"/>
        </w:rPr>
        <w:t>D</w:t>
      </w:r>
      <w:r>
        <w:rPr>
          <w:i/>
          <w:snapToGrid w:val="0"/>
          <w:vertAlign w:val="subscript"/>
        </w:rPr>
        <w:t>φ</w:t>
      </w:r>
      <w:r>
        <w:rPr>
          <w:i/>
          <w:snapToGrid w:val="0"/>
          <w:vertAlign w:val="subscript"/>
          <w:lang w:val="en-US"/>
        </w:rPr>
        <w:t xml:space="preserve">+X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>)</w:t>
      </w:r>
      <w:r>
        <w:rPr>
          <w:snapToGrid w:val="0"/>
          <w:lang w:val="en-US"/>
        </w:rPr>
        <w:t xml:space="preserve"> = </w:t>
      </w:r>
      <w:r>
        <w:rPr>
          <w:i/>
          <w:snapToGrid w:val="0"/>
          <w:lang w:val="en-US"/>
        </w:rPr>
        <w:t>D</w:t>
      </w:r>
      <w:r>
        <w:rPr>
          <w:i/>
          <w:snapToGrid w:val="0"/>
          <w:vertAlign w:val="subscript"/>
          <w:lang w:val="en-US"/>
        </w:rPr>
        <w:t xml:space="preserve">X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>).</w:t>
      </w:r>
    </w:p>
    <w:p w14:paraId="0406C29C" w14:textId="77777777" w:rsidR="0059778D" w:rsidRDefault="0059778D" w:rsidP="0059778D">
      <w:pPr>
        <w:pStyle w:val="a3"/>
        <w:numPr>
          <w:ilvl w:val="0"/>
          <w:numId w:val="6"/>
        </w:numPr>
        <w:ind w:left="0" w:firstLine="567"/>
        <w:jc w:val="both"/>
        <w:rPr>
          <w:snapToGrid w:val="0"/>
        </w:rPr>
      </w:pPr>
      <w:r>
        <w:rPr>
          <w:i/>
          <w:snapToGrid w:val="0"/>
          <w:lang w:val="en-US"/>
        </w:rPr>
        <w:t>D</w:t>
      </w:r>
      <w:r>
        <w:rPr>
          <w:i/>
          <w:snapToGrid w:val="0"/>
          <w:vertAlign w:val="subscript"/>
        </w:rPr>
        <w:t>X</w:t>
      </w:r>
      <w:r>
        <w:rPr>
          <w:snapToGrid w:val="0"/>
          <w:vertAlign w:val="subscript"/>
        </w:rPr>
        <w:t>+</w:t>
      </w:r>
      <w:r>
        <w:rPr>
          <w:i/>
          <w:snapToGrid w:val="0"/>
          <w:vertAlign w:val="subscript"/>
          <w:lang w:val="en-US"/>
        </w:rPr>
        <w:t>Y</w:t>
      </w:r>
      <w:r w:rsidRPr="003562D0">
        <w:rPr>
          <w:i/>
          <w:snapToGrid w:val="0"/>
          <w:vertAlign w:val="subscript"/>
        </w:rPr>
        <w:t xml:space="preserve">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>)</w:t>
      </w:r>
      <w:r w:rsidRPr="003562D0">
        <w:rPr>
          <w:snapToGrid w:val="0"/>
        </w:rPr>
        <w:t xml:space="preserve"> =</w:t>
      </w:r>
      <w:r>
        <w:rPr>
          <w:i/>
          <w:snapToGrid w:val="0"/>
        </w:rPr>
        <w:t xml:space="preserve"> </w:t>
      </w:r>
      <w:r>
        <w:rPr>
          <w:i/>
          <w:snapToGrid w:val="0"/>
          <w:lang w:val="en-US"/>
        </w:rPr>
        <w:t>D</w:t>
      </w:r>
      <w:r>
        <w:rPr>
          <w:i/>
          <w:snapToGrid w:val="0"/>
          <w:vertAlign w:val="subscript"/>
        </w:rPr>
        <w:t>X</w:t>
      </w:r>
      <w:r w:rsidRPr="003562D0">
        <w:rPr>
          <w:i/>
          <w:snapToGrid w:val="0"/>
          <w:vertAlign w:val="subscript"/>
        </w:rPr>
        <w:t xml:space="preserve">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>)</w:t>
      </w:r>
      <w:r w:rsidRPr="003562D0">
        <w:rPr>
          <w:snapToGrid w:val="0"/>
        </w:rPr>
        <w:t xml:space="preserve"> +</w:t>
      </w:r>
      <w:r>
        <w:rPr>
          <w:i/>
          <w:snapToGrid w:val="0"/>
        </w:rPr>
        <w:t xml:space="preserve"> </w:t>
      </w:r>
      <w:r>
        <w:rPr>
          <w:i/>
          <w:snapToGrid w:val="0"/>
          <w:lang w:val="en-US"/>
        </w:rPr>
        <w:t>D</w:t>
      </w:r>
      <w:r>
        <w:rPr>
          <w:i/>
          <w:snapToGrid w:val="0"/>
          <w:vertAlign w:val="subscript"/>
        </w:rPr>
        <w:t>Y</w:t>
      </w:r>
      <w:r w:rsidRPr="003562D0">
        <w:rPr>
          <w:i/>
          <w:snapToGrid w:val="0"/>
          <w:vertAlign w:val="subscript"/>
        </w:rPr>
        <w:t xml:space="preserve"> </w:t>
      </w:r>
      <w:r>
        <w:rPr>
          <w:snapToGrid w:val="0"/>
        </w:rPr>
        <w:t>(</w:t>
      </w:r>
      <w:r>
        <w:rPr>
          <w:i/>
          <w:snapToGrid w:val="0"/>
        </w:rPr>
        <w:t>t</w:t>
      </w:r>
      <w:r>
        <w:rPr>
          <w:snapToGrid w:val="0"/>
        </w:rPr>
        <w:t xml:space="preserve">), если сечения </w:t>
      </w:r>
      <w:r>
        <w:rPr>
          <w:i/>
          <w:snapToGrid w:val="0"/>
          <w:lang w:val="en-US"/>
        </w:rPr>
        <w:t>X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), </w:t>
      </w:r>
      <w:r>
        <w:rPr>
          <w:i/>
          <w:snapToGrid w:val="0"/>
          <w:lang w:val="en-US"/>
        </w:rPr>
        <w:t>Y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proofErr w:type="spellStart"/>
      <w:r>
        <w:rPr>
          <w:snapToGrid w:val="0"/>
        </w:rPr>
        <w:t>некоррелированы</w:t>
      </w:r>
      <w:proofErr w:type="spellEnd"/>
      <w:r w:rsidRPr="003562D0">
        <w:rPr>
          <w:snapToGrid w:val="0"/>
        </w:rPr>
        <w:t xml:space="preserve"> </w:t>
      </w:r>
      <w:r>
        <w:rPr>
          <w:snapToGrid w:val="0"/>
        </w:rPr>
        <w:t xml:space="preserve">при каждом </w:t>
      </w:r>
      <w:r>
        <w:rPr>
          <w:snapToGrid w:val="0"/>
          <w:position w:val="-10"/>
          <w:sz w:val="20"/>
        </w:rPr>
        <w:object w:dxaOrig="1359" w:dyaOrig="320" w14:anchorId="07BCAD81">
          <v:shape id="_x0000_i1042" type="#_x0000_t75" style="width:69.75pt;height:16.5pt" o:ole="" fillcolor="window">
            <v:imagedata r:id="rId34" o:title=""/>
          </v:shape>
          <o:OLEObject Type="Embed" ProgID="Equation.3" ShapeID="_x0000_i1042" DrawAspect="Content" ObjectID="_1728837632" r:id="rId38"/>
        </w:object>
      </w:r>
      <w:r w:rsidRPr="003562D0">
        <w:rPr>
          <w:snapToGrid w:val="0"/>
        </w:rPr>
        <w:t>.</w:t>
      </w:r>
    </w:p>
    <w:p w14:paraId="36521D9E" w14:textId="2EC20527" w:rsidR="0059778D" w:rsidRDefault="0059778D" w:rsidP="004F514A">
      <w:pPr>
        <w:pStyle w:val="a3"/>
        <w:numPr>
          <w:ilvl w:val="0"/>
          <w:numId w:val="28"/>
        </w:numPr>
        <w:jc w:val="both"/>
        <w:rPr>
          <w:b/>
          <w:snapToGrid w:val="0"/>
        </w:rPr>
      </w:pPr>
      <w:r>
        <w:rPr>
          <w:b/>
          <w:snapToGrid w:val="0"/>
        </w:rPr>
        <w:t xml:space="preserve">Корреляционная функция </w:t>
      </w:r>
      <w:proofErr w:type="spellStart"/>
      <w:r>
        <w:rPr>
          <w:b/>
          <w:snapToGrid w:val="0"/>
        </w:rPr>
        <w:t>с.п</w:t>
      </w:r>
      <w:proofErr w:type="spellEnd"/>
      <w:r>
        <w:rPr>
          <w:b/>
          <w:snapToGrid w:val="0"/>
        </w:rPr>
        <w:t xml:space="preserve">. </w:t>
      </w:r>
    </w:p>
    <w:p w14:paraId="0746FA36" w14:textId="77777777" w:rsidR="0059778D" w:rsidRDefault="0059778D" w:rsidP="0059778D">
      <w:pPr>
        <w:pStyle w:val="a3"/>
        <w:ind w:firstLine="567"/>
        <w:jc w:val="both"/>
        <w:rPr>
          <w:snapToGrid w:val="0"/>
        </w:rPr>
      </w:pPr>
      <w:r>
        <w:rPr>
          <w:snapToGrid w:val="0"/>
        </w:rPr>
        <w:t xml:space="preserve">Пусть </w:t>
      </w:r>
      <w:r>
        <w:rPr>
          <w:b/>
          <w:snapToGrid w:val="0"/>
          <w:position w:val="-10"/>
          <w:sz w:val="20"/>
        </w:rPr>
        <w:object w:dxaOrig="2020" w:dyaOrig="480" w14:anchorId="6C58D114">
          <v:shape id="_x0000_i1043" type="#_x0000_t75" style="width:105.75pt;height:25.5pt" o:ole="" fillcolor="window">
            <v:imagedata r:id="rId39" o:title=""/>
          </v:shape>
          <o:OLEObject Type="Embed" ProgID="Equation.3" ShapeID="_x0000_i1043" DrawAspect="Content" ObjectID="_1728837633" r:id="rId40"/>
        </w:object>
      </w:r>
      <w:r>
        <w:rPr>
          <w:b/>
          <w:snapToGrid w:val="0"/>
        </w:rPr>
        <w:sym w:font="Symbol" w:char="F02D"/>
      </w:r>
      <w:r>
        <w:rPr>
          <w:snapToGrid w:val="0"/>
        </w:rPr>
        <w:t xml:space="preserve">центрированный </w:t>
      </w:r>
      <w:proofErr w:type="spellStart"/>
      <w:r>
        <w:rPr>
          <w:snapToGrid w:val="0"/>
        </w:rPr>
        <w:t>с.п</w:t>
      </w:r>
      <w:proofErr w:type="spellEnd"/>
      <w:r>
        <w:rPr>
          <w:snapToGrid w:val="0"/>
        </w:rPr>
        <w:t xml:space="preserve">. </w:t>
      </w:r>
    </w:p>
    <w:p w14:paraId="48F9ABDB" w14:textId="77777777" w:rsidR="0059778D" w:rsidRPr="003562D0" w:rsidRDefault="0059778D" w:rsidP="0059778D">
      <w:pPr>
        <w:pStyle w:val="a3"/>
        <w:ind w:firstLine="567"/>
        <w:jc w:val="both"/>
        <w:rPr>
          <w:snapToGrid w:val="0"/>
          <w:vertAlign w:val="subscript"/>
        </w:rPr>
      </w:pPr>
      <w:r>
        <w:rPr>
          <w:i/>
          <w:snapToGrid w:val="0"/>
        </w:rPr>
        <w:t xml:space="preserve">Корреляционной функцией </w:t>
      </w:r>
      <w:proofErr w:type="spellStart"/>
      <w:r>
        <w:rPr>
          <w:snapToGrid w:val="0"/>
        </w:rPr>
        <w:t>с.п</w:t>
      </w:r>
      <w:proofErr w:type="spellEnd"/>
      <w:r>
        <w:rPr>
          <w:i/>
          <w:snapToGrid w:val="0"/>
        </w:rPr>
        <w:t>.</w:t>
      </w:r>
      <w:r>
        <w:rPr>
          <w:snapToGrid w:val="0"/>
        </w:rPr>
        <w:t xml:space="preserve"> </w:t>
      </w:r>
      <w:r>
        <w:rPr>
          <w:i/>
          <w:snapToGrid w:val="0"/>
          <w:lang w:val="en-US"/>
        </w:rPr>
        <w:t>X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</w:rPr>
        <w:t xml:space="preserve">называется неслучайная функция от двух аргументов </w:t>
      </w:r>
      <w:r>
        <w:rPr>
          <w:i/>
          <w:snapToGrid w:val="0"/>
          <w:lang w:val="en-US"/>
        </w:rPr>
        <w:t>t</w:t>
      </w:r>
      <w:r w:rsidRPr="003562D0">
        <w:rPr>
          <w:snapToGrid w:val="0"/>
          <w:vertAlign w:val="subscript"/>
        </w:rPr>
        <w:t>1</w:t>
      </w:r>
      <w:r w:rsidRPr="003562D0">
        <w:rPr>
          <w:snapToGrid w:val="0"/>
        </w:rPr>
        <w:t xml:space="preserve">, </w:t>
      </w:r>
      <w:r>
        <w:rPr>
          <w:i/>
          <w:snapToGrid w:val="0"/>
          <w:lang w:val="en-US"/>
        </w:rPr>
        <w:t>t</w:t>
      </w:r>
      <w:r w:rsidRPr="003562D0">
        <w:rPr>
          <w:snapToGrid w:val="0"/>
          <w:vertAlign w:val="subscript"/>
        </w:rPr>
        <w:t xml:space="preserve">2 </w:t>
      </w:r>
    </w:p>
    <w:p w14:paraId="2D42B9EA" w14:textId="77777777" w:rsidR="0059778D" w:rsidRDefault="0059778D" w:rsidP="0059778D">
      <w:pPr>
        <w:pStyle w:val="a3"/>
        <w:spacing w:line="360" w:lineRule="auto"/>
        <w:ind w:firstLine="567"/>
        <w:jc w:val="center"/>
        <w:rPr>
          <w:snapToGrid w:val="0"/>
        </w:rPr>
      </w:pPr>
      <w:r>
        <w:rPr>
          <w:snapToGrid w:val="0"/>
          <w:position w:val="-10"/>
          <w:sz w:val="20"/>
          <w:lang w:val="en-US"/>
        </w:rPr>
        <w:object w:dxaOrig="2799" w:dyaOrig="480" w14:anchorId="2659D458">
          <v:shape id="_x0000_i1044" type="#_x0000_t75" style="width:168pt;height:30pt" o:ole="" fillcolor="window">
            <v:imagedata r:id="rId41" o:title=""/>
          </v:shape>
          <o:OLEObject Type="Embed" ProgID="Equation.3" ShapeID="_x0000_i1044" DrawAspect="Content" ObjectID="_1728837634" r:id="rId42"/>
        </w:object>
      </w:r>
      <w:r w:rsidRPr="003562D0">
        <w:rPr>
          <w:snapToGrid w:val="0"/>
        </w:rPr>
        <w:t xml:space="preserve"> </w:t>
      </w:r>
      <w:r>
        <w:rPr>
          <w:snapToGrid w:val="0"/>
        </w:rPr>
        <w:t>.</w:t>
      </w:r>
    </w:p>
    <w:p w14:paraId="73E3192D" w14:textId="62F974F0" w:rsidR="0059778D" w:rsidRDefault="0059778D" w:rsidP="0059778D">
      <w:pPr>
        <w:pStyle w:val="a3"/>
        <w:ind w:firstLine="567"/>
        <w:jc w:val="both"/>
        <w:rPr>
          <w:i/>
          <w:snapToGrid w:val="0"/>
        </w:rPr>
      </w:pPr>
      <w:r>
        <w:rPr>
          <w:i/>
          <w:snapToGrid w:val="0"/>
        </w:rPr>
        <w:t xml:space="preserve">Нормированной корреляционной функцией </w:t>
      </w:r>
      <w:proofErr w:type="spellStart"/>
      <w:r>
        <w:rPr>
          <w:snapToGrid w:val="0"/>
        </w:rPr>
        <w:t>с.п</w:t>
      </w:r>
      <w:proofErr w:type="spellEnd"/>
      <w:r>
        <w:rPr>
          <w:i/>
          <w:snapToGrid w:val="0"/>
        </w:rPr>
        <w:t>.</w:t>
      </w:r>
      <w:r w:rsidRPr="003562D0">
        <w:rPr>
          <w:i/>
          <w:snapToGrid w:val="0"/>
        </w:rPr>
        <w:t xml:space="preserve"> </w:t>
      </w:r>
      <w:r>
        <w:rPr>
          <w:i/>
          <w:snapToGrid w:val="0"/>
          <w:lang w:val="en-US"/>
        </w:rPr>
        <w:t>X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</w:rPr>
        <w:t>называется неслучайная функция</w:t>
      </w:r>
    </w:p>
    <w:p w14:paraId="6A49C503" w14:textId="77777777" w:rsidR="0059778D" w:rsidRPr="003562D0" w:rsidRDefault="0059778D" w:rsidP="0059778D">
      <w:pPr>
        <w:pStyle w:val="a3"/>
        <w:ind w:firstLine="567"/>
        <w:jc w:val="center"/>
        <w:rPr>
          <w:b/>
          <w:snapToGrid w:val="0"/>
        </w:rPr>
      </w:pPr>
      <w:r>
        <w:rPr>
          <w:snapToGrid w:val="0"/>
          <w:position w:val="-30"/>
          <w:sz w:val="20"/>
          <w:lang w:val="en-US"/>
        </w:rPr>
        <w:object w:dxaOrig="2659" w:dyaOrig="700" w14:anchorId="5F33F2FB">
          <v:shape id="_x0000_i1045" type="#_x0000_t75" style="width:158.25pt;height:42.75pt" o:ole="" fillcolor="window">
            <v:imagedata r:id="rId43" o:title=""/>
          </v:shape>
          <o:OLEObject Type="Embed" ProgID="Equation.3" ShapeID="_x0000_i1045" DrawAspect="Content" ObjectID="_1728837635" r:id="rId44"/>
        </w:object>
      </w:r>
      <w:r w:rsidRPr="003562D0">
        <w:rPr>
          <w:snapToGrid w:val="0"/>
        </w:rPr>
        <w:t>.</w:t>
      </w:r>
    </w:p>
    <w:p w14:paraId="520E0BDB" w14:textId="77777777" w:rsidR="004F514A" w:rsidRDefault="0059778D" w:rsidP="004F514A">
      <w:pPr>
        <w:pStyle w:val="a3"/>
        <w:numPr>
          <w:ilvl w:val="0"/>
          <w:numId w:val="28"/>
        </w:numPr>
        <w:jc w:val="both"/>
        <w:rPr>
          <w:snapToGrid w:val="0"/>
        </w:rPr>
      </w:pPr>
      <w:r>
        <w:rPr>
          <w:b/>
          <w:snapToGrid w:val="0"/>
        </w:rPr>
        <w:t xml:space="preserve">Свойства корреляционной функции </w:t>
      </w:r>
      <w:proofErr w:type="spellStart"/>
      <w:r>
        <w:rPr>
          <w:b/>
          <w:snapToGrid w:val="0"/>
        </w:rPr>
        <w:t>с.п</w:t>
      </w:r>
      <w:proofErr w:type="spellEnd"/>
      <w:r>
        <w:rPr>
          <w:b/>
          <w:snapToGrid w:val="0"/>
        </w:rPr>
        <w:t>.</w:t>
      </w:r>
      <w:r>
        <w:rPr>
          <w:snapToGrid w:val="0"/>
        </w:rPr>
        <w:t xml:space="preserve"> </w:t>
      </w:r>
    </w:p>
    <w:p w14:paraId="50D460AA" w14:textId="015C6EA9" w:rsidR="0059778D" w:rsidRDefault="0059778D" w:rsidP="004F514A">
      <w:pPr>
        <w:pStyle w:val="a3"/>
        <w:ind w:left="567"/>
        <w:jc w:val="both"/>
        <w:rPr>
          <w:snapToGrid w:val="0"/>
        </w:rPr>
      </w:pPr>
      <w:r>
        <w:rPr>
          <w:snapToGrid w:val="0"/>
        </w:rPr>
        <w:t xml:space="preserve">Пусть </w:t>
      </w:r>
      <w:r>
        <w:rPr>
          <w:i/>
          <w:snapToGrid w:val="0"/>
          <w:lang w:val="en-US"/>
        </w:rPr>
        <w:t>X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  <w:lang w:val="en-US"/>
        </w:rPr>
        <w:sym w:font="Symbol" w:char="F02D"/>
      </w:r>
      <w:r w:rsidRPr="003562D0">
        <w:rPr>
          <w:snapToGrid w:val="0"/>
        </w:rPr>
        <w:t xml:space="preserve"> </w:t>
      </w:r>
      <w:r>
        <w:rPr>
          <w:snapToGrid w:val="0"/>
        </w:rPr>
        <w:t>случайный процесс</w:t>
      </w:r>
      <w:r w:rsidRPr="003562D0">
        <w:rPr>
          <w:snapToGrid w:val="0"/>
        </w:rPr>
        <w:t xml:space="preserve">, </w:t>
      </w:r>
      <w:r>
        <w:rPr>
          <w:i/>
          <w:snapToGrid w:val="0"/>
          <w:lang w:val="en-US"/>
        </w:rPr>
        <w:t>U</w:t>
      </w:r>
      <w:r w:rsidRPr="003562D0">
        <w:rPr>
          <w:i/>
          <w:snapToGrid w:val="0"/>
        </w:rPr>
        <w:t xml:space="preserve"> </w:t>
      </w:r>
      <w:r>
        <w:rPr>
          <w:snapToGrid w:val="0"/>
          <w:lang w:val="en-US"/>
        </w:rPr>
        <w:sym w:font="Symbol" w:char="F02D"/>
      </w:r>
      <w:r w:rsidRPr="003562D0">
        <w:rPr>
          <w:snapToGrid w:val="0"/>
        </w:rPr>
        <w:t xml:space="preserve"> </w:t>
      </w:r>
      <w:r>
        <w:rPr>
          <w:snapToGrid w:val="0"/>
        </w:rPr>
        <w:t xml:space="preserve">случайная величина, </w:t>
      </w:r>
      <w:r>
        <w:rPr>
          <w:i/>
          <w:snapToGrid w:val="0"/>
          <w:lang w:val="en-US"/>
        </w:rPr>
        <w:t>φ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  <w:lang w:val="en-US"/>
        </w:rPr>
        <w:sym w:font="Symbol" w:char="F02D"/>
      </w:r>
      <w:r w:rsidRPr="003562D0">
        <w:rPr>
          <w:snapToGrid w:val="0"/>
        </w:rPr>
        <w:t xml:space="preserve"> </w:t>
      </w:r>
      <w:r>
        <w:rPr>
          <w:snapToGrid w:val="0"/>
        </w:rPr>
        <w:t>неслучайная функция.</w:t>
      </w:r>
    </w:p>
    <w:p w14:paraId="0840DA6F" w14:textId="77777777" w:rsidR="0059778D" w:rsidRDefault="0059778D" w:rsidP="0059778D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snapToGrid w:val="0"/>
          <w:lang w:val="en-US"/>
        </w:rPr>
      </w:pPr>
      <w:r>
        <w:rPr>
          <w:snapToGrid w:val="0"/>
          <w:position w:val="-10"/>
          <w:sz w:val="20"/>
          <w:lang w:val="en-US"/>
        </w:rPr>
        <w:object w:dxaOrig="4780" w:dyaOrig="340" w14:anchorId="66FD7E2B">
          <v:shape id="_x0000_i1046" type="#_x0000_t75" style="width:270pt;height:20.25pt" o:ole="" fillcolor="window">
            <v:imagedata r:id="rId45" o:title=""/>
          </v:shape>
          <o:OLEObject Type="Embed" ProgID="Equation.3" ShapeID="_x0000_i1046" DrawAspect="Content" ObjectID="_1728837636" r:id="rId46"/>
        </w:object>
      </w:r>
    </w:p>
    <w:p w14:paraId="3B087E36" w14:textId="77777777" w:rsidR="0059778D" w:rsidRDefault="0059778D" w:rsidP="0059778D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  <w:position w:val="-10"/>
          <w:sz w:val="20"/>
          <w:lang w:val="en-US"/>
        </w:rPr>
        <w:object w:dxaOrig="2280" w:dyaOrig="340" w14:anchorId="25DE228C">
          <v:shape id="_x0000_i1047" type="#_x0000_t75" style="width:146.25pt;height:21.75pt" o:ole="" fillcolor="window">
            <v:imagedata r:id="rId47" o:title=""/>
          </v:shape>
          <o:OLEObject Type="Embed" ProgID="Equation.3" ShapeID="_x0000_i1047" DrawAspect="Content" ObjectID="_1728837637" r:id="rId48"/>
        </w:object>
      </w:r>
    </w:p>
    <w:p w14:paraId="4FDEA5B3" w14:textId="77777777" w:rsidR="0059778D" w:rsidRDefault="0059778D" w:rsidP="0059778D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  <w:position w:val="-14"/>
          <w:sz w:val="20"/>
          <w:lang w:val="en-US"/>
        </w:rPr>
        <w:object w:dxaOrig="2520" w:dyaOrig="380" w14:anchorId="55E0100D">
          <v:shape id="_x0000_i1048" type="#_x0000_t75" style="width:152.25pt;height:23.25pt" o:ole="" fillcolor="window">
            <v:imagedata r:id="rId49" o:title=""/>
          </v:shape>
          <o:OLEObject Type="Embed" ProgID="Equation.3" ShapeID="_x0000_i1048" DrawAspect="Content" ObjectID="_1728837638" r:id="rId50"/>
        </w:object>
      </w:r>
    </w:p>
    <w:p w14:paraId="2B8793D4" w14:textId="77777777" w:rsidR="0059778D" w:rsidRDefault="0059778D" w:rsidP="0059778D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  <w:position w:val="-16"/>
          <w:sz w:val="20"/>
          <w:lang w:val="en-US"/>
        </w:rPr>
        <w:object w:dxaOrig="3900" w:dyaOrig="420" w14:anchorId="0FD4AF99">
          <v:shape id="_x0000_i1049" type="#_x0000_t75" style="width:204.75pt;height:22.5pt" o:ole="" fillcolor="window">
            <v:imagedata r:id="rId51" o:title=""/>
          </v:shape>
          <o:OLEObject Type="Embed" ProgID="Equation.3" ShapeID="_x0000_i1049" DrawAspect="Content" ObjectID="_1728837639" r:id="rId52"/>
        </w:object>
      </w:r>
    </w:p>
    <w:p w14:paraId="0B3EF0A7" w14:textId="77777777" w:rsidR="0059778D" w:rsidRDefault="0059778D" w:rsidP="0059778D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  <w:position w:val="-12"/>
          <w:sz w:val="20"/>
          <w:lang w:val="en-US"/>
        </w:rPr>
        <w:object w:dxaOrig="1820" w:dyaOrig="360" w14:anchorId="6D613122">
          <v:shape id="_x0000_i1050" type="#_x0000_t75" style="width:109.5pt;height:21.75pt" o:ole="" fillcolor="window">
            <v:imagedata r:id="rId53" o:title=""/>
          </v:shape>
          <o:OLEObject Type="Embed" ProgID="Equation.3" ShapeID="_x0000_i1050" DrawAspect="Content" ObjectID="_1728837640" r:id="rId54"/>
        </w:object>
      </w:r>
      <w:r>
        <w:rPr>
          <w:snapToGrid w:val="0"/>
          <w:lang w:val="en-US"/>
        </w:rPr>
        <w:t>.</w:t>
      </w:r>
    </w:p>
    <w:p w14:paraId="08A2F8D5" w14:textId="77777777" w:rsidR="0059778D" w:rsidRDefault="0059778D" w:rsidP="0059778D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  <w:position w:val="-10"/>
          <w:sz w:val="20"/>
          <w:lang w:val="en-US"/>
        </w:rPr>
        <w:object w:dxaOrig="1780" w:dyaOrig="340" w14:anchorId="44A6DA2A">
          <v:shape id="_x0000_i1051" type="#_x0000_t75" style="width:103.5pt;height:20.25pt" o:ole="" fillcolor="window">
            <v:imagedata r:id="rId55" o:title=""/>
          </v:shape>
          <o:OLEObject Type="Embed" ProgID="Equation.3" ShapeID="_x0000_i1051" DrawAspect="Content" ObjectID="_1728837641" r:id="rId56"/>
        </w:object>
      </w:r>
      <w:r>
        <w:rPr>
          <w:snapToGrid w:val="0"/>
          <w:lang w:val="en-US"/>
        </w:rPr>
        <w:t xml:space="preserve"> </w:t>
      </w:r>
    </w:p>
    <w:p w14:paraId="6F30C5C3" w14:textId="77777777" w:rsidR="0059778D" w:rsidRDefault="0059778D" w:rsidP="0059778D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  <w:position w:val="-14"/>
          <w:sz w:val="20"/>
          <w:lang w:val="en-US"/>
        </w:rPr>
        <w:object w:dxaOrig="3019" w:dyaOrig="400" w14:anchorId="500C5DFD">
          <v:shape id="_x0000_i1052" type="#_x0000_t75" style="width:173.25pt;height:24pt" o:ole="" fillcolor="window">
            <v:imagedata r:id="rId57" o:title=""/>
          </v:shape>
          <o:OLEObject Type="Embed" ProgID="Equation.3" ShapeID="_x0000_i1052" DrawAspect="Content" ObjectID="_1728837642" r:id="rId58"/>
        </w:object>
      </w:r>
      <w:r>
        <w:rPr>
          <w:snapToGrid w:val="0"/>
          <w:lang w:val="en-US"/>
        </w:rPr>
        <w:t xml:space="preserve">. </w:t>
      </w:r>
    </w:p>
    <w:p w14:paraId="3D1FC77F" w14:textId="77777777" w:rsidR="0059778D" w:rsidRDefault="0059778D" w:rsidP="0059778D">
      <w:pPr>
        <w:pStyle w:val="a3"/>
        <w:numPr>
          <w:ilvl w:val="0"/>
          <w:numId w:val="8"/>
        </w:numPr>
        <w:ind w:left="0" w:firstLine="567"/>
        <w:jc w:val="both"/>
        <w:rPr>
          <w:snapToGrid w:val="0"/>
        </w:rPr>
      </w:pPr>
      <w:r>
        <w:rPr>
          <w:snapToGrid w:val="0"/>
          <w:position w:val="-14"/>
          <w:sz w:val="20"/>
          <w:lang w:val="en-US"/>
        </w:rPr>
        <w:object w:dxaOrig="1320" w:dyaOrig="400" w14:anchorId="057E9FDC">
          <v:shape id="_x0000_i1053" type="#_x0000_t75" style="width:79.5pt;height:25.5pt" o:ole="" fillcolor="window">
            <v:imagedata r:id="rId59" o:title=""/>
          </v:shape>
          <o:OLEObject Type="Embed" ProgID="Equation.3" ShapeID="_x0000_i1053" DrawAspect="Content" ObjectID="_1728837643" r:id="rId60"/>
        </w:object>
      </w:r>
      <w:r>
        <w:rPr>
          <w:snapToGrid w:val="0"/>
          <w:lang w:val="en-US"/>
        </w:rPr>
        <w:t xml:space="preserve">, </w:t>
      </w:r>
      <w:r>
        <w:rPr>
          <w:snapToGrid w:val="0"/>
          <w:position w:val="-10"/>
          <w:sz w:val="20"/>
          <w:lang w:val="en-US"/>
        </w:rPr>
        <w:object w:dxaOrig="1140" w:dyaOrig="340" w14:anchorId="65C77271">
          <v:shape id="_x0000_i1054" type="#_x0000_t75" style="width:67.5pt;height:21pt" o:ole="" fillcolor="window">
            <v:imagedata r:id="rId61" o:title=""/>
          </v:shape>
          <o:OLEObject Type="Embed" ProgID="Equation.3" ShapeID="_x0000_i1054" DrawAspect="Content" ObjectID="_1728837644" r:id="rId62"/>
        </w:object>
      </w:r>
      <w:r>
        <w:rPr>
          <w:snapToGrid w:val="0"/>
          <w:lang w:val="en-US"/>
        </w:rPr>
        <w:t xml:space="preserve">. </w:t>
      </w:r>
    </w:p>
    <w:p w14:paraId="07351E25" w14:textId="77777777" w:rsidR="0059778D" w:rsidRDefault="0059778D" w:rsidP="0059778D">
      <w:pPr>
        <w:pStyle w:val="a3"/>
        <w:jc w:val="both"/>
        <w:rPr>
          <w:snapToGrid w:val="0"/>
        </w:rPr>
      </w:pPr>
    </w:p>
    <w:p w14:paraId="42E4808F" w14:textId="3433EE4A" w:rsidR="004F514A" w:rsidRDefault="0059778D" w:rsidP="004F514A">
      <w:pPr>
        <w:pStyle w:val="a3"/>
        <w:numPr>
          <w:ilvl w:val="0"/>
          <w:numId w:val="28"/>
        </w:numPr>
        <w:jc w:val="both"/>
        <w:rPr>
          <w:b/>
          <w:snapToGrid w:val="0"/>
        </w:rPr>
      </w:pPr>
      <w:r>
        <w:rPr>
          <w:b/>
          <w:snapToGrid w:val="0"/>
        </w:rPr>
        <w:t xml:space="preserve"> Взаимная корреляционная функция </w:t>
      </w:r>
      <w:proofErr w:type="spellStart"/>
      <w:r>
        <w:rPr>
          <w:b/>
          <w:snapToGrid w:val="0"/>
        </w:rPr>
        <w:t>с.п</w:t>
      </w:r>
      <w:proofErr w:type="spellEnd"/>
      <w:r>
        <w:rPr>
          <w:b/>
          <w:snapToGrid w:val="0"/>
        </w:rPr>
        <w:t xml:space="preserve">. </w:t>
      </w:r>
    </w:p>
    <w:p w14:paraId="1BD21E1A" w14:textId="7FE9AED1" w:rsidR="0059778D" w:rsidRPr="003562D0" w:rsidRDefault="0059778D" w:rsidP="0059778D">
      <w:pPr>
        <w:pStyle w:val="a3"/>
        <w:ind w:firstLine="567"/>
        <w:jc w:val="both"/>
        <w:rPr>
          <w:snapToGrid w:val="0"/>
          <w:vertAlign w:val="subscript"/>
        </w:rPr>
      </w:pPr>
      <w:r>
        <w:rPr>
          <w:snapToGrid w:val="0"/>
        </w:rPr>
        <w:t xml:space="preserve">Пусть </w:t>
      </w:r>
      <w:r>
        <w:rPr>
          <w:i/>
          <w:snapToGrid w:val="0"/>
          <w:lang w:val="en-US"/>
        </w:rPr>
        <w:t>X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), </w:t>
      </w:r>
      <w:r>
        <w:rPr>
          <w:i/>
          <w:snapToGrid w:val="0"/>
          <w:lang w:val="en-US"/>
        </w:rPr>
        <w:t>Y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  <w:lang w:val="en-US"/>
        </w:rPr>
        <w:sym w:font="Symbol" w:char="F02D"/>
      </w:r>
      <w:r w:rsidRPr="003562D0">
        <w:rPr>
          <w:snapToGrid w:val="0"/>
        </w:rPr>
        <w:t xml:space="preserve"> </w:t>
      </w:r>
      <w:r>
        <w:rPr>
          <w:snapToGrid w:val="0"/>
        </w:rPr>
        <w:t>случайные процессы</w:t>
      </w:r>
      <w:r w:rsidRPr="003562D0">
        <w:rPr>
          <w:snapToGrid w:val="0"/>
        </w:rPr>
        <w:t xml:space="preserve">. </w:t>
      </w:r>
      <w:r>
        <w:rPr>
          <w:i/>
          <w:snapToGrid w:val="0"/>
        </w:rPr>
        <w:t xml:space="preserve">Взаимной корреляционной функцией </w:t>
      </w:r>
      <w:r>
        <w:rPr>
          <w:snapToGrid w:val="0"/>
        </w:rPr>
        <w:t>с. п</w:t>
      </w:r>
      <w:r>
        <w:rPr>
          <w:i/>
          <w:snapToGrid w:val="0"/>
        </w:rPr>
        <w:t>.</w:t>
      </w:r>
      <w:r w:rsidRPr="003562D0">
        <w:rPr>
          <w:i/>
          <w:snapToGrid w:val="0"/>
        </w:rPr>
        <w:t xml:space="preserve"> </w:t>
      </w:r>
      <w:r>
        <w:rPr>
          <w:i/>
          <w:snapToGrid w:val="0"/>
          <w:lang w:val="en-US"/>
        </w:rPr>
        <w:t>X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), </w:t>
      </w:r>
      <w:r>
        <w:rPr>
          <w:i/>
          <w:snapToGrid w:val="0"/>
          <w:lang w:val="en-US"/>
        </w:rPr>
        <w:t>Y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</w:rPr>
        <w:t xml:space="preserve">называется неслучайная функция от двух аргументов </w:t>
      </w:r>
      <w:r>
        <w:rPr>
          <w:i/>
          <w:snapToGrid w:val="0"/>
          <w:lang w:val="en-US"/>
        </w:rPr>
        <w:t>t</w:t>
      </w:r>
      <w:r w:rsidRPr="003562D0">
        <w:rPr>
          <w:snapToGrid w:val="0"/>
          <w:vertAlign w:val="subscript"/>
        </w:rPr>
        <w:t>1</w:t>
      </w:r>
      <w:r>
        <w:rPr>
          <w:snapToGrid w:val="0"/>
        </w:rPr>
        <w:t xml:space="preserve">, </w:t>
      </w:r>
      <w:r>
        <w:rPr>
          <w:i/>
          <w:snapToGrid w:val="0"/>
          <w:lang w:val="en-US"/>
        </w:rPr>
        <w:t>t</w:t>
      </w:r>
      <w:r w:rsidRPr="003562D0">
        <w:rPr>
          <w:snapToGrid w:val="0"/>
          <w:vertAlign w:val="subscript"/>
        </w:rPr>
        <w:t xml:space="preserve">2 </w:t>
      </w:r>
    </w:p>
    <w:p w14:paraId="66D988CF" w14:textId="77777777" w:rsidR="0059778D" w:rsidRPr="003562D0" w:rsidRDefault="0059778D" w:rsidP="0059778D">
      <w:pPr>
        <w:pStyle w:val="a3"/>
        <w:spacing w:line="360" w:lineRule="auto"/>
        <w:jc w:val="center"/>
        <w:rPr>
          <w:snapToGrid w:val="0"/>
        </w:rPr>
      </w:pPr>
      <w:r>
        <w:rPr>
          <w:snapToGrid w:val="0"/>
          <w:position w:val="-14"/>
          <w:sz w:val="20"/>
          <w:lang w:val="en-US"/>
        </w:rPr>
        <w:object w:dxaOrig="2920" w:dyaOrig="520" w14:anchorId="2F7E49BF">
          <v:shape id="_x0000_i1055" type="#_x0000_t75" style="width:177pt;height:31.5pt" o:ole="" fillcolor="window">
            <v:imagedata r:id="rId63" o:title=""/>
          </v:shape>
          <o:OLEObject Type="Embed" ProgID="Equation.3" ShapeID="_x0000_i1055" DrawAspect="Content" ObjectID="_1728837645" r:id="rId64"/>
        </w:object>
      </w:r>
      <w:r w:rsidRPr="003562D0">
        <w:rPr>
          <w:snapToGrid w:val="0"/>
        </w:rPr>
        <w:t>.</w:t>
      </w:r>
    </w:p>
    <w:p w14:paraId="42626456" w14:textId="77777777" w:rsidR="0059778D" w:rsidRDefault="0059778D" w:rsidP="0059778D">
      <w:pPr>
        <w:pStyle w:val="a3"/>
        <w:ind w:firstLine="567"/>
        <w:jc w:val="both"/>
        <w:rPr>
          <w:snapToGrid w:val="0"/>
        </w:rPr>
      </w:pPr>
      <w:r>
        <w:rPr>
          <w:snapToGrid w:val="0"/>
        </w:rPr>
        <w:t xml:space="preserve">Два </w:t>
      </w:r>
      <w:proofErr w:type="spellStart"/>
      <w:r>
        <w:rPr>
          <w:snapToGrid w:val="0"/>
        </w:rPr>
        <w:t>с.п</w:t>
      </w:r>
      <w:proofErr w:type="spellEnd"/>
      <w:r>
        <w:rPr>
          <w:snapToGrid w:val="0"/>
        </w:rPr>
        <w:t xml:space="preserve">. </w:t>
      </w:r>
      <w:r>
        <w:rPr>
          <w:i/>
          <w:snapToGrid w:val="0"/>
          <w:lang w:val="en-US"/>
        </w:rPr>
        <w:t>X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), </w:t>
      </w:r>
      <w:r>
        <w:rPr>
          <w:i/>
          <w:snapToGrid w:val="0"/>
          <w:lang w:val="en-US"/>
        </w:rPr>
        <w:t>Y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</w:rPr>
        <w:t xml:space="preserve">называются </w:t>
      </w:r>
      <w:r>
        <w:rPr>
          <w:i/>
          <w:snapToGrid w:val="0"/>
        </w:rPr>
        <w:t>некоррелированными</w:t>
      </w:r>
      <w:r>
        <w:rPr>
          <w:snapToGrid w:val="0"/>
        </w:rPr>
        <w:t>, если</w:t>
      </w:r>
    </w:p>
    <w:p w14:paraId="53B009BD" w14:textId="77777777" w:rsidR="0059778D" w:rsidRPr="003562D0" w:rsidRDefault="0059778D" w:rsidP="0059778D">
      <w:pPr>
        <w:pStyle w:val="a3"/>
        <w:jc w:val="center"/>
        <w:rPr>
          <w:snapToGrid w:val="0"/>
        </w:rPr>
      </w:pPr>
      <w:r>
        <w:rPr>
          <w:snapToGrid w:val="0"/>
          <w:position w:val="-16"/>
          <w:sz w:val="20"/>
          <w:lang w:val="en-US"/>
        </w:rPr>
        <w:object w:dxaOrig="1840" w:dyaOrig="420" w14:anchorId="1ADFDF0F">
          <v:shape id="_x0000_i1056" type="#_x0000_t75" style="width:97.5pt;height:21.75pt" o:ole="" fillcolor="window">
            <v:imagedata r:id="rId65" o:title=""/>
          </v:shape>
          <o:OLEObject Type="Embed" ProgID="Equation.3" ShapeID="_x0000_i1056" DrawAspect="Content" ObjectID="_1728837646" r:id="rId66"/>
        </w:object>
      </w:r>
      <w:r>
        <w:rPr>
          <w:snapToGrid w:val="0"/>
        </w:rPr>
        <w:t xml:space="preserve"> .</w:t>
      </w:r>
    </w:p>
    <w:p w14:paraId="237270FA" w14:textId="26D5760D" w:rsidR="0059778D" w:rsidRDefault="0059778D" w:rsidP="0059778D">
      <w:pPr>
        <w:pStyle w:val="a3"/>
        <w:ind w:firstLine="567"/>
        <w:jc w:val="both"/>
        <w:rPr>
          <w:i/>
          <w:snapToGrid w:val="0"/>
        </w:rPr>
      </w:pPr>
      <w:r>
        <w:rPr>
          <w:i/>
          <w:snapToGrid w:val="0"/>
        </w:rPr>
        <w:t xml:space="preserve">Нормированной взаимной корреляционной функцией </w:t>
      </w:r>
      <w:proofErr w:type="spellStart"/>
      <w:r>
        <w:rPr>
          <w:snapToGrid w:val="0"/>
        </w:rPr>
        <w:t>с.п</w:t>
      </w:r>
      <w:proofErr w:type="spellEnd"/>
      <w:r>
        <w:rPr>
          <w:i/>
          <w:snapToGrid w:val="0"/>
        </w:rPr>
        <w:t>.</w:t>
      </w:r>
      <w:r w:rsidRPr="003562D0">
        <w:rPr>
          <w:i/>
          <w:snapToGrid w:val="0"/>
        </w:rPr>
        <w:t xml:space="preserve"> </w:t>
      </w:r>
      <w:r>
        <w:rPr>
          <w:i/>
          <w:snapToGrid w:val="0"/>
          <w:lang w:val="en-US"/>
        </w:rPr>
        <w:t>X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), </w:t>
      </w:r>
      <w:r>
        <w:rPr>
          <w:i/>
          <w:snapToGrid w:val="0"/>
          <w:lang w:val="en-US"/>
        </w:rPr>
        <w:t>Y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</w:rPr>
        <w:t>называется неслучайная функция</w:t>
      </w:r>
    </w:p>
    <w:p w14:paraId="7864EE13" w14:textId="77777777" w:rsidR="0059778D" w:rsidRPr="003562D0" w:rsidRDefault="0059778D" w:rsidP="0059778D">
      <w:pPr>
        <w:pStyle w:val="a3"/>
        <w:jc w:val="center"/>
        <w:rPr>
          <w:snapToGrid w:val="0"/>
        </w:rPr>
      </w:pPr>
      <w:r>
        <w:rPr>
          <w:snapToGrid w:val="0"/>
          <w:position w:val="-30"/>
          <w:sz w:val="20"/>
          <w:lang w:val="en-US"/>
        </w:rPr>
        <w:object w:dxaOrig="2620" w:dyaOrig="700" w14:anchorId="197CFE8B">
          <v:shape id="_x0000_i1057" type="#_x0000_t75" style="width:159.75pt;height:43.5pt" o:ole="" fillcolor="window">
            <v:imagedata r:id="rId67" o:title=""/>
          </v:shape>
          <o:OLEObject Type="Embed" ProgID="Equation.3" ShapeID="_x0000_i1057" DrawAspect="Content" ObjectID="_1728837647" r:id="rId68"/>
        </w:object>
      </w:r>
      <w:r w:rsidRPr="003562D0">
        <w:rPr>
          <w:snapToGrid w:val="0"/>
        </w:rPr>
        <w:t>.</w:t>
      </w:r>
    </w:p>
    <w:p w14:paraId="530E4523" w14:textId="77777777" w:rsidR="0059778D" w:rsidRPr="003562D0" w:rsidRDefault="0059778D" w:rsidP="0059778D">
      <w:pPr>
        <w:pStyle w:val="a3"/>
        <w:ind w:firstLine="567"/>
        <w:jc w:val="center"/>
        <w:rPr>
          <w:snapToGrid w:val="0"/>
        </w:rPr>
      </w:pPr>
    </w:p>
    <w:p w14:paraId="649508C9" w14:textId="77777777" w:rsidR="004F514A" w:rsidRDefault="0059778D" w:rsidP="004F514A">
      <w:pPr>
        <w:pStyle w:val="a3"/>
        <w:numPr>
          <w:ilvl w:val="0"/>
          <w:numId w:val="28"/>
        </w:numPr>
        <w:jc w:val="both"/>
        <w:rPr>
          <w:snapToGrid w:val="0"/>
        </w:rPr>
      </w:pPr>
      <w:r>
        <w:rPr>
          <w:b/>
          <w:snapToGrid w:val="0"/>
        </w:rPr>
        <w:t>Свойства взаимной корреляционной функции.</w:t>
      </w:r>
      <w:r>
        <w:rPr>
          <w:snapToGrid w:val="0"/>
        </w:rPr>
        <w:t xml:space="preserve"> </w:t>
      </w:r>
    </w:p>
    <w:p w14:paraId="657F41D4" w14:textId="47495D81" w:rsidR="0059778D" w:rsidRPr="003562D0" w:rsidRDefault="0059778D" w:rsidP="0059778D">
      <w:pPr>
        <w:pStyle w:val="a3"/>
        <w:ind w:firstLine="567"/>
        <w:jc w:val="both"/>
        <w:rPr>
          <w:snapToGrid w:val="0"/>
        </w:rPr>
      </w:pPr>
      <w:r>
        <w:rPr>
          <w:snapToGrid w:val="0"/>
        </w:rPr>
        <w:t xml:space="preserve">Пусть </w:t>
      </w:r>
      <w:r>
        <w:rPr>
          <w:i/>
          <w:snapToGrid w:val="0"/>
          <w:lang w:val="en-US"/>
        </w:rPr>
        <w:t>X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), </w:t>
      </w:r>
      <w:r>
        <w:rPr>
          <w:i/>
          <w:snapToGrid w:val="0"/>
          <w:lang w:val="en-US"/>
        </w:rPr>
        <w:t>Y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  <w:lang w:val="en-US"/>
        </w:rPr>
        <w:sym w:font="Symbol" w:char="F02D"/>
      </w:r>
      <w:r w:rsidRPr="003562D0">
        <w:rPr>
          <w:snapToGrid w:val="0"/>
        </w:rPr>
        <w:t xml:space="preserve"> </w:t>
      </w:r>
      <w:r>
        <w:rPr>
          <w:snapToGrid w:val="0"/>
        </w:rPr>
        <w:t>случайные процессы</w:t>
      </w:r>
      <w:r w:rsidRPr="003562D0">
        <w:rPr>
          <w:snapToGrid w:val="0"/>
        </w:rPr>
        <w:t xml:space="preserve">, </w:t>
      </w:r>
      <w:r>
        <w:rPr>
          <w:i/>
          <w:snapToGrid w:val="0"/>
          <w:lang w:val="en-US"/>
        </w:rPr>
        <w:t>φ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), </w:t>
      </w:r>
      <w:r>
        <w:rPr>
          <w:i/>
          <w:snapToGrid w:val="0"/>
          <w:lang w:val="en-US"/>
        </w:rPr>
        <w:t>ψ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  <w:lang w:val="en-US"/>
        </w:rPr>
        <w:sym w:font="Symbol" w:char="F02D"/>
      </w:r>
      <w:r w:rsidRPr="003562D0">
        <w:rPr>
          <w:snapToGrid w:val="0"/>
        </w:rPr>
        <w:t xml:space="preserve"> </w:t>
      </w:r>
      <w:r>
        <w:rPr>
          <w:snapToGrid w:val="0"/>
        </w:rPr>
        <w:t>неслучайные функции</w:t>
      </w:r>
      <w:r w:rsidRPr="003562D0">
        <w:rPr>
          <w:snapToGrid w:val="0"/>
        </w:rPr>
        <w:t>.</w:t>
      </w:r>
    </w:p>
    <w:p w14:paraId="5E0D545B" w14:textId="77777777" w:rsidR="0059778D" w:rsidRPr="003562D0" w:rsidRDefault="0059778D" w:rsidP="0059778D">
      <w:pPr>
        <w:pStyle w:val="a3"/>
        <w:ind w:firstLine="567"/>
        <w:jc w:val="both"/>
        <w:rPr>
          <w:snapToGrid w:val="0"/>
        </w:rPr>
      </w:pPr>
    </w:p>
    <w:p w14:paraId="406A07F1" w14:textId="77777777" w:rsidR="0059778D" w:rsidRDefault="0059778D" w:rsidP="0059778D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napToGrid w:val="0"/>
          <w:lang w:val="en-US"/>
        </w:rPr>
      </w:pPr>
      <w:r>
        <w:rPr>
          <w:snapToGrid w:val="0"/>
          <w:position w:val="-14"/>
          <w:sz w:val="20"/>
          <w:lang w:val="en-US"/>
        </w:rPr>
        <w:object w:dxaOrig="4580" w:dyaOrig="380" w14:anchorId="6B3DE7E5">
          <v:shape id="_x0000_i1058" type="#_x0000_t75" style="width:284.25pt;height:24pt" o:ole="" fillcolor="window">
            <v:imagedata r:id="rId69" o:title=""/>
          </v:shape>
          <o:OLEObject Type="Embed" ProgID="Equation.3" ShapeID="_x0000_i1058" DrawAspect="Content" ObjectID="_1728837648" r:id="rId70"/>
        </w:object>
      </w:r>
    </w:p>
    <w:p w14:paraId="3EBF7D12" w14:textId="77777777" w:rsidR="0059778D" w:rsidRDefault="0059778D" w:rsidP="0059778D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napToGrid w:val="0"/>
          <w:lang w:val="en-US"/>
        </w:rPr>
      </w:pPr>
      <w:r>
        <w:rPr>
          <w:snapToGrid w:val="0"/>
          <w:position w:val="-14"/>
          <w:sz w:val="20"/>
          <w:lang w:val="en-US"/>
        </w:rPr>
        <w:object w:dxaOrig="2480" w:dyaOrig="380" w14:anchorId="40F62E62">
          <v:shape id="_x0000_i1059" type="#_x0000_t75" style="width:155.25pt;height:24pt" o:ole="" fillcolor="window">
            <v:imagedata r:id="rId71" o:title=""/>
          </v:shape>
          <o:OLEObject Type="Embed" ProgID="Equation.3" ShapeID="_x0000_i1059" DrawAspect="Content" ObjectID="_1728837649" r:id="rId72"/>
        </w:object>
      </w:r>
    </w:p>
    <w:p w14:paraId="532DF12E" w14:textId="77777777" w:rsidR="0059778D" w:rsidRDefault="0059778D" w:rsidP="0059778D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napToGrid w:val="0"/>
          <w:lang w:val="en-US"/>
        </w:rPr>
      </w:pPr>
      <w:r>
        <w:rPr>
          <w:snapToGrid w:val="0"/>
          <w:position w:val="-14"/>
          <w:sz w:val="20"/>
          <w:lang w:val="en-US"/>
        </w:rPr>
        <w:object w:dxaOrig="3100" w:dyaOrig="380" w14:anchorId="3F5E388C">
          <v:shape id="_x0000_i1060" type="#_x0000_t75" style="width:192.75pt;height:24pt" o:ole="" fillcolor="window">
            <v:imagedata r:id="rId73" o:title=""/>
          </v:shape>
          <o:OLEObject Type="Embed" ProgID="Equation.3" ShapeID="_x0000_i1060" DrawAspect="Content" ObjectID="_1728837650" r:id="rId74"/>
        </w:object>
      </w:r>
    </w:p>
    <w:p w14:paraId="248A6328" w14:textId="77777777" w:rsidR="0059778D" w:rsidRDefault="0059778D" w:rsidP="0059778D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napToGrid w:val="0"/>
          <w:lang w:val="en-US"/>
        </w:rPr>
      </w:pPr>
      <w:r>
        <w:rPr>
          <w:snapToGrid w:val="0"/>
          <w:position w:val="-14"/>
          <w:sz w:val="20"/>
          <w:lang w:val="en-US"/>
        </w:rPr>
        <w:object w:dxaOrig="3980" w:dyaOrig="380" w14:anchorId="1CAC2FA0">
          <v:shape id="_x0000_i1061" type="#_x0000_t75" style="width:264pt;height:23.25pt" o:ole="" fillcolor="window">
            <v:imagedata r:id="rId75" o:title=""/>
          </v:shape>
          <o:OLEObject Type="Embed" ProgID="Equation.3" ShapeID="_x0000_i1061" DrawAspect="Content" ObjectID="_1728837651" r:id="rId76"/>
        </w:object>
      </w:r>
    </w:p>
    <w:p w14:paraId="6C0AA928" w14:textId="77777777" w:rsidR="0059778D" w:rsidRDefault="0059778D" w:rsidP="0059778D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napToGrid w:val="0"/>
          <w:lang w:val="en-US"/>
        </w:rPr>
      </w:pPr>
      <w:r>
        <w:rPr>
          <w:snapToGrid w:val="0"/>
          <w:position w:val="-16"/>
          <w:sz w:val="20"/>
          <w:lang w:val="en-US"/>
        </w:rPr>
        <w:object w:dxaOrig="2840" w:dyaOrig="440" w14:anchorId="14ABBBA9">
          <v:shape id="_x0000_i1062" type="#_x0000_t75" style="width:184.5pt;height:29.25pt" o:ole="" fillcolor="window">
            <v:imagedata r:id="rId77" o:title=""/>
          </v:shape>
          <o:OLEObject Type="Embed" ProgID="Equation.3" ShapeID="_x0000_i1062" DrawAspect="Content" ObjectID="_1728837652" r:id="rId78"/>
        </w:object>
      </w:r>
      <w:r>
        <w:rPr>
          <w:snapToGrid w:val="0"/>
          <w:lang w:val="en-US"/>
        </w:rPr>
        <w:t>.</w:t>
      </w:r>
    </w:p>
    <w:p w14:paraId="70084323" w14:textId="77777777" w:rsidR="0059778D" w:rsidRDefault="0059778D" w:rsidP="0059778D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napToGrid w:val="0"/>
          <w:lang w:val="en-US"/>
        </w:rPr>
      </w:pPr>
      <w:r>
        <w:rPr>
          <w:snapToGrid w:val="0"/>
          <w:position w:val="-16"/>
          <w:sz w:val="20"/>
          <w:lang w:val="en-US"/>
        </w:rPr>
        <w:object w:dxaOrig="1460" w:dyaOrig="440" w14:anchorId="1B4AEE28">
          <v:shape id="_x0000_i1063" type="#_x0000_t75" style="width:90.75pt;height:28.5pt" o:ole="" fillcolor="window">
            <v:imagedata r:id="rId79" o:title=""/>
          </v:shape>
          <o:OLEObject Type="Embed" ProgID="Equation.3" ShapeID="_x0000_i1063" DrawAspect="Content" ObjectID="_1728837653" r:id="rId80"/>
        </w:object>
      </w:r>
      <w:r>
        <w:rPr>
          <w:snapToGrid w:val="0"/>
          <w:lang w:val="en-US"/>
        </w:rPr>
        <w:t>.</w:t>
      </w:r>
    </w:p>
    <w:p w14:paraId="08048D3B" w14:textId="148906BB" w:rsidR="0059778D" w:rsidRDefault="0059778D" w:rsidP="0059778D">
      <w:pPr>
        <w:pStyle w:val="a3"/>
        <w:ind w:firstLine="567"/>
        <w:jc w:val="both"/>
        <w:rPr>
          <w:snapToGrid w:val="0"/>
        </w:rPr>
      </w:pPr>
      <w:r>
        <w:rPr>
          <w:b/>
          <w:snapToGrid w:val="0"/>
        </w:rPr>
        <w:t>Теорема.</w:t>
      </w:r>
      <w:r>
        <w:rPr>
          <w:snapToGrid w:val="0"/>
        </w:rPr>
        <w:t xml:space="preserve"> Если</w:t>
      </w:r>
      <w:r>
        <w:rPr>
          <w:snapToGrid w:val="0"/>
          <w:lang w:val="en-US"/>
        </w:rPr>
        <w:t xml:space="preserve"> </w:t>
      </w:r>
      <w:r>
        <w:rPr>
          <w:snapToGrid w:val="0"/>
          <w:position w:val="-34"/>
          <w:sz w:val="20"/>
          <w:lang w:val="en-US"/>
        </w:rPr>
        <w:object w:dxaOrig="1760" w:dyaOrig="820" w14:anchorId="249F2B02">
          <v:shape id="_x0000_i1064" type="#_x0000_t75" style="width:87.75pt;height:41.25pt" o:ole="" fillcolor="window">
            <v:imagedata r:id="rId81" o:title=""/>
          </v:shape>
          <o:OLEObject Type="Embed" ProgID="Equation.3" ShapeID="_x0000_i1064" DrawAspect="Content" ObjectID="_1728837654" r:id="rId82"/>
        </w:object>
      </w:r>
      <w:r>
        <w:rPr>
          <w:snapToGrid w:val="0"/>
          <w:lang w:val="en-US"/>
        </w:rPr>
        <w:t xml:space="preserve">, </w:t>
      </w:r>
      <w:r>
        <w:rPr>
          <w:snapToGrid w:val="0"/>
        </w:rPr>
        <w:t xml:space="preserve">то </w:t>
      </w:r>
    </w:p>
    <w:p w14:paraId="31AAB91F" w14:textId="77777777" w:rsidR="0059778D" w:rsidRDefault="0059778D" w:rsidP="0059778D">
      <w:pPr>
        <w:pStyle w:val="a3"/>
        <w:jc w:val="center"/>
        <w:rPr>
          <w:snapToGrid w:val="0"/>
          <w:lang w:val="en-US"/>
        </w:rPr>
      </w:pPr>
      <w:r>
        <w:rPr>
          <w:snapToGrid w:val="0"/>
          <w:position w:val="-38"/>
          <w:sz w:val="20"/>
          <w:lang w:val="en-US"/>
        </w:rPr>
        <w:object w:dxaOrig="5020" w:dyaOrig="859" w14:anchorId="0941A13B">
          <v:shape id="_x0000_i1065" type="#_x0000_t75" style="width:267.75pt;height:47.25pt" o:ole="" fillcolor="window">
            <v:imagedata r:id="rId83" o:title=""/>
          </v:shape>
          <o:OLEObject Type="Embed" ProgID="Equation.3" ShapeID="_x0000_i1065" DrawAspect="Content" ObjectID="_1728837655" r:id="rId84"/>
        </w:object>
      </w:r>
      <w:r>
        <w:rPr>
          <w:snapToGrid w:val="0"/>
          <w:lang w:val="en-US"/>
        </w:rPr>
        <w:t>.</w:t>
      </w:r>
    </w:p>
    <w:p w14:paraId="7D8CA5F0" w14:textId="105FE73E" w:rsidR="0059778D" w:rsidRDefault="0059778D" w:rsidP="0059778D">
      <w:pPr>
        <w:pStyle w:val="a3"/>
        <w:ind w:firstLine="567"/>
        <w:jc w:val="both"/>
        <w:rPr>
          <w:snapToGrid w:val="0"/>
        </w:rPr>
      </w:pPr>
      <w:r>
        <w:rPr>
          <w:b/>
          <w:snapToGrid w:val="0"/>
        </w:rPr>
        <w:lastRenderedPageBreak/>
        <w:t>Следствие.</w:t>
      </w:r>
      <w:r w:rsidRPr="003562D0">
        <w:rPr>
          <w:snapToGrid w:val="0"/>
        </w:rPr>
        <w:t xml:space="preserve"> </w:t>
      </w:r>
      <w:r>
        <w:rPr>
          <w:snapToGrid w:val="0"/>
        </w:rPr>
        <w:t xml:space="preserve">Если </w:t>
      </w:r>
      <w:r>
        <w:rPr>
          <w:snapToGrid w:val="0"/>
          <w:position w:val="-34"/>
          <w:sz w:val="20"/>
          <w:lang w:val="en-US"/>
        </w:rPr>
        <w:object w:dxaOrig="1760" w:dyaOrig="820" w14:anchorId="35D2FC12">
          <v:shape id="_x0000_i1066" type="#_x0000_t75" style="width:87.75pt;height:41.25pt" o:ole="" fillcolor="window">
            <v:imagedata r:id="rId81" o:title=""/>
          </v:shape>
          <o:OLEObject Type="Embed" ProgID="Equation.3" ShapeID="_x0000_i1066" DrawAspect="Content" ObjectID="_1728837656" r:id="rId85"/>
        </w:object>
      </w:r>
      <w:r w:rsidRPr="003562D0">
        <w:rPr>
          <w:snapToGrid w:val="0"/>
        </w:rPr>
        <w:t xml:space="preserve"> и</w:t>
      </w:r>
      <w:r>
        <w:rPr>
          <w:snapToGrid w:val="0"/>
        </w:rPr>
        <w:t xml:space="preserve"> с. п.</w:t>
      </w:r>
      <w:r w:rsidRPr="003562D0">
        <w:rPr>
          <w:snapToGrid w:val="0"/>
        </w:rPr>
        <w:t xml:space="preserve"> </w:t>
      </w:r>
      <w:r>
        <w:rPr>
          <w:snapToGrid w:val="0"/>
          <w:position w:val="-12"/>
          <w:sz w:val="20"/>
          <w:lang w:val="en-US"/>
        </w:rPr>
        <w:object w:dxaOrig="1740" w:dyaOrig="380" w14:anchorId="7A1D1BBF">
          <v:shape id="_x0000_i1067" type="#_x0000_t75" style="width:87pt;height:18.75pt" o:ole="" fillcolor="window">
            <v:imagedata r:id="rId86" o:title=""/>
          </v:shape>
          <o:OLEObject Type="Embed" ProgID="Equation.3" ShapeID="_x0000_i1067" DrawAspect="Content" ObjectID="_1728837657" r:id="rId87"/>
        </w:object>
      </w:r>
      <w:r>
        <w:rPr>
          <w:snapToGrid w:val="0"/>
        </w:rPr>
        <w:t xml:space="preserve"> попарно </w:t>
      </w:r>
      <w:proofErr w:type="spellStart"/>
      <w:r>
        <w:rPr>
          <w:snapToGrid w:val="0"/>
        </w:rPr>
        <w:t>некоррелированы</w:t>
      </w:r>
      <w:proofErr w:type="spellEnd"/>
      <w:r>
        <w:rPr>
          <w:snapToGrid w:val="0"/>
        </w:rPr>
        <w:t>, то</w:t>
      </w:r>
    </w:p>
    <w:p w14:paraId="17C6D390" w14:textId="77777777" w:rsidR="0059778D" w:rsidRPr="003562D0" w:rsidRDefault="0059778D" w:rsidP="0059778D">
      <w:pPr>
        <w:pStyle w:val="a3"/>
        <w:spacing w:line="360" w:lineRule="auto"/>
        <w:jc w:val="center"/>
        <w:rPr>
          <w:snapToGrid w:val="0"/>
        </w:rPr>
      </w:pPr>
      <w:r>
        <w:rPr>
          <w:snapToGrid w:val="0"/>
          <w:position w:val="-30"/>
          <w:sz w:val="20"/>
          <w:lang w:val="en-US"/>
        </w:rPr>
        <w:object w:dxaOrig="2640" w:dyaOrig="720" w14:anchorId="49BE6D17">
          <v:shape id="_x0000_i1068" type="#_x0000_t75" style="width:156.75pt;height:44.25pt" o:ole="" fillcolor="window">
            <v:imagedata r:id="rId88" o:title=""/>
          </v:shape>
          <o:OLEObject Type="Embed" ProgID="Equation.3" ShapeID="_x0000_i1068" DrawAspect="Content" ObjectID="_1728837658" r:id="rId89"/>
        </w:object>
      </w:r>
      <w:r w:rsidRPr="003562D0">
        <w:rPr>
          <w:snapToGrid w:val="0"/>
        </w:rPr>
        <w:t>.</w:t>
      </w:r>
    </w:p>
    <w:p w14:paraId="41AEFA07" w14:textId="77777777" w:rsidR="0059778D" w:rsidRDefault="0059778D" w:rsidP="0059778D">
      <w:pPr>
        <w:pStyle w:val="a3"/>
        <w:ind w:firstLine="567"/>
        <w:jc w:val="both"/>
        <w:rPr>
          <w:snapToGrid w:val="0"/>
        </w:rPr>
      </w:pPr>
      <w:r>
        <w:rPr>
          <w:snapToGrid w:val="0"/>
        </w:rPr>
        <w:t xml:space="preserve">Для двух случайных процессов </w:t>
      </w:r>
      <w:r>
        <w:rPr>
          <w:snapToGrid w:val="0"/>
          <w:position w:val="-10"/>
          <w:sz w:val="20"/>
        </w:rPr>
        <w:object w:dxaOrig="520" w:dyaOrig="320" w14:anchorId="296BEB31">
          <v:shape id="_x0000_i1069" type="#_x0000_t75" style="width:33pt;height:19.5pt" o:ole="" fillcolor="window">
            <v:imagedata r:id="rId90" o:title=""/>
          </v:shape>
          <o:OLEObject Type="Embed" ProgID="Equation.3" ShapeID="_x0000_i1069" DrawAspect="Content" ObjectID="_1728837659" r:id="rId91"/>
        </w:object>
      </w:r>
      <w:r>
        <w:rPr>
          <w:snapToGrid w:val="0"/>
        </w:rPr>
        <w:t xml:space="preserve"> и </w:t>
      </w:r>
      <w:r>
        <w:rPr>
          <w:snapToGrid w:val="0"/>
          <w:position w:val="-10"/>
          <w:sz w:val="20"/>
        </w:rPr>
        <w:object w:dxaOrig="460" w:dyaOrig="320" w14:anchorId="2C2A767E">
          <v:shape id="_x0000_i1070" type="#_x0000_t75" style="width:28.5pt;height:19.5pt" o:ole="" fillcolor="window">
            <v:imagedata r:id="rId92" o:title=""/>
          </v:shape>
          <o:OLEObject Type="Embed" ProgID="Equation.3" ShapeID="_x0000_i1070" DrawAspect="Content" ObjectID="_1728837660" r:id="rId93"/>
        </w:object>
      </w:r>
      <w:r>
        <w:rPr>
          <w:snapToGrid w:val="0"/>
        </w:rPr>
        <w:t xml:space="preserve"> теорема и следствие выглядят следующим образом.</w:t>
      </w:r>
    </w:p>
    <w:p w14:paraId="70BAB9A7" w14:textId="6C42518C" w:rsidR="0059778D" w:rsidRPr="003562D0" w:rsidRDefault="0059778D" w:rsidP="0059778D">
      <w:pPr>
        <w:pStyle w:val="a3"/>
        <w:spacing w:line="360" w:lineRule="auto"/>
        <w:ind w:firstLine="567"/>
        <w:jc w:val="right"/>
        <w:rPr>
          <w:snapToGrid w:val="0"/>
        </w:rPr>
      </w:pPr>
      <w:r>
        <w:rPr>
          <w:snapToGrid w:val="0"/>
          <w:position w:val="-14"/>
          <w:sz w:val="20"/>
          <w:lang w:val="en-US"/>
        </w:rPr>
        <w:object w:dxaOrig="6380" w:dyaOrig="380" w14:anchorId="74108262">
          <v:shape id="_x0000_i1071" type="#_x0000_t75" style="width:402pt;height:24pt" o:ole="" fillcolor="window">
            <v:imagedata r:id="rId94" o:title=""/>
          </v:shape>
          <o:OLEObject Type="Embed" ProgID="Equation.3" ShapeID="_x0000_i1071" DrawAspect="Content" ObjectID="_1728837661" r:id="rId95"/>
        </w:object>
      </w:r>
      <w:r w:rsidRPr="003562D0">
        <w:rPr>
          <w:snapToGrid w:val="0"/>
        </w:rPr>
        <w:t>.</w:t>
      </w:r>
      <w:r>
        <w:rPr>
          <w:snapToGrid w:val="0"/>
        </w:rPr>
        <w:t xml:space="preserve"> </w:t>
      </w:r>
      <w:r w:rsidRPr="003562D0">
        <w:rPr>
          <w:snapToGrid w:val="0"/>
        </w:rPr>
        <w:t>(1)</w:t>
      </w:r>
    </w:p>
    <w:p w14:paraId="46713713" w14:textId="77777777" w:rsidR="0059778D" w:rsidRDefault="0059778D" w:rsidP="0059778D">
      <w:pPr>
        <w:pStyle w:val="a3"/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Если</w:t>
      </w:r>
      <w:r w:rsidRPr="003562D0">
        <w:rPr>
          <w:snapToGrid w:val="0"/>
        </w:rPr>
        <w:t xml:space="preserve"> </w:t>
      </w:r>
      <w:proofErr w:type="spellStart"/>
      <w:r w:rsidRPr="003562D0">
        <w:rPr>
          <w:snapToGrid w:val="0"/>
        </w:rPr>
        <w:t>с.п</w:t>
      </w:r>
      <w:proofErr w:type="spellEnd"/>
      <w:r w:rsidRPr="003562D0">
        <w:rPr>
          <w:snapToGrid w:val="0"/>
        </w:rPr>
        <w:t>.</w:t>
      </w:r>
      <w:r>
        <w:rPr>
          <w:snapToGrid w:val="0"/>
          <w:position w:val="-10"/>
          <w:sz w:val="20"/>
        </w:rPr>
        <w:object w:dxaOrig="520" w:dyaOrig="320" w14:anchorId="3866D5CC">
          <v:shape id="_x0000_i1072" type="#_x0000_t75" style="width:26.25pt;height:15.75pt" o:ole="" fillcolor="window">
            <v:imagedata r:id="rId90" o:title=""/>
          </v:shape>
          <o:OLEObject Type="Embed" ProgID="Equation.3" ShapeID="_x0000_i1072" DrawAspect="Content" ObjectID="_1728837662" r:id="rId96"/>
        </w:object>
      </w:r>
      <w:r>
        <w:rPr>
          <w:snapToGrid w:val="0"/>
        </w:rPr>
        <w:t xml:space="preserve"> и </w:t>
      </w:r>
      <w:r>
        <w:rPr>
          <w:snapToGrid w:val="0"/>
          <w:position w:val="-10"/>
          <w:sz w:val="20"/>
        </w:rPr>
        <w:object w:dxaOrig="460" w:dyaOrig="320" w14:anchorId="5C24D809">
          <v:shape id="_x0000_i1073" type="#_x0000_t75" style="width:23.25pt;height:15.75pt" o:ole="" fillcolor="window">
            <v:imagedata r:id="rId92" o:title=""/>
          </v:shape>
          <o:OLEObject Type="Embed" ProgID="Equation.3" ShapeID="_x0000_i1073" DrawAspect="Content" ObjectID="_1728837663" r:id="rId97"/>
        </w:objec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некоррелированы</w:t>
      </w:r>
      <w:proofErr w:type="spellEnd"/>
      <w:r>
        <w:rPr>
          <w:snapToGrid w:val="0"/>
        </w:rPr>
        <w:t>, то</w:t>
      </w:r>
    </w:p>
    <w:p w14:paraId="005AB40A" w14:textId="3725DEC1" w:rsidR="0059778D" w:rsidRPr="003562D0" w:rsidRDefault="0059778D" w:rsidP="0059778D">
      <w:pPr>
        <w:pStyle w:val="a3"/>
        <w:spacing w:line="360" w:lineRule="auto"/>
        <w:ind w:firstLine="567"/>
        <w:jc w:val="right"/>
        <w:rPr>
          <w:snapToGrid w:val="0"/>
        </w:rPr>
      </w:pPr>
      <w:r>
        <w:rPr>
          <w:snapToGrid w:val="0"/>
          <w:position w:val="-10"/>
          <w:sz w:val="20"/>
          <w:lang w:val="en-US"/>
        </w:rPr>
        <w:object w:dxaOrig="3420" w:dyaOrig="340" w14:anchorId="0C80C4D0">
          <v:shape id="_x0000_i1074" type="#_x0000_t75" style="width:201.75pt;height:21pt" o:ole="" fillcolor="window">
            <v:imagedata r:id="rId98" o:title=""/>
          </v:shape>
          <o:OLEObject Type="Embed" ProgID="Equation.3" ShapeID="_x0000_i1074" DrawAspect="Content" ObjectID="_1728837664" r:id="rId99"/>
        </w:object>
      </w:r>
      <w:r w:rsidRPr="003562D0">
        <w:rPr>
          <w:snapToGrid w:val="0"/>
        </w:rPr>
        <w:t>.</w:t>
      </w:r>
      <w:r>
        <w:rPr>
          <w:snapToGrid w:val="0"/>
        </w:rPr>
        <w:t xml:space="preserve"> </w:t>
      </w:r>
      <w:r w:rsidRPr="003562D0">
        <w:rPr>
          <w:snapToGrid w:val="0"/>
        </w:rPr>
        <w:t>(2)</w:t>
      </w:r>
    </w:p>
    <w:p w14:paraId="715AD035" w14:textId="18316A94" w:rsidR="004F514A" w:rsidRDefault="0059778D" w:rsidP="004F514A">
      <w:pPr>
        <w:pStyle w:val="a3"/>
        <w:numPr>
          <w:ilvl w:val="0"/>
          <w:numId w:val="28"/>
        </w:numPr>
        <w:jc w:val="both"/>
        <w:rPr>
          <w:b/>
          <w:snapToGrid w:val="0"/>
        </w:rPr>
      </w:pPr>
      <w:r>
        <w:rPr>
          <w:b/>
          <w:snapToGrid w:val="0"/>
        </w:rPr>
        <w:t xml:space="preserve"> Характеристики производной случайного процесса. </w:t>
      </w:r>
    </w:p>
    <w:p w14:paraId="1528FBE0" w14:textId="5D6E73BC" w:rsidR="0059778D" w:rsidRDefault="0059778D" w:rsidP="0059778D">
      <w:pPr>
        <w:pStyle w:val="a3"/>
        <w:ind w:firstLine="567"/>
        <w:jc w:val="both"/>
        <w:rPr>
          <w:snapToGrid w:val="0"/>
        </w:rPr>
      </w:pPr>
      <w:r>
        <w:rPr>
          <w:snapToGrid w:val="0"/>
        </w:rPr>
        <w:t xml:space="preserve">Пусть </w:t>
      </w:r>
      <w:r>
        <w:rPr>
          <w:i/>
          <w:snapToGrid w:val="0"/>
          <w:lang w:val="en-US"/>
        </w:rPr>
        <w:t>X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  <w:lang w:val="en-US"/>
        </w:rPr>
        <w:sym w:font="Symbol" w:char="F02D"/>
      </w:r>
      <w:r w:rsidRPr="003562D0">
        <w:rPr>
          <w:snapToGrid w:val="0"/>
        </w:rPr>
        <w:t xml:space="preserve"> </w:t>
      </w:r>
      <w:r>
        <w:rPr>
          <w:snapToGrid w:val="0"/>
        </w:rPr>
        <w:t xml:space="preserve">случайный процесс, </w:t>
      </w:r>
      <w:r>
        <w:rPr>
          <w:snapToGrid w:val="0"/>
          <w:position w:val="-10"/>
          <w:sz w:val="20"/>
        </w:rPr>
        <w:object w:dxaOrig="580" w:dyaOrig="320" w14:anchorId="430B167C">
          <v:shape id="_x0000_i1075" type="#_x0000_t75" style="width:29.25pt;height:15.75pt" o:ole="" fillcolor="window">
            <v:imagedata r:id="rId100" o:title=""/>
          </v:shape>
          <o:OLEObject Type="Embed" ProgID="Equation.3" ShapeID="_x0000_i1075" DrawAspect="Content" ObjectID="_1728837665" r:id="rId101"/>
        </w:object>
      </w:r>
      <w:r>
        <w:rPr>
          <w:snapToGrid w:val="0"/>
        </w:rPr>
        <w:sym w:font="Symbol" w:char="F02D"/>
      </w:r>
      <w:r>
        <w:rPr>
          <w:snapToGrid w:val="0"/>
        </w:rPr>
        <w:t xml:space="preserve"> его производная. Тогда верны следующие свойства.</w:t>
      </w:r>
    </w:p>
    <w:p w14:paraId="60536FBA" w14:textId="77777777" w:rsidR="0059778D" w:rsidRDefault="0059778D" w:rsidP="0059778D">
      <w:pPr>
        <w:pStyle w:val="a3"/>
        <w:numPr>
          <w:ilvl w:val="0"/>
          <w:numId w:val="10"/>
        </w:numPr>
        <w:ind w:left="0" w:firstLine="567"/>
        <w:jc w:val="both"/>
        <w:rPr>
          <w:snapToGrid w:val="0"/>
          <w:lang w:val="en-US"/>
        </w:rPr>
      </w:pPr>
      <w:r>
        <w:rPr>
          <w:snapToGrid w:val="0"/>
          <w:position w:val="-10"/>
          <w:sz w:val="20"/>
          <w:lang w:val="en-US"/>
        </w:rPr>
        <w:object w:dxaOrig="1700" w:dyaOrig="340" w14:anchorId="1B6A725C">
          <v:shape id="_x0000_i1076" type="#_x0000_t75" style="width:98.25pt;height:19.5pt" o:ole="" fillcolor="window">
            <v:imagedata r:id="rId102" o:title=""/>
          </v:shape>
          <o:OLEObject Type="Embed" ProgID="Equation.3" ShapeID="_x0000_i1076" DrawAspect="Content" ObjectID="_1728837666" r:id="rId103"/>
        </w:object>
      </w:r>
      <w:r>
        <w:rPr>
          <w:snapToGrid w:val="0"/>
          <w:lang w:val="en-US"/>
        </w:rPr>
        <w:t>.</w:t>
      </w:r>
    </w:p>
    <w:p w14:paraId="7BF22AFA" w14:textId="77777777" w:rsidR="0059778D" w:rsidRDefault="0059778D" w:rsidP="0059778D">
      <w:pPr>
        <w:pStyle w:val="a3"/>
        <w:numPr>
          <w:ilvl w:val="0"/>
          <w:numId w:val="10"/>
        </w:numPr>
        <w:ind w:left="0" w:firstLine="567"/>
        <w:jc w:val="both"/>
        <w:rPr>
          <w:snapToGrid w:val="0"/>
          <w:lang w:val="en-US"/>
        </w:rPr>
      </w:pPr>
      <w:r>
        <w:rPr>
          <w:snapToGrid w:val="0"/>
          <w:position w:val="-34"/>
          <w:sz w:val="20"/>
          <w:lang w:val="en-US"/>
        </w:rPr>
        <w:object w:dxaOrig="3420" w:dyaOrig="840" w14:anchorId="5DB1E8B2">
          <v:shape id="_x0000_i1077" type="#_x0000_t75" style="width:171pt;height:42pt" o:ole="" fillcolor="window">
            <v:imagedata r:id="rId104" o:title=""/>
          </v:shape>
          <o:OLEObject Type="Embed" ProgID="Equation.3" ShapeID="_x0000_i1077" DrawAspect="Content" ObjectID="_1728837667" r:id="rId105"/>
        </w:object>
      </w:r>
      <w:r>
        <w:rPr>
          <w:snapToGrid w:val="0"/>
          <w:lang w:val="en-US"/>
        </w:rPr>
        <w:t>.</w:t>
      </w:r>
    </w:p>
    <w:p w14:paraId="1467B50E" w14:textId="1231162C" w:rsidR="0059778D" w:rsidRDefault="0059778D" w:rsidP="0059778D">
      <w:pPr>
        <w:pStyle w:val="a3"/>
        <w:numPr>
          <w:ilvl w:val="0"/>
          <w:numId w:val="10"/>
        </w:numPr>
        <w:spacing w:line="360" w:lineRule="auto"/>
        <w:ind w:left="0" w:firstLine="567"/>
        <w:jc w:val="both"/>
        <w:rPr>
          <w:snapToGrid w:val="0"/>
          <w:lang w:val="en-US"/>
        </w:rPr>
      </w:pPr>
      <w:r>
        <w:rPr>
          <w:snapToGrid w:val="0"/>
          <w:position w:val="-30"/>
          <w:sz w:val="20"/>
          <w:lang w:val="en-US"/>
        </w:rPr>
        <w:object w:dxaOrig="2780" w:dyaOrig="680" w14:anchorId="0D38D420">
          <v:shape id="_x0000_i1078" type="#_x0000_t75" style="width:156pt;height:37.5pt" o:ole="" fillcolor="window">
            <v:imagedata r:id="rId106" o:title=""/>
          </v:shape>
          <o:OLEObject Type="Embed" ProgID="Equation.3" ShapeID="_x0000_i1078" DrawAspect="Content" ObjectID="_1728837668" r:id="rId107"/>
        </w:object>
      </w:r>
      <w:r>
        <w:rPr>
          <w:snapToGrid w:val="0"/>
          <w:lang w:val="en-US"/>
        </w:rPr>
        <w:t xml:space="preserve">, </w:t>
      </w:r>
      <w:r>
        <w:rPr>
          <w:snapToGrid w:val="0"/>
          <w:position w:val="-30"/>
          <w:sz w:val="20"/>
          <w:lang w:val="en-US"/>
        </w:rPr>
        <w:object w:dxaOrig="2799" w:dyaOrig="680" w14:anchorId="582E92D6">
          <v:shape id="_x0000_i1079" type="#_x0000_t75" style="width:151.5pt;height:36.75pt" o:ole="" fillcolor="window">
            <v:imagedata r:id="rId108" o:title=""/>
          </v:shape>
          <o:OLEObject Type="Embed" ProgID="Equation.3" ShapeID="_x0000_i1079" DrawAspect="Content" ObjectID="_1728837669" r:id="rId109"/>
        </w:object>
      </w:r>
      <w:r>
        <w:rPr>
          <w:snapToGrid w:val="0"/>
          <w:lang w:val="en-US"/>
        </w:rPr>
        <w:t xml:space="preserve"> .</w:t>
      </w:r>
    </w:p>
    <w:p w14:paraId="3480CFD5" w14:textId="1DC445EC" w:rsidR="004F514A" w:rsidRDefault="0059778D" w:rsidP="004F514A">
      <w:pPr>
        <w:pStyle w:val="a3"/>
        <w:numPr>
          <w:ilvl w:val="0"/>
          <w:numId w:val="28"/>
        </w:numPr>
        <w:jc w:val="both"/>
        <w:rPr>
          <w:snapToGrid w:val="0"/>
        </w:rPr>
      </w:pPr>
      <w:r>
        <w:rPr>
          <w:b/>
          <w:snapToGrid w:val="0"/>
        </w:rPr>
        <w:t>Характеристики интеграла от случайного процесса.</w:t>
      </w:r>
      <w:r>
        <w:rPr>
          <w:snapToGrid w:val="0"/>
        </w:rPr>
        <w:t xml:space="preserve"> </w:t>
      </w:r>
    </w:p>
    <w:p w14:paraId="3A72C1C1" w14:textId="3AD26531" w:rsidR="0059778D" w:rsidRDefault="0059778D" w:rsidP="0059778D">
      <w:pPr>
        <w:pStyle w:val="a3"/>
        <w:ind w:firstLine="567"/>
        <w:jc w:val="both"/>
        <w:rPr>
          <w:snapToGrid w:val="0"/>
        </w:rPr>
      </w:pPr>
      <w:r>
        <w:rPr>
          <w:snapToGrid w:val="0"/>
        </w:rPr>
        <w:t xml:space="preserve">Пусть </w:t>
      </w:r>
      <w:r>
        <w:rPr>
          <w:i/>
          <w:snapToGrid w:val="0"/>
          <w:lang w:val="en-US"/>
        </w:rPr>
        <w:t>X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  <w:lang w:val="en-US"/>
        </w:rPr>
        <w:sym w:font="Symbol" w:char="F02D"/>
      </w:r>
      <w:r w:rsidRPr="003562D0">
        <w:rPr>
          <w:snapToGrid w:val="0"/>
        </w:rPr>
        <w:t xml:space="preserve"> </w:t>
      </w:r>
      <w:r>
        <w:rPr>
          <w:snapToGrid w:val="0"/>
        </w:rPr>
        <w:t xml:space="preserve">случайный процесс, </w:t>
      </w:r>
    </w:p>
    <w:p w14:paraId="5F7FD072" w14:textId="77777777" w:rsidR="0059778D" w:rsidRDefault="0059778D" w:rsidP="0059778D">
      <w:pPr>
        <w:pStyle w:val="a3"/>
        <w:jc w:val="center"/>
        <w:rPr>
          <w:snapToGrid w:val="0"/>
        </w:rPr>
      </w:pPr>
      <w:r>
        <w:rPr>
          <w:snapToGrid w:val="0"/>
          <w:position w:val="-36"/>
          <w:sz w:val="20"/>
          <w:lang w:val="en-US"/>
        </w:rPr>
        <w:object w:dxaOrig="1800" w:dyaOrig="859" w14:anchorId="0DC3F2F6">
          <v:shape id="_x0000_i1080" type="#_x0000_t75" style="width:102pt;height:48.75pt" o:ole="" fillcolor="window">
            <v:imagedata r:id="rId110" o:title=""/>
          </v:shape>
          <o:OLEObject Type="Embed" ProgID="Equation.3" ShapeID="_x0000_i1080" DrawAspect="Content" ObjectID="_1728837670" r:id="rId111"/>
        </w:object>
      </w:r>
      <w:r>
        <w:rPr>
          <w:snapToGrid w:val="0"/>
          <w:lang w:val="en-US"/>
        </w:rPr>
        <w:t>.</w:t>
      </w:r>
    </w:p>
    <w:p w14:paraId="456C7C42" w14:textId="77777777" w:rsidR="0059778D" w:rsidRDefault="0059778D" w:rsidP="0059778D">
      <w:pPr>
        <w:pStyle w:val="a3"/>
        <w:ind w:firstLine="567"/>
        <w:jc w:val="both"/>
        <w:rPr>
          <w:snapToGrid w:val="0"/>
        </w:rPr>
      </w:pPr>
      <w:r>
        <w:rPr>
          <w:snapToGrid w:val="0"/>
        </w:rPr>
        <w:t>Тогда выполняются следующие свойства.</w:t>
      </w:r>
    </w:p>
    <w:p w14:paraId="6DE7B775" w14:textId="77777777" w:rsidR="0059778D" w:rsidRDefault="0059778D" w:rsidP="0059778D">
      <w:pPr>
        <w:pStyle w:val="a3"/>
        <w:numPr>
          <w:ilvl w:val="0"/>
          <w:numId w:val="13"/>
        </w:numPr>
        <w:ind w:left="0" w:firstLine="567"/>
        <w:jc w:val="both"/>
        <w:rPr>
          <w:snapToGrid w:val="0"/>
        </w:rPr>
      </w:pPr>
      <w:r>
        <w:rPr>
          <w:snapToGrid w:val="0"/>
          <w:position w:val="-36"/>
          <w:sz w:val="20"/>
          <w:lang w:val="en-US"/>
        </w:rPr>
        <w:object w:dxaOrig="2220" w:dyaOrig="859" w14:anchorId="314C8B54">
          <v:shape id="_x0000_i1081" type="#_x0000_t75" style="width:111pt;height:42.75pt" o:ole="" fillcolor="window">
            <v:imagedata r:id="rId112" o:title=""/>
          </v:shape>
          <o:OLEObject Type="Embed" ProgID="Equation.3" ShapeID="_x0000_i1081" DrawAspect="Content" ObjectID="_1728837671" r:id="rId113"/>
        </w:object>
      </w:r>
      <w:r>
        <w:rPr>
          <w:snapToGrid w:val="0"/>
          <w:lang w:val="en-US"/>
        </w:rPr>
        <w:t>.</w:t>
      </w:r>
    </w:p>
    <w:p w14:paraId="6D75E848" w14:textId="77777777" w:rsidR="0059778D" w:rsidRDefault="0059778D" w:rsidP="0059778D">
      <w:pPr>
        <w:pStyle w:val="a3"/>
        <w:numPr>
          <w:ilvl w:val="0"/>
          <w:numId w:val="13"/>
        </w:numPr>
        <w:ind w:left="0" w:firstLine="567"/>
        <w:jc w:val="both"/>
        <w:rPr>
          <w:snapToGrid w:val="0"/>
        </w:rPr>
      </w:pPr>
      <w:r>
        <w:rPr>
          <w:snapToGrid w:val="0"/>
          <w:position w:val="-36"/>
          <w:sz w:val="20"/>
          <w:lang w:val="en-US"/>
        </w:rPr>
        <w:object w:dxaOrig="3820" w:dyaOrig="880" w14:anchorId="6089E5B0">
          <v:shape id="_x0000_i1082" type="#_x0000_t75" style="width:191.25pt;height:44.25pt" o:ole="" fillcolor="window">
            <v:imagedata r:id="rId114" o:title=""/>
          </v:shape>
          <o:OLEObject Type="Embed" ProgID="Equation.3" ShapeID="_x0000_i1082" DrawAspect="Content" ObjectID="_1728837672" r:id="rId115"/>
        </w:object>
      </w:r>
      <w:r>
        <w:rPr>
          <w:snapToGrid w:val="0"/>
          <w:lang w:val="en-US"/>
        </w:rPr>
        <w:t>.</w:t>
      </w:r>
    </w:p>
    <w:p w14:paraId="5F5CF7D5" w14:textId="2E372B0C" w:rsidR="0059778D" w:rsidRDefault="0059778D" w:rsidP="0059778D">
      <w:pPr>
        <w:pStyle w:val="a3"/>
        <w:numPr>
          <w:ilvl w:val="0"/>
          <w:numId w:val="13"/>
        </w:numPr>
        <w:ind w:left="0" w:firstLine="567"/>
        <w:jc w:val="both"/>
        <w:rPr>
          <w:snapToGrid w:val="0"/>
        </w:rPr>
      </w:pPr>
      <w:r>
        <w:rPr>
          <w:snapToGrid w:val="0"/>
          <w:position w:val="-36"/>
          <w:sz w:val="20"/>
          <w:lang w:val="en-US"/>
        </w:rPr>
        <w:object w:dxaOrig="3200" w:dyaOrig="880" w14:anchorId="253D786A">
          <v:shape id="_x0000_i1083" type="#_x0000_t75" style="width:159.75pt;height:44.25pt" o:ole="" fillcolor="window">
            <v:imagedata r:id="rId116" o:title=""/>
          </v:shape>
          <o:OLEObject Type="Embed" ProgID="Equation.3" ShapeID="_x0000_i1083" DrawAspect="Content" ObjectID="_1728837673" r:id="rId117"/>
        </w:object>
      </w:r>
      <w:r>
        <w:rPr>
          <w:snapToGrid w:val="0"/>
          <w:lang w:val="en-US"/>
        </w:rPr>
        <w:t xml:space="preserve">, </w:t>
      </w:r>
      <w:r>
        <w:rPr>
          <w:snapToGrid w:val="0"/>
          <w:position w:val="-36"/>
          <w:sz w:val="20"/>
          <w:lang w:val="en-US"/>
        </w:rPr>
        <w:object w:dxaOrig="3220" w:dyaOrig="880" w14:anchorId="42414E6D">
          <v:shape id="_x0000_i1084" type="#_x0000_t75" style="width:161.25pt;height:44.25pt" o:ole="" fillcolor="window">
            <v:imagedata r:id="rId118" o:title=""/>
          </v:shape>
          <o:OLEObject Type="Embed" ProgID="Equation.3" ShapeID="_x0000_i1084" DrawAspect="Content" ObjectID="_1728837674" r:id="rId119"/>
        </w:object>
      </w:r>
      <w:r>
        <w:rPr>
          <w:snapToGrid w:val="0"/>
          <w:lang w:val="en-US"/>
        </w:rPr>
        <w:t>.</w:t>
      </w:r>
    </w:p>
    <w:p w14:paraId="6DBE55AF" w14:textId="288F660B" w:rsidR="0059778D" w:rsidRDefault="0059778D" w:rsidP="004F514A">
      <w:pPr>
        <w:pStyle w:val="a3"/>
        <w:numPr>
          <w:ilvl w:val="0"/>
          <w:numId w:val="28"/>
        </w:numPr>
        <w:jc w:val="both"/>
        <w:rPr>
          <w:b/>
          <w:snapToGrid w:val="0"/>
        </w:rPr>
      </w:pPr>
      <w:r>
        <w:rPr>
          <w:b/>
          <w:snapToGrid w:val="0"/>
        </w:rPr>
        <w:t xml:space="preserve"> Стационарные случайные процессы.</w:t>
      </w:r>
    </w:p>
    <w:p w14:paraId="39E9F982" w14:textId="77777777" w:rsidR="0059778D" w:rsidRDefault="0059778D" w:rsidP="0059778D">
      <w:pPr>
        <w:pStyle w:val="a3"/>
        <w:ind w:firstLine="567"/>
        <w:jc w:val="both"/>
        <w:rPr>
          <w:snapToGrid w:val="0"/>
        </w:rPr>
      </w:pPr>
      <w:proofErr w:type="spellStart"/>
      <w:r w:rsidRPr="003562D0">
        <w:rPr>
          <w:snapToGrid w:val="0"/>
        </w:rPr>
        <w:t>С.п</w:t>
      </w:r>
      <w:proofErr w:type="spellEnd"/>
      <w:r w:rsidRPr="003562D0">
        <w:rPr>
          <w:snapToGrid w:val="0"/>
        </w:rPr>
        <w:t xml:space="preserve">. </w:t>
      </w:r>
      <w:r>
        <w:rPr>
          <w:i/>
          <w:snapToGrid w:val="0"/>
          <w:lang w:val="en-US"/>
        </w:rPr>
        <w:t>X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</w:rPr>
        <w:t xml:space="preserve">называется </w:t>
      </w:r>
      <w:r>
        <w:rPr>
          <w:i/>
          <w:snapToGrid w:val="0"/>
        </w:rPr>
        <w:t>стационарным</w:t>
      </w:r>
      <w:r>
        <w:rPr>
          <w:snapToGrid w:val="0"/>
        </w:rPr>
        <w:t xml:space="preserve"> (в широком смысле), если его м. о. постоянно, а корреляционная функция зависит только от </w:t>
      </w:r>
      <w:r>
        <w:rPr>
          <w:snapToGrid w:val="0"/>
          <w:position w:val="-10"/>
          <w:sz w:val="20"/>
        </w:rPr>
        <w:object w:dxaOrig="980" w:dyaOrig="340" w14:anchorId="5E6A9638">
          <v:shape id="_x0000_i1085" type="#_x0000_t75" style="width:60pt;height:21pt" o:ole="" fillcolor="window">
            <v:imagedata r:id="rId120" o:title=""/>
          </v:shape>
          <o:OLEObject Type="Embed" ProgID="Equation.3" ShapeID="_x0000_i1085" DrawAspect="Content" ObjectID="_1728837675" r:id="rId121"/>
        </w:object>
      </w:r>
      <w:r>
        <w:rPr>
          <w:snapToGrid w:val="0"/>
        </w:rPr>
        <w:t>.</w:t>
      </w:r>
    </w:p>
    <w:p w14:paraId="6015CF75" w14:textId="77777777" w:rsidR="0059778D" w:rsidRDefault="0059778D" w:rsidP="0059778D">
      <w:pPr>
        <w:pStyle w:val="a3"/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Таким образом,</w:t>
      </w:r>
    </w:p>
    <w:p w14:paraId="3FC4B689" w14:textId="4C7EE276" w:rsidR="0059778D" w:rsidRPr="003562D0" w:rsidRDefault="0059778D" w:rsidP="0059778D">
      <w:pPr>
        <w:pStyle w:val="a3"/>
        <w:spacing w:line="360" w:lineRule="auto"/>
        <w:ind w:firstLine="567"/>
        <w:jc w:val="right"/>
        <w:rPr>
          <w:snapToGrid w:val="0"/>
        </w:rPr>
      </w:pPr>
      <w:r>
        <w:rPr>
          <w:snapToGrid w:val="0"/>
          <w:position w:val="-10"/>
          <w:sz w:val="20"/>
        </w:rPr>
        <w:object w:dxaOrig="1219" w:dyaOrig="340" w14:anchorId="3A11CE64">
          <v:shape id="_x0000_i1086" type="#_x0000_t75" style="width:76.5pt;height:21pt" o:ole="" fillcolor="window">
            <v:imagedata r:id="rId122" o:title=""/>
          </v:shape>
          <o:OLEObject Type="Embed" ProgID="Equation.3" ShapeID="_x0000_i1086" DrawAspect="Content" ObjectID="_1728837676" r:id="rId123"/>
        </w:object>
      </w:r>
      <w:r>
        <w:rPr>
          <w:snapToGrid w:val="0"/>
        </w:rPr>
        <w:t xml:space="preserve">= </w:t>
      </w:r>
      <w:r>
        <w:rPr>
          <w:snapToGrid w:val="0"/>
          <w:lang w:val="en-US"/>
        </w:rPr>
        <w:t>const</w:t>
      </w:r>
      <w:r w:rsidRPr="003562D0">
        <w:rPr>
          <w:snapToGrid w:val="0"/>
        </w:rPr>
        <w:t>,</w:t>
      </w:r>
      <w:r>
        <w:rPr>
          <w:snapToGrid w:val="0"/>
        </w:rPr>
        <w:t xml:space="preserve"> </w:t>
      </w:r>
      <w:r w:rsidRPr="003562D0">
        <w:rPr>
          <w:snapToGrid w:val="0"/>
        </w:rPr>
        <w:t>(3)</w:t>
      </w:r>
    </w:p>
    <w:p w14:paraId="789B8959" w14:textId="736934EE" w:rsidR="0059778D" w:rsidRDefault="0059778D" w:rsidP="0059778D">
      <w:pPr>
        <w:pStyle w:val="a3"/>
        <w:spacing w:line="360" w:lineRule="auto"/>
        <w:ind w:firstLine="567"/>
        <w:jc w:val="right"/>
        <w:rPr>
          <w:snapToGrid w:val="0"/>
        </w:rPr>
      </w:pPr>
      <w:r>
        <w:rPr>
          <w:snapToGrid w:val="0"/>
          <w:position w:val="-10"/>
          <w:sz w:val="20"/>
        </w:rPr>
        <w:object w:dxaOrig="1820" w:dyaOrig="340" w14:anchorId="5827A952">
          <v:shape id="_x0000_i1087" type="#_x0000_t75" style="width:107.25pt;height:20.25pt" o:ole="" fillcolor="window">
            <v:imagedata r:id="rId124" o:title=""/>
          </v:shape>
          <o:OLEObject Type="Embed" ProgID="Equation.3" ShapeID="_x0000_i1087" DrawAspect="Content" ObjectID="_1728837677" r:id="rId125"/>
        </w:object>
      </w:r>
      <w:r w:rsidRPr="003562D0">
        <w:rPr>
          <w:snapToGrid w:val="0"/>
        </w:rPr>
        <w:t>,</w:t>
      </w:r>
      <w:r>
        <w:rPr>
          <w:snapToGrid w:val="0"/>
        </w:rPr>
        <w:t xml:space="preserve"> где </w:t>
      </w:r>
      <w:r>
        <w:rPr>
          <w:snapToGrid w:val="0"/>
          <w:position w:val="-10"/>
          <w:sz w:val="20"/>
        </w:rPr>
        <w:object w:dxaOrig="980" w:dyaOrig="340" w14:anchorId="04978436">
          <v:shape id="_x0000_i1088" type="#_x0000_t75" style="width:64.5pt;height:22.5pt" o:ole="" fillcolor="window">
            <v:imagedata r:id="rId120" o:title=""/>
          </v:shape>
          <o:OLEObject Type="Embed" ProgID="Equation.3" ShapeID="_x0000_i1088" DrawAspect="Content" ObjectID="_1728837678" r:id="rId126"/>
        </w:object>
      </w:r>
      <w:r>
        <w:rPr>
          <w:snapToGrid w:val="0"/>
        </w:rPr>
        <w:t>. (4)</w:t>
      </w:r>
    </w:p>
    <w:p w14:paraId="01F10489" w14:textId="662FEE8E" w:rsidR="0059778D" w:rsidRDefault="0059778D" w:rsidP="0059778D">
      <w:pPr>
        <w:pStyle w:val="a3"/>
        <w:ind w:firstLine="567"/>
        <w:jc w:val="both"/>
        <w:rPr>
          <w:snapToGrid w:val="0"/>
        </w:rPr>
      </w:pPr>
      <w:r>
        <w:rPr>
          <w:snapToGrid w:val="0"/>
        </w:rPr>
        <w:t>Два стационарных</w:t>
      </w:r>
      <w:r>
        <w:rPr>
          <w:i/>
          <w:snapToGrid w:val="0"/>
        </w:rPr>
        <w:t xml:space="preserve"> </w:t>
      </w:r>
      <w:proofErr w:type="spellStart"/>
      <w:r>
        <w:rPr>
          <w:snapToGrid w:val="0"/>
        </w:rPr>
        <w:t>с.п</w:t>
      </w:r>
      <w:proofErr w:type="spellEnd"/>
      <w:r>
        <w:rPr>
          <w:snapToGrid w:val="0"/>
        </w:rPr>
        <w:t xml:space="preserve">. </w:t>
      </w:r>
      <w:r>
        <w:rPr>
          <w:i/>
          <w:snapToGrid w:val="0"/>
          <w:lang w:val="en-US"/>
        </w:rPr>
        <w:t>X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>)</w:t>
      </w:r>
      <w:r>
        <w:rPr>
          <w:snapToGrid w:val="0"/>
        </w:rPr>
        <w:t xml:space="preserve"> </w:t>
      </w:r>
      <w:r w:rsidRPr="003562D0">
        <w:rPr>
          <w:snapToGrid w:val="0"/>
        </w:rPr>
        <w:t>и</w:t>
      </w:r>
      <w:r>
        <w:rPr>
          <w:snapToGrid w:val="0"/>
        </w:rPr>
        <w:t xml:space="preserve"> </w:t>
      </w:r>
      <w:r>
        <w:rPr>
          <w:i/>
          <w:snapToGrid w:val="0"/>
          <w:lang w:val="en-US"/>
        </w:rPr>
        <w:t>Y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</w:rPr>
        <w:t xml:space="preserve">называются </w:t>
      </w:r>
      <w:r>
        <w:rPr>
          <w:i/>
          <w:snapToGrid w:val="0"/>
        </w:rPr>
        <w:t>стационарно связанными</w:t>
      </w:r>
      <w:r>
        <w:rPr>
          <w:snapToGrid w:val="0"/>
        </w:rPr>
        <w:t xml:space="preserve">, если взаимно корреляционная функция </w:t>
      </w:r>
      <w:r>
        <w:rPr>
          <w:snapToGrid w:val="0"/>
          <w:position w:val="-16"/>
          <w:sz w:val="20"/>
          <w:lang w:val="en-US"/>
        </w:rPr>
        <w:object w:dxaOrig="2360" w:dyaOrig="400" w14:anchorId="43B7C1CA">
          <v:shape id="_x0000_i1089" type="#_x0000_t75" style="width:136.5pt;height:23.25pt" o:ole="" fillcolor="window">
            <v:imagedata r:id="rId127" o:title=""/>
          </v:shape>
          <o:OLEObject Type="Embed" ProgID="Equation.3" ShapeID="_x0000_i1089" DrawAspect="Content" ObjectID="_1728837679" r:id="rId128"/>
        </w:object>
      </w:r>
      <w:r w:rsidRPr="003562D0">
        <w:rPr>
          <w:snapToGrid w:val="0"/>
        </w:rPr>
        <w:t xml:space="preserve">, где </w:t>
      </w:r>
      <w:r>
        <w:rPr>
          <w:snapToGrid w:val="0"/>
          <w:position w:val="-12"/>
        </w:rPr>
        <w:object w:dxaOrig="1060" w:dyaOrig="360" w14:anchorId="7B9248BB">
          <v:shape id="_x0000_i1090" type="#_x0000_t75" style="width:56.25pt;height:18.75pt" o:ole="" fillcolor="window">
            <v:imagedata r:id="rId129" o:title=""/>
          </v:shape>
          <o:OLEObject Type="Embed" ProgID="Equation.3" ShapeID="_x0000_i1090" DrawAspect="Content" ObjectID="_1728837680" r:id="rId130"/>
        </w:object>
      </w:r>
      <w:r>
        <w:rPr>
          <w:snapToGrid w:val="0"/>
        </w:rPr>
        <w:t>.</w:t>
      </w:r>
    </w:p>
    <w:p w14:paraId="1647B026" w14:textId="77777777" w:rsidR="0059778D" w:rsidRDefault="0059778D" w:rsidP="0059778D">
      <w:pPr>
        <w:pStyle w:val="a3"/>
        <w:ind w:firstLine="567"/>
        <w:jc w:val="both"/>
        <w:rPr>
          <w:snapToGrid w:val="0"/>
          <w:sz w:val="20"/>
        </w:rPr>
      </w:pPr>
    </w:p>
    <w:p w14:paraId="651B252F" w14:textId="77777777" w:rsidR="004F514A" w:rsidRDefault="0059778D" w:rsidP="004F514A">
      <w:pPr>
        <w:pStyle w:val="a3"/>
        <w:numPr>
          <w:ilvl w:val="0"/>
          <w:numId w:val="28"/>
        </w:numPr>
        <w:jc w:val="both"/>
        <w:rPr>
          <w:b/>
          <w:snapToGrid w:val="0"/>
        </w:rPr>
      </w:pPr>
      <w:r>
        <w:rPr>
          <w:b/>
          <w:snapToGrid w:val="0"/>
        </w:rPr>
        <w:t xml:space="preserve">Основные свойства и формулы для стационарных </w:t>
      </w:r>
      <w:proofErr w:type="spellStart"/>
      <w:r>
        <w:rPr>
          <w:b/>
          <w:snapToGrid w:val="0"/>
        </w:rPr>
        <w:t>с.п</w:t>
      </w:r>
      <w:proofErr w:type="spellEnd"/>
      <w:r>
        <w:rPr>
          <w:b/>
          <w:snapToGrid w:val="0"/>
        </w:rPr>
        <w:t xml:space="preserve">. </w:t>
      </w:r>
    </w:p>
    <w:p w14:paraId="573D5402" w14:textId="77F74B92" w:rsidR="0059778D" w:rsidRPr="003562D0" w:rsidRDefault="0059778D" w:rsidP="0059778D">
      <w:pPr>
        <w:pStyle w:val="a3"/>
        <w:ind w:firstLine="567"/>
        <w:jc w:val="both"/>
        <w:rPr>
          <w:snapToGrid w:val="0"/>
        </w:rPr>
      </w:pPr>
      <w:r>
        <w:rPr>
          <w:snapToGrid w:val="0"/>
        </w:rPr>
        <w:t xml:space="preserve">Пусть </w:t>
      </w:r>
      <w:r>
        <w:rPr>
          <w:i/>
          <w:snapToGrid w:val="0"/>
          <w:lang w:val="en-US"/>
        </w:rPr>
        <w:t>X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 </w:t>
      </w:r>
      <w:r>
        <w:rPr>
          <w:snapToGrid w:val="0"/>
          <w:lang w:val="en-US"/>
        </w:rPr>
        <w:sym w:font="Symbol" w:char="F02D"/>
      </w:r>
      <w:r w:rsidRPr="003562D0">
        <w:rPr>
          <w:snapToGrid w:val="0"/>
        </w:rPr>
        <w:t xml:space="preserve"> </w:t>
      </w:r>
      <w:r>
        <w:rPr>
          <w:snapToGrid w:val="0"/>
        </w:rPr>
        <w:t>стационарный</w:t>
      </w:r>
      <w:r>
        <w:rPr>
          <w:i/>
          <w:snapToGrid w:val="0"/>
        </w:rPr>
        <w:t xml:space="preserve"> </w:t>
      </w:r>
      <w:r>
        <w:rPr>
          <w:snapToGrid w:val="0"/>
        </w:rPr>
        <w:t>случайный процесс</w:t>
      </w:r>
      <w:r w:rsidRPr="003562D0">
        <w:rPr>
          <w:snapToGrid w:val="0"/>
        </w:rPr>
        <w:t xml:space="preserve">. </w:t>
      </w:r>
    </w:p>
    <w:p w14:paraId="66CCB607" w14:textId="77777777" w:rsidR="0059778D" w:rsidRDefault="0059778D" w:rsidP="0059778D">
      <w:pPr>
        <w:pStyle w:val="a3"/>
        <w:numPr>
          <w:ilvl w:val="0"/>
          <w:numId w:val="14"/>
        </w:numPr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  <w:position w:val="-10"/>
          <w:sz w:val="20"/>
        </w:rPr>
        <w:object w:dxaOrig="2040" w:dyaOrig="340" w14:anchorId="35FD32C8">
          <v:shape id="_x0000_i1091" type="#_x0000_t75" style="width:119.25pt;height:21pt" o:ole="" fillcolor="window">
            <v:imagedata r:id="rId131" o:title=""/>
          </v:shape>
          <o:OLEObject Type="Embed" ProgID="Equation.3" ShapeID="_x0000_i1091" DrawAspect="Content" ObjectID="_1728837681" r:id="rId132"/>
        </w:object>
      </w:r>
      <w:r>
        <w:rPr>
          <w:snapToGrid w:val="0"/>
        </w:rPr>
        <w:t>=</w:t>
      </w:r>
      <w:r>
        <w:rPr>
          <w:snapToGrid w:val="0"/>
          <w:lang w:val="en-US"/>
        </w:rPr>
        <w:t xml:space="preserve"> const.</w:t>
      </w:r>
    </w:p>
    <w:p w14:paraId="56701A8F" w14:textId="77777777" w:rsidR="0059778D" w:rsidRDefault="0059778D" w:rsidP="0059778D">
      <w:pPr>
        <w:pStyle w:val="a3"/>
        <w:numPr>
          <w:ilvl w:val="0"/>
          <w:numId w:val="14"/>
        </w:numPr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  <w:position w:val="-10"/>
          <w:sz w:val="20"/>
        </w:rPr>
        <w:object w:dxaOrig="1359" w:dyaOrig="340" w14:anchorId="4D91FE71">
          <v:shape id="_x0000_i1092" type="#_x0000_t75" style="width:90pt;height:22.5pt" o:ole="" fillcolor="window">
            <v:imagedata r:id="rId133" o:title=""/>
          </v:shape>
          <o:OLEObject Type="Embed" ProgID="Equation.3" ShapeID="_x0000_i1092" DrawAspect="Content" ObjectID="_1728837682" r:id="rId134"/>
        </w:object>
      </w:r>
      <w:r>
        <w:rPr>
          <w:snapToGrid w:val="0"/>
        </w:rPr>
        <w:t>.</w:t>
      </w:r>
    </w:p>
    <w:p w14:paraId="25B7CEFF" w14:textId="77777777" w:rsidR="0059778D" w:rsidRDefault="0059778D" w:rsidP="0059778D">
      <w:pPr>
        <w:pStyle w:val="a3"/>
        <w:numPr>
          <w:ilvl w:val="0"/>
          <w:numId w:val="14"/>
        </w:numPr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  <w:position w:val="-10"/>
          <w:sz w:val="20"/>
        </w:rPr>
        <w:object w:dxaOrig="1600" w:dyaOrig="340" w14:anchorId="74DB2271">
          <v:shape id="_x0000_i1093" type="#_x0000_t75" style="width:111.75pt;height:24pt" o:ole="" fillcolor="window">
            <v:imagedata r:id="rId135" o:title=""/>
          </v:shape>
          <o:OLEObject Type="Embed" ProgID="Equation.3" ShapeID="_x0000_i1093" DrawAspect="Content" ObjectID="_1728837683" r:id="rId136"/>
        </w:object>
      </w:r>
      <w:r>
        <w:rPr>
          <w:snapToGrid w:val="0"/>
        </w:rPr>
        <w:sym w:font="Symbol" w:char="F02D"/>
      </w:r>
      <w:r>
        <w:rPr>
          <w:snapToGrid w:val="0"/>
        </w:rPr>
        <w:t xml:space="preserve"> четность функции.</w:t>
      </w:r>
    </w:p>
    <w:p w14:paraId="178CC775" w14:textId="77777777" w:rsidR="0059778D" w:rsidRDefault="0059778D" w:rsidP="0059778D">
      <w:pPr>
        <w:pStyle w:val="a3"/>
        <w:numPr>
          <w:ilvl w:val="0"/>
          <w:numId w:val="14"/>
        </w:numPr>
        <w:ind w:left="0" w:firstLine="567"/>
        <w:jc w:val="both"/>
        <w:rPr>
          <w:snapToGrid w:val="0"/>
        </w:rPr>
      </w:pPr>
      <w:r>
        <w:rPr>
          <w:snapToGrid w:val="0"/>
          <w:position w:val="-10"/>
          <w:sz w:val="20"/>
        </w:rPr>
        <w:object w:dxaOrig="940" w:dyaOrig="340" w14:anchorId="15C550C0">
          <v:shape id="_x0000_i1094" type="#_x0000_t75" style="width:57.75pt;height:21pt" o:ole="" fillcolor="window">
            <v:imagedata r:id="rId137" o:title=""/>
          </v:shape>
          <o:OLEObject Type="Embed" ProgID="Equation.3" ShapeID="_x0000_i1094" DrawAspect="Content" ObjectID="_1728837684" r:id="rId138"/>
        </w:object>
      </w:r>
      <w:r>
        <w:rPr>
          <w:snapToGrid w:val="0"/>
        </w:rPr>
        <w:t xml:space="preserve">, где </w:t>
      </w:r>
      <w:r>
        <w:rPr>
          <w:snapToGrid w:val="0"/>
          <w:position w:val="-30"/>
        </w:rPr>
        <w:object w:dxaOrig="1540" w:dyaOrig="680" w14:anchorId="4DB7876D">
          <v:shape id="_x0000_i1095" type="#_x0000_t75" style="width:88.5pt;height:39pt" o:ole="" fillcolor="window">
            <v:imagedata r:id="rId139" o:title=""/>
          </v:shape>
          <o:OLEObject Type="Embed" ProgID="Equation.3" ShapeID="_x0000_i1095" DrawAspect="Content" ObjectID="_1728837685" r:id="rId140"/>
        </w:object>
      </w:r>
      <w:r>
        <w:rPr>
          <w:snapToGrid w:val="0"/>
        </w:rPr>
        <w:sym w:font="Symbol" w:char="F02D"/>
      </w:r>
      <w:r>
        <w:rPr>
          <w:snapToGrid w:val="0"/>
        </w:rPr>
        <w:t xml:space="preserve"> нормированная корреляционная функция </w:t>
      </w:r>
      <w:proofErr w:type="spellStart"/>
      <w:r>
        <w:rPr>
          <w:snapToGrid w:val="0"/>
        </w:rPr>
        <w:t>с.п</w:t>
      </w:r>
      <w:proofErr w:type="spellEnd"/>
      <w:r>
        <w:rPr>
          <w:snapToGrid w:val="0"/>
        </w:rPr>
        <w:t xml:space="preserve">. </w:t>
      </w:r>
      <w:r>
        <w:rPr>
          <w:i/>
          <w:snapToGrid w:val="0"/>
          <w:lang w:val="en-US"/>
        </w:rPr>
        <w:t>X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>).</w:t>
      </w:r>
    </w:p>
    <w:p w14:paraId="77368EBE" w14:textId="77777777" w:rsidR="004F514A" w:rsidRPr="004F514A" w:rsidRDefault="0059778D" w:rsidP="004F514A">
      <w:pPr>
        <w:pStyle w:val="a3"/>
        <w:ind w:left="567"/>
        <w:jc w:val="both"/>
      </w:pPr>
      <w:r>
        <w:rPr>
          <w:b/>
        </w:rPr>
        <w:t xml:space="preserve">Характеристики производной стационарного случайного процесса. </w:t>
      </w:r>
    </w:p>
    <w:p w14:paraId="5AC455ED" w14:textId="174CC537" w:rsidR="0059778D" w:rsidRDefault="0059778D" w:rsidP="004F514A">
      <w:pPr>
        <w:pStyle w:val="a3"/>
        <w:ind w:left="567"/>
        <w:jc w:val="both"/>
      </w:pPr>
      <w:r>
        <w:t xml:space="preserve">Пусть </w:t>
      </w:r>
      <w:r>
        <w:rPr>
          <w:i/>
          <w:lang w:val="en-US"/>
        </w:rPr>
        <w:t>X</w:t>
      </w:r>
      <w:r w:rsidRPr="003562D0">
        <w:t>(</w:t>
      </w:r>
      <w:r>
        <w:rPr>
          <w:i/>
          <w:lang w:val="en-US"/>
        </w:rPr>
        <w:t>t</w:t>
      </w:r>
      <w:r w:rsidRPr="003562D0">
        <w:t xml:space="preserve">) </w:t>
      </w:r>
      <w:r>
        <w:rPr>
          <w:lang w:val="en-US"/>
        </w:rPr>
        <w:sym w:font="Symbol" w:char="F02D"/>
      </w:r>
      <w:r w:rsidRPr="003562D0">
        <w:t xml:space="preserve"> </w:t>
      </w:r>
      <w:r>
        <w:t xml:space="preserve">дифференцируемый стационарный </w:t>
      </w:r>
      <w:proofErr w:type="spellStart"/>
      <w:r>
        <w:t>с.п</w:t>
      </w:r>
      <w:proofErr w:type="spellEnd"/>
      <w:r>
        <w:t>. Тогда</w:t>
      </w:r>
    </w:p>
    <w:p w14:paraId="4F3B4389" w14:textId="77777777" w:rsidR="0059778D" w:rsidRDefault="0059778D" w:rsidP="0059778D">
      <w:pPr>
        <w:pStyle w:val="a3"/>
        <w:numPr>
          <w:ilvl w:val="0"/>
          <w:numId w:val="14"/>
        </w:numPr>
        <w:spacing w:line="360" w:lineRule="auto"/>
        <w:ind w:left="0" w:firstLine="567"/>
        <w:jc w:val="both"/>
      </w:pPr>
      <w:r>
        <w:rPr>
          <w:position w:val="-10"/>
        </w:rPr>
        <w:object w:dxaOrig="820" w:dyaOrig="320" w14:anchorId="14D34AD9">
          <v:shape id="_x0000_i1096" type="#_x0000_t75" style="width:46.5pt;height:18.75pt" o:ole="" fillcolor="window">
            <v:imagedata r:id="rId141" o:title=""/>
          </v:shape>
          <o:OLEObject Type="Embed" ProgID="Equation.3" ShapeID="_x0000_i1096" DrawAspect="Content" ObjectID="_1728837686" r:id="rId142"/>
        </w:object>
      </w:r>
      <w:r>
        <w:t>стационарный случайный процесс.</w:t>
      </w:r>
    </w:p>
    <w:p w14:paraId="2F9AB8AF" w14:textId="77777777" w:rsidR="0059778D" w:rsidRDefault="0059778D" w:rsidP="0059778D">
      <w:pPr>
        <w:pStyle w:val="a3"/>
        <w:numPr>
          <w:ilvl w:val="0"/>
          <w:numId w:val="14"/>
        </w:numPr>
        <w:spacing w:line="360" w:lineRule="auto"/>
        <w:ind w:left="0" w:firstLine="567"/>
        <w:jc w:val="both"/>
      </w:pPr>
      <w:r>
        <w:rPr>
          <w:position w:val="-12"/>
        </w:rPr>
        <w:object w:dxaOrig="960" w:dyaOrig="380" w14:anchorId="08EB300A">
          <v:shape id="_x0000_i1097" type="#_x0000_t75" style="width:49.5pt;height:20.25pt" o:ole="" fillcolor="window">
            <v:imagedata r:id="rId143" o:title=""/>
          </v:shape>
          <o:OLEObject Type="Embed" ProgID="Equation.3" ShapeID="_x0000_i1097" DrawAspect="Content" ObjectID="_1728837687" r:id="rId144"/>
        </w:object>
      </w:r>
      <w:r>
        <w:t>.</w:t>
      </w:r>
    </w:p>
    <w:p w14:paraId="5DABEA37" w14:textId="77777777" w:rsidR="0059778D" w:rsidRDefault="0059778D" w:rsidP="0059778D">
      <w:pPr>
        <w:pStyle w:val="a3"/>
        <w:numPr>
          <w:ilvl w:val="0"/>
          <w:numId w:val="14"/>
        </w:numPr>
        <w:spacing w:line="360" w:lineRule="auto"/>
        <w:ind w:left="0" w:firstLine="567"/>
        <w:jc w:val="both"/>
      </w:pPr>
      <w:r>
        <w:rPr>
          <w:position w:val="-12"/>
        </w:rPr>
        <w:object w:dxaOrig="2240" w:dyaOrig="380" w14:anchorId="419EB4DE">
          <v:shape id="_x0000_i1098" type="#_x0000_t75" style="width:133.5pt;height:22.5pt" o:ole="" fillcolor="window">
            <v:imagedata r:id="rId145" o:title=""/>
          </v:shape>
          <o:OLEObject Type="Embed" ProgID="Equation.3" ShapeID="_x0000_i1098" DrawAspect="Content" ObjectID="_1728837688" r:id="rId146"/>
        </w:object>
      </w:r>
      <w:r>
        <w:t>.</w:t>
      </w:r>
    </w:p>
    <w:p w14:paraId="27451540" w14:textId="3919F2C0" w:rsidR="0059778D" w:rsidRDefault="0059778D" w:rsidP="0059778D">
      <w:pPr>
        <w:pStyle w:val="a3"/>
        <w:numPr>
          <w:ilvl w:val="0"/>
          <w:numId w:val="14"/>
        </w:numPr>
        <w:ind w:left="0" w:firstLine="567"/>
        <w:jc w:val="both"/>
      </w:pPr>
      <w:r>
        <w:rPr>
          <w:position w:val="-16"/>
        </w:rPr>
        <w:object w:dxaOrig="2260" w:dyaOrig="420" w14:anchorId="008D7C33">
          <v:shape id="_x0000_i1099" type="#_x0000_t75" style="width:129.75pt;height:24pt" o:ole="" fillcolor="window">
            <v:imagedata r:id="rId147" o:title=""/>
          </v:shape>
          <o:OLEObject Type="Embed" ProgID="Equation.3" ShapeID="_x0000_i1099" DrawAspect="Content" ObjectID="_1728837689" r:id="rId148"/>
        </w:object>
      </w:r>
      <w:r>
        <w:t xml:space="preserve">, </w:t>
      </w:r>
      <w:r>
        <w:rPr>
          <w:position w:val="-16"/>
        </w:rPr>
        <w:object w:dxaOrig="2420" w:dyaOrig="420" w14:anchorId="4EE251F2">
          <v:shape id="_x0000_i1100" type="#_x0000_t75" style="width:140.25pt;height:24pt" o:ole="" fillcolor="window">
            <v:imagedata r:id="rId149" o:title=""/>
          </v:shape>
          <o:OLEObject Type="Embed" ProgID="Equation.3" ShapeID="_x0000_i1100" DrawAspect="Content" ObjectID="_1728837690" r:id="rId150"/>
        </w:object>
      </w:r>
      <w:r>
        <w:t xml:space="preserve"> – </w:t>
      </w:r>
      <w:r>
        <w:rPr>
          <w:position w:val="-4"/>
        </w:rPr>
        <w:object w:dxaOrig="300" w:dyaOrig="260" w14:anchorId="5B6E8B34">
          <v:shape id="_x0000_i1101" type="#_x0000_t75" style="width:15pt;height:12.75pt" o:ole="" fillcolor="window">
            <v:imagedata r:id="rId151" o:title=""/>
          </v:shape>
          <o:OLEObject Type="Embed" ProgID="Equation.3" ShapeID="_x0000_i1101" DrawAspect="Content" ObjectID="_1728837691" r:id="rId152"/>
        </w:object>
      </w:r>
      <w:r>
        <w:t xml:space="preserve"> и </w:t>
      </w:r>
      <w:r>
        <w:rPr>
          <w:position w:val="-4"/>
        </w:rPr>
        <w:object w:dxaOrig="360" w:dyaOrig="279" w14:anchorId="3ADF2A79">
          <v:shape id="_x0000_i1102" type="#_x0000_t75" style="width:18pt;height:14.25pt" o:ole="" fillcolor="window">
            <v:imagedata r:id="rId153" o:title=""/>
          </v:shape>
          <o:OLEObject Type="Embed" ProgID="Equation.3" ShapeID="_x0000_i1102" DrawAspect="Content" ObjectID="_1728837692" r:id="rId154"/>
        </w:object>
      </w:r>
      <w:r>
        <w:t xml:space="preserve"> стационарно связаны</w:t>
      </w:r>
    </w:p>
    <w:p w14:paraId="204D06DA" w14:textId="3274F110" w:rsidR="0059778D" w:rsidRDefault="0059778D" w:rsidP="0059778D">
      <w:pPr>
        <w:pStyle w:val="a3"/>
        <w:ind w:firstLine="567"/>
        <w:jc w:val="both"/>
      </w:pPr>
      <w:r>
        <w:rPr>
          <w:b/>
        </w:rPr>
        <w:t xml:space="preserve">Характеристики интеграла от стационарного случайного процесса. </w:t>
      </w:r>
      <w:r>
        <w:t xml:space="preserve">Пусть </w:t>
      </w:r>
      <w:r>
        <w:rPr>
          <w:i/>
          <w:lang w:val="en-US"/>
        </w:rPr>
        <w:t>X</w:t>
      </w:r>
      <w:r w:rsidRPr="003562D0">
        <w:t>(</w:t>
      </w:r>
      <w:r>
        <w:rPr>
          <w:i/>
          <w:lang w:val="en-US"/>
        </w:rPr>
        <w:t>t</w:t>
      </w:r>
      <w:r w:rsidRPr="003562D0">
        <w:t xml:space="preserve">) </w:t>
      </w:r>
      <w:r>
        <w:rPr>
          <w:lang w:val="en-US"/>
        </w:rPr>
        <w:sym w:font="Symbol" w:char="F02D"/>
      </w:r>
      <w:r w:rsidRPr="003562D0">
        <w:t xml:space="preserve"> </w:t>
      </w:r>
      <w:r>
        <w:t xml:space="preserve">интегрируемый стационарный </w:t>
      </w:r>
      <w:proofErr w:type="spellStart"/>
      <w:r>
        <w:t>с.п</w:t>
      </w:r>
      <w:proofErr w:type="spellEnd"/>
      <w:r>
        <w:t xml:space="preserve">. и </w:t>
      </w:r>
      <w:r>
        <w:rPr>
          <w:position w:val="-36"/>
          <w:lang w:val="en-US"/>
        </w:rPr>
        <w:object w:dxaOrig="1800" w:dyaOrig="859" w14:anchorId="1E6D42F8">
          <v:shape id="_x0000_i1103" type="#_x0000_t75" style="width:90pt;height:42.75pt" o:ole="" fillcolor="window">
            <v:imagedata r:id="rId155" o:title=""/>
          </v:shape>
          <o:OLEObject Type="Embed" ProgID="Equation.3" ShapeID="_x0000_i1103" DrawAspect="Content" ObjectID="_1728837693" r:id="rId156"/>
        </w:object>
      </w:r>
      <w:r w:rsidRPr="003562D0">
        <w:t xml:space="preserve">. </w:t>
      </w:r>
      <w:r>
        <w:t>Тогда</w:t>
      </w:r>
    </w:p>
    <w:p w14:paraId="460CA16D" w14:textId="77777777" w:rsidR="0059778D" w:rsidRDefault="0059778D" w:rsidP="0059778D">
      <w:pPr>
        <w:pStyle w:val="a3"/>
        <w:numPr>
          <w:ilvl w:val="0"/>
          <w:numId w:val="14"/>
        </w:numPr>
        <w:ind w:left="0" w:firstLine="567"/>
        <w:jc w:val="both"/>
      </w:pPr>
      <w:r>
        <w:rPr>
          <w:position w:val="-36"/>
          <w:lang w:val="en-US"/>
        </w:rPr>
        <w:object w:dxaOrig="8400" w:dyaOrig="880" w14:anchorId="60AEE3DB">
          <v:shape id="_x0000_i1104" type="#_x0000_t75" style="width:420pt;height:44.25pt" o:ole="" fillcolor="window">
            <v:imagedata r:id="rId157" o:title=""/>
          </v:shape>
          <o:OLEObject Type="Embed" ProgID="Equation.3" ShapeID="_x0000_i1104" DrawAspect="Content" ObjectID="_1728837694" r:id="rId158"/>
        </w:object>
      </w:r>
      <w:r>
        <w:rPr>
          <w:lang w:val="en-US"/>
        </w:rPr>
        <w:t>.</w:t>
      </w:r>
    </w:p>
    <w:p w14:paraId="6D99B055" w14:textId="73948DAF" w:rsidR="0059778D" w:rsidRDefault="0059778D" w:rsidP="0059778D">
      <w:pPr>
        <w:pStyle w:val="a3"/>
        <w:numPr>
          <w:ilvl w:val="0"/>
          <w:numId w:val="14"/>
        </w:numPr>
        <w:tabs>
          <w:tab w:val="clear" w:pos="1080"/>
          <w:tab w:val="num" w:pos="1146"/>
        </w:tabs>
        <w:ind w:left="0" w:firstLine="567"/>
        <w:jc w:val="both"/>
      </w:pPr>
      <w:r>
        <w:rPr>
          <w:lang w:val="en-US"/>
        </w:rPr>
        <w:t xml:space="preserve"> </w:t>
      </w:r>
      <w:r>
        <w:rPr>
          <w:position w:val="-36"/>
          <w:lang w:val="en-US"/>
        </w:rPr>
        <w:object w:dxaOrig="3000" w:dyaOrig="859" w14:anchorId="30683881">
          <v:shape id="_x0000_i1105" type="#_x0000_t75" style="width:150pt;height:42.75pt" o:ole="" fillcolor="window">
            <v:imagedata r:id="rId159" o:title=""/>
          </v:shape>
          <o:OLEObject Type="Embed" ProgID="Equation.3" ShapeID="_x0000_i1105" DrawAspect="Content" ObjectID="_1728837695" r:id="rId160"/>
        </w:object>
      </w:r>
      <w:r>
        <w:rPr>
          <w:lang w:val="en-US"/>
        </w:rPr>
        <w:t>.</w:t>
      </w:r>
    </w:p>
    <w:p w14:paraId="3C0E8FA3" w14:textId="69DB4B31" w:rsidR="0059778D" w:rsidRDefault="0059778D" w:rsidP="0059778D">
      <w:pPr>
        <w:pStyle w:val="a3"/>
        <w:numPr>
          <w:ilvl w:val="0"/>
          <w:numId w:val="14"/>
        </w:numPr>
        <w:spacing w:line="360" w:lineRule="auto"/>
        <w:ind w:left="0" w:firstLine="567"/>
        <w:jc w:val="both"/>
      </w:pPr>
      <w:r>
        <w:rPr>
          <w:position w:val="-36"/>
          <w:lang w:val="en-US"/>
        </w:rPr>
        <w:object w:dxaOrig="3280" w:dyaOrig="880" w14:anchorId="294C6E94">
          <v:shape id="_x0000_i1106" type="#_x0000_t75" style="width:164.25pt;height:44.25pt" o:ole="" fillcolor="window">
            <v:imagedata r:id="rId161" o:title=""/>
          </v:shape>
          <o:OLEObject Type="Embed" ProgID="Equation.3" ShapeID="_x0000_i1106" DrawAspect="Content" ObjectID="_1728837696" r:id="rId162"/>
        </w:object>
      </w:r>
      <w:r>
        <w:rPr>
          <w:lang w:val="en-US"/>
        </w:rPr>
        <w:t xml:space="preserve">, </w:t>
      </w:r>
      <w:r>
        <w:rPr>
          <w:position w:val="-36"/>
          <w:lang w:val="en-US"/>
        </w:rPr>
        <w:object w:dxaOrig="3300" w:dyaOrig="880" w14:anchorId="743AE2B4">
          <v:shape id="_x0000_i1107" type="#_x0000_t75" style="width:165pt;height:44.25pt" o:ole="" fillcolor="window">
            <v:imagedata r:id="rId163" o:title=""/>
          </v:shape>
          <o:OLEObject Type="Embed" ProgID="Equation.3" ShapeID="_x0000_i1107" DrawAspect="Content" ObjectID="_1728837697" r:id="rId164"/>
        </w:object>
      </w:r>
      <w:r>
        <w:rPr>
          <w:lang w:val="en-US"/>
        </w:rPr>
        <w:t>.</w:t>
      </w:r>
    </w:p>
    <w:p w14:paraId="15A92347" w14:textId="1B4B5811" w:rsidR="0059778D" w:rsidRDefault="0059778D" w:rsidP="0059778D">
      <w:pPr>
        <w:spacing w:line="360" w:lineRule="auto"/>
        <w:ind w:firstLine="567"/>
        <w:jc w:val="both"/>
      </w:pPr>
      <w:r>
        <w:rPr>
          <w:snapToGrid w:val="0"/>
        </w:rPr>
        <w:t>Рассмотрим функцию</w:t>
      </w:r>
      <w:r>
        <w:rPr>
          <w:snapToGrid w:val="0"/>
          <w:position w:val="-36"/>
        </w:rPr>
        <w:object w:dxaOrig="2600" w:dyaOrig="859" w14:anchorId="12180369">
          <v:shape id="_x0000_i1108" type="#_x0000_t75" style="width:129.75pt;height:42.75pt" o:ole="" fillcolor="window">
            <v:imagedata r:id="rId165" o:title=""/>
          </v:shape>
          <o:OLEObject Type="Embed" ProgID="Equation.3" ShapeID="_x0000_i1108" DrawAspect="Content" ObjectID="_1728837698" r:id="rId166"/>
        </w:object>
      </w:r>
      <w:r w:rsidRPr="003562D0">
        <w:t>.</w:t>
      </w:r>
      <w:r>
        <w:t xml:space="preserve"> Тогда по свойству 9) имеем </w:t>
      </w:r>
    </w:p>
    <w:p w14:paraId="14BB2413" w14:textId="4886F318" w:rsidR="0059778D" w:rsidRPr="003562D0" w:rsidRDefault="0059778D" w:rsidP="0059778D">
      <w:pPr>
        <w:spacing w:line="360" w:lineRule="auto"/>
        <w:ind w:firstLine="567"/>
        <w:jc w:val="right"/>
      </w:pPr>
      <w:r>
        <w:rPr>
          <w:position w:val="-10"/>
          <w:lang w:val="en-US"/>
        </w:rPr>
        <w:object w:dxaOrig="3540" w:dyaOrig="340" w14:anchorId="3E479BE6">
          <v:shape id="_x0000_i1109" type="#_x0000_t75" style="width:213.75pt;height:21pt" o:ole="" fillcolor="window">
            <v:imagedata r:id="rId167" o:title=""/>
          </v:shape>
          <o:OLEObject Type="Embed" ProgID="Equation.3" ShapeID="_x0000_i1109" DrawAspect="Content" ObjectID="_1728837699" r:id="rId168"/>
        </w:object>
      </w:r>
      <w:r w:rsidRPr="003562D0">
        <w:t>.</w:t>
      </w:r>
      <w:r>
        <w:t xml:space="preserve"> </w:t>
      </w:r>
      <w:r w:rsidRPr="003562D0">
        <w:t>(5)</w:t>
      </w:r>
    </w:p>
    <w:p w14:paraId="6A63B91A" w14:textId="77777777" w:rsidR="0059778D" w:rsidRPr="003562D0" w:rsidRDefault="0059778D" w:rsidP="0059778D">
      <w:pPr>
        <w:ind w:firstLine="567"/>
      </w:pPr>
      <w:r>
        <w:lastRenderedPageBreak/>
        <w:t xml:space="preserve">Заметим, что функция </w:t>
      </w:r>
      <w:r>
        <w:rPr>
          <w:i/>
          <w:lang w:val="en-US"/>
        </w:rPr>
        <w:t>I</w:t>
      </w:r>
      <w:r w:rsidRPr="003562D0">
        <w:t>(</w:t>
      </w:r>
      <w:r>
        <w:rPr>
          <w:i/>
          <w:lang w:val="en-US"/>
        </w:rPr>
        <w:t>t</w:t>
      </w:r>
      <w:r w:rsidRPr="003562D0">
        <w:t>)</w:t>
      </w:r>
      <w:r>
        <w:t xml:space="preserve"> – четная, </w:t>
      </w:r>
      <w:r w:rsidRPr="003562D0">
        <w:t xml:space="preserve">а </w:t>
      </w:r>
      <w:r>
        <w:t xml:space="preserve">для функции </w:t>
      </w:r>
      <w:r>
        <w:rPr>
          <w:position w:val="-16"/>
          <w:lang w:val="en-US"/>
        </w:rPr>
        <w:object w:dxaOrig="1380" w:dyaOrig="420" w14:anchorId="5C34AEB4">
          <v:shape id="_x0000_i1110" type="#_x0000_t75" style="width:69pt;height:21pt" o:ole="" fillcolor="window">
            <v:imagedata r:id="rId169" o:title=""/>
          </v:shape>
          <o:OLEObject Type="Embed" ProgID="Equation.3" ShapeID="_x0000_i1110" DrawAspect="Content" ObjectID="_1728837700" r:id="rId170"/>
        </w:object>
      </w:r>
      <w:r w:rsidRPr="003562D0">
        <w:t xml:space="preserve"> </w:t>
      </w:r>
      <w:r>
        <w:t xml:space="preserve">выполняется соотношение </w:t>
      </w:r>
      <w:r>
        <w:rPr>
          <w:position w:val="-14"/>
          <w:lang w:val="en-US"/>
        </w:rPr>
        <w:object w:dxaOrig="2860" w:dyaOrig="380" w14:anchorId="6C1F1BA9">
          <v:shape id="_x0000_i1111" type="#_x0000_t75" style="width:170.25pt;height:22.5pt" o:ole="" fillcolor="window">
            <v:imagedata r:id="rId171" o:title=""/>
          </v:shape>
          <o:OLEObject Type="Embed" ProgID="Equation.3" ShapeID="_x0000_i1111" DrawAspect="Content" ObjectID="_1728837701" r:id="rId172"/>
        </w:object>
      </w:r>
      <w:r>
        <w:t xml:space="preserve">. Это можно доказать, сделав замену переменной </w:t>
      </w:r>
      <w:r>
        <w:rPr>
          <w:i/>
        </w:rPr>
        <w:sym w:font="Symbol" w:char="F074"/>
      </w:r>
      <w:r>
        <w:rPr>
          <w:i/>
        </w:rPr>
        <w:t xml:space="preserve"> = </w:t>
      </w:r>
      <w:r>
        <w:t>–</w:t>
      </w:r>
      <w:r>
        <w:rPr>
          <w:i/>
          <w:lang w:val="en-US"/>
        </w:rPr>
        <w:t>s</w:t>
      </w:r>
      <w:r>
        <w:t xml:space="preserve"> в обоих интегралах </w:t>
      </w:r>
      <w:r>
        <w:rPr>
          <w:i/>
          <w:lang w:val="en-US"/>
        </w:rPr>
        <w:t>I</w:t>
      </w:r>
      <w:r w:rsidRPr="003562D0">
        <w:t>(–</w:t>
      </w:r>
      <w:r>
        <w:rPr>
          <w:i/>
          <w:lang w:val="en-US"/>
        </w:rPr>
        <w:t>t</w:t>
      </w:r>
      <w:r w:rsidRPr="003562D0">
        <w:t xml:space="preserve">) и </w:t>
      </w:r>
      <w:r>
        <w:rPr>
          <w:position w:val="-16"/>
          <w:lang w:val="en-US"/>
        </w:rPr>
        <w:object w:dxaOrig="1700" w:dyaOrig="420" w14:anchorId="00750E4C">
          <v:shape id="_x0000_i1112" type="#_x0000_t75" style="width:84.75pt;height:21pt" o:ole="" fillcolor="window">
            <v:imagedata r:id="rId173" o:title=""/>
          </v:shape>
          <o:OLEObject Type="Embed" ProgID="Equation.3" ShapeID="_x0000_i1112" DrawAspect="Content" ObjectID="_1728837702" r:id="rId174"/>
        </w:object>
      </w:r>
      <w:r w:rsidRPr="003562D0">
        <w:t>.</w:t>
      </w:r>
    </w:p>
    <w:p w14:paraId="1F9895F5" w14:textId="2C14A947" w:rsidR="0059778D" w:rsidRDefault="0059778D" w:rsidP="004F514A">
      <w:pPr>
        <w:pStyle w:val="a3"/>
        <w:numPr>
          <w:ilvl w:val="0"/>
          <w:numId w:val="28"/>
        </w:numPr>
        <w:jc w:val="both"/>
        <w:rPr>
          <w:b/>
        </w:rPr>
      </w:pPr>
      <w:r>
        <w:rPr>
          <w:b/>
        </w:rPr>
        <w:t xml:space="preserve"> Эргодическое свойство стационарного случайного процесса.</w:t>
      </w:r>
    </w:p>
    <w:p w14:paraId="3BBD8868" w14:textId="54C488F9" w:rsidR="0059778D" w:rsidRDefault="0059778D" w:rsidP="0059778D">
      <w:pPr>
        <w:pStyle w:val="a3"/>
        <w:ind w:firstLine="567"/>
        <w:jc w:val="both"/>
      </w:pPr>
      <w:r>
        <w:t xml:space="preserve">Определение. Стационарный </w:t>
      </w:r>
      <w:proofErr w:type="spellStart"/>
      <w:r>
        <w:t>с.п</w:t>
      </w:r>
      <w:proofErr w:type="spellEnd"/>
      <w:r>
        <w:t>.</w:t>
      </w:r>
      <w:r>
        <w:rPr>
          <w:i/>
        </w:rPr>
        <w:t xml:space="preserve"> </w:t>
      </w:r>
      <w:r>
        <w:rPr>
          <w:i/>
          <w:lang w:val="en-US"/>
        </w:rPr>
        <w:t>X</w:t>
      </w:r>
      <w:r w:rsidRPr="003562D0">
        <w:t>(</w:t>
      </w:r>
      <w:r>
        <w:rPr>
          <w:i/>
          <w:lang w:val="en-US"/>
        </w:rPr>
        <w:t>t</w:t>
      </w:r>
      <w:r w:rsidRPr="003562D0">
        <w:t>)</w:t>
      </w:r>
      <w:r>
        <w:t xml:space="preserve"> называется </w:t>
      </w:r>
      <w:r>
        <w:rPr>
          <w:i/>
        </w:rPr>
        <w:t>эргодическим относительно математического ожидания</w:t>
      </w:r>
      <w:r>
        <w:t xml:space="preserve"> </w:t>
      </w:r>
      <w:proofErr w:type="spellStart"/>
      <w:proofErr w:type="gramStart"/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X</w:t>
      </w:r>
      <w:proofErr w:type="spellEnd"/>
      <w:r w:rsidRPr="003562D0">
        <w:rPr>
          <w:i/>
          <w:vertAlign w:val="subscript"/>
        </w:rPr>
        <w:t xml:space="preserve"> </w:t>
      </w:r>
      <w:r w:rsidRPr="003562D0">
        <w:t>,</w:t>
      </w:r>
      <w:proofErr w:type="gramEnd"/>
      <w:r>
        <w:t xml:space="preserve"> если для любой его реализации </w:t>
      </w:r>
      <w:r>
        <w:rPr>
          <w:position w:val="-10"/>
        </w:rPr>
        <w:object w:dxaOrig="440" w:dyaOrig="320" w14:anchorId="25B21C4E">
          <v:shape id="_x0000_i1113" type="#_x0000_t75" style="width:27.75pt;height:20.25pt" o:ole="" fillcolor="window">
            <v:imagedata r:id="rId175" o:title=""/>
          </v:shape>
          <o:OLEObject Type="Embed" ProgID="Equation.3" ShapeID="_x0000_i1113" DrawAspect="Content" ObjectID="_1728837703" r:id="rId176"/>
        </w:object>
      </w:r>
    </w:p>
    <w:p w14:paraId="7C1EE9ED" w14:textId="401EA33C" w:rsidR="0059778D" w:rsidRDefault="0059778D" w:rsidP="0059778D">
      <w:pPr>
        <w:pStyle w:val="a3"/>
        <w:spacing w:line="360" w:lineRule="auto"/>
        <w:ind w:firstLine="567"/>
        <w:jc w:val="right"/>
      </w:pPr>
      <w:r>
        <w:rPr>
          <w:position w:val="-32"/>
        </w:rPr>
        <w:object w:dxaOrig="2100" w:dyaOrig="760" w14:anchorId="3CF493A2">
          <v:shape id="_x0000_i1114" type="#_x0000_t75" style="width:135pt;height:49.5pt" o:ole="" fillcolor="window">
            <v:imagedata r:id="rId177" o:title=""/>
          </v:shape>
          <o:OLEObject Type="Embed" ProgID="Equation.3" ShapeID="_x0000_i1114" DrawAspect="Content" ObjectID="_1728837704" r:id="rId178"/>
        </w:object>
      </w:r>
      <w:r>
        <w:t>. (6)</w:t>
      </w:r>
    </w:p>
    <w:p w14:paraId="490134B0" w14:textId="6BE04144" w:rsidR="0059778D" w:rsidRDefault="0059778D" w:rsidP="0059778D">
      <w:pPr>
        <w:pStyle w:val="a3"/>
        <w:ind w:firstLine="567"/>
        <w:jc w:val="both"/>
      </w:pPr>
      <w:r>
        <w:t xml:space="preserve">Стационарный </w:t>
      </w:r>
      <w:proofErr w:type="spellStart"/>
      <w:r>
        <w:t>с.п</w:t>
      </w:r>
      <w:proofErr w:type="spellEnd"/>
      <w:r>
        <w:rPr>
          <w:i/>
        </w:rPr>
        <w:t xml:space="preserve"> </w:t>
      </w:r>
      <w:r>
        <w:rPr>
          <w:i/>
          <w:lang w:val="en-US"/>
        </w:rPr>
        <w:t>X</w:t>
      </w:r>
      <w:r w:rsidRPr="003562D0">
        <w:t>(</w:t>
      </w:r>
      <w:r>
        <w:rPr>
          <w:i/>
          <w:lang w:val="en-US"/>
        </w:rPr>
        <w:t>t</w:t>
      </w:r>
      <w:r w:rsidRPr="003562D0">
        <w:t>)</w:t>
      </w:r>
      <w:r>
        <w:t xml:space="preserve"> называется </w:t>
      </w:r>
      <w:r>
        <w:rPr>
          <w:i/>
        </w:rPr>
        <w:t xml:space="preserve">эргодическим относительно корреляционной функции </w:t>
      </w:r>
      <w:proofErr w:type="spellStart"/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X</w:t>
      </w:r>
      <w:proofErr w:type="spellEnd"/>
      <w:r w:rsidRPr="003562D0">
        <w:t>(</w:t>
      </w:r>
      <w:r>
        <w:rPr>
          <w:lang w:val="en-US"/>
        </w:rPr>
        <w:t>τ</w:t>
      </w:r>
      <w:r w:rsidRPr="003562D0">
        <w:t>),</w:t>
      </w:r>
      <w:r>
        <w:t xml:space="preserve"> если для любой его реализации </w:t>
      </w:r>
      <w:r>
        <w:rPr>
          <w:position w:val="-10"/>
        </w:rPr>
        <w:object w:dxaOrig="440" w:dyaOrig="320" w14:anchorId="0DD09525">
          <v:shape id="_x0000_i1115" type="#_x0000_t75" style="width:27.75pt;height:20.25pt" o:ole="" fillcolor="window">
            <v:imagedata r:id="rId175" o:title=""/>
          </v:shape>
          <o:OLEObject Type="Embed" ProgID="Equation.3" ShapeID="_x0000_i1115" DrawAspect="Content" ObjectID="_1728837705" r:id="rId179"/>
        </w:object>
      </w:r>
    </w:p>
    <w:p w14:paraId="4E809295" w14:textId="44210C5A" w:rsidR="0059778D" w:rsidRPr="0059778D" w:rsidRDefault="0059778D" w:rsidP="0059778D">
      <w:pPr>
        <w:pStyle w:val="a3"/>
        <w:spacing w:line="360" w:lineRule="auto"/>
        <w:ind w:firstLine="567"/>
        <w:jc w:val="right"/>
      </w:pPr>
      <w:r>
        <w:rPr>
          <w:position w:val="-32"/>
        </w:rPr>
        <w:object w:dxaOrig="4360" w:dyaOrig="760" w14:anchorId="15F65BCD">
          <v:shape id="_x0000_i1116" type="#_x0000_t75" style="width:267.75pt;height:47.25pt" o:ole="" fillcolor="window">
            <v:imagedata r:id="rId180" o:title=""/>
          </v:shape>
          <o:OLEObject Type="Embed" ProgID="Equation.3" ShapeID="_x0000_i1116" DrawAspect="Content" ObjectID="_1728837706" r:id="rId181"/>
        </w:object>
      </w:r>
      <w:r>
        <w:t xml:space="preserve">. </w:t>
      </w:r>
      <w:r w:rsidRPr="0059778D">
        <w:t>(7)</w:t>
      </w:r>
    </w:p>
    <w:p w14:paraId="35843AD1" w14:textId="457ED543" w:rsidR="0059778D" w:rsidRDefault="0059778D" w:rsidP="004F514A">
      <w:pPr>
        <w:pStyle w:val="a3"/>
        <w:numPr>
          <w:ilvl w:val="0"/>
          <w:numId w:val="28"/>
        </w:numPr>
        <w:jc w:val="both"/>
        <w:rPr>
          <w:b/>
        </w:rPr>
      </w:pPr>
      <w:r>
        <w:rPr>
          <w:b/>
        </w:rPr>
        <w:t xml:space="preserve"> Спектральное разложение стационарного случайного процесса.</w:t>
      </w:r>
    </w:p>
    <w:p w14:paraId="2CD131DA" w14:textId="6C5A27FB" w:rsidR="0059778D" w:rsidRDefault="0059778D" w:rsidP="0059778D">
      <w:pPr>
        <w:pStyle w:val="a3"/>
        <w:ind w:firstLine="567"/>
        <w:jc w:val="both"/>
      </w:pPr>
      <w:r>
        <w:t xml:space="preserve">Пусть </w:t>
      </w:r>
      <w:r>
        <w:rPr>
          <w:i/>
          <w:lang w:val="en-US"/>
        </w:rPr>
        <w:t>X</w:t>
      </w:r>
      <w:r w:rsidRPr="003562D0">
        <w:t>(</w:t>
      </w:r>
      <w:r>
        <w:rPr>
          <w:i/>
          <w:lang w:val="en-US"/>
        </w:rPr>
        <w:t>t</w:t>
      </w:r>
      <w:r w:rsidRPr="003562D0">
        <w:t xml:space="preserve">) </w:t>
      </w:r>
      <w:r>
        <w:rPr>
          <w:lang w:val="en-US"/>
        </w:rPr>
        <w:sym w:font="Symbol" w:char="F02D"/>
      </w:r>
      <w:r w:rsidRPr="003562D0">
        <w:t xml:space="preserve"> </w:t>
      </w:r>
      <w:r>
        <w:t xml:space="preserve">стационарный </w:t>
      </w:r>
      <w:proofErr w:type="spellStart"/>
      <w:r>
        <w:t>с.п</w:t>
      </w:r>
      <w:proofErr w:type="spellEnd"/>
      <w:r>
        <w:t xml:space="preserve">., </w:t>
      </w:r>
      <w:proofErr w:type="spellStart"/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X</w:t>
      </w:r>
      <w:proofErr w:type="spellEnd"/>
      <w:r w:rsidRPr="003562D0">
        <w:t>(</w:t>
      </w:r>
      <w:r>
        <w:rPr>
          <w:lang w:val="en-US"/>
        </w:rPr>
        <w:t>τ</w:t>
      </w:r>
      <w:r w:rsidRPr="003562D0">
        <w:t xml:space="preserve">) </w:t>
      </w:r>
      <w:r>
        <w:rPr>
          <w:lang w:val="en-US"/>
        </w:rPr>
        <w:sym w:font="Symbol" w:char="F02D"/>
      </w:r>
      <w:r w:rsidRPr="003562D0">
        <w:t xml:space="preserve"> </w:t>
      </w:r>
      <w:r>
        <w:t>его корреляционная функция, интегрируемая абсолютно на (</w:t>
      </w:r>
      <w:r>
        <w:sym w:font="Symbol" w:char="F02D"/>
      </w:r>
      <w:r>
        <w:t>∞, +∞).</w:t>
      </w:r>
    </w:p>
    <w:p w14:paraId="70724E6F" w14:textId="77777777" w:rsidR="0059778D" w:rsidRDefault="0059778D" w:rsidP="0059778D">
      <w:pPr>
        <w:pStyle w:val="a3"/>
        <w:ind w:firstLine="567"/>
        <w:jc w:val="both"/>
      </w:pPr>
      <w:r>
        <w:t xml:space="preserve">Преобразование Фурье </w:t>
      </w:r>
    </w:p>
    <w:p w14:paraId="6C37FB26" w14:textId="77777777" w:rsidR="0059778D" w:rsidRDefault="0059778D" w:rsidP="0059778D">
      <w:pPr>
        <w:pStyle w:val="a3"/>
        <w:ind w:firstLine="567"/>
        <w:jc w:val="both"/>
        <w:rPr>
          <w:sz w:val="20"/>
        </w:rPr>
      </w:pPr>
    </w:p>
    <w:p w14:paraId="3AAAC057" w14:textId="33AF8A2B" w:rsidR="0059778D" w:rsidRDefault="0059778D" w:rsidP="0059778D">
      <w:pPr>
        <w:pStyle w:val="a3"/>
        <w:ind w:firstLine="567"/>
        <w:jc w:val="right"/>
      </w:pPr>
      <w:r>
        <w:rPr>
          <w:position w:val="-36"/>
        </w:rPr>
        <w:object w:dxaOrig="3200" w:dyaOrig="859" w14:anchorId="272C7328">
          <v:shape id="_x0000_i1117" type="#_x0000_t75" style="width:166.5pt;height:45pt" o:ole="" fillcolor="window">
            <v:imagedata r:id="rId182" o:title=""/>
          </v:shape>
          <o:OLEObject Type="Embed" ProgID="Equation.3" ShapeID="_x0000_i1117" DrawAspect="Content" ObjectID="_1728837707" r:id="rId183"/>
        </w:object>
      </w:r>
      <w:r>
        <w:t xml:space="preserve"> (8)</w:t>
      </w:r>
    </w:p>
    <w:p w14:paraId="28B238FD" w14:textId="77777777" w:rsidR="0059778D" w:rsidRPr="003562D0" w:rsidRDefault="0059778D" w:rsidP="0059778D">
      <w:pPr>
        <w:pStyle w:val="a3"/>
        <w:jc w:val="both"/>
      </w:pPr>
      <w:r>
        <w:t xml:space="preserve">называется </w:t>
      </w:r>
      <w:r>
        <w:rPr>
          <w:i/>
        </w:rPr>
        <w:t>спектральной плотностью</w:t>
      </w:r>
      <w:r>
        <w:t xml:space="preserve"> </w:t>
      </w:r>
      <w:proofErr w:type="spellStart"/>
      <w:r>
        <w:t>с.п</w:t>
      </w:r>
      <w:proofErr w:type="spellEnd"/>
      <w:r>
        <w:t>.</w:t>
      </w:r>
      <w:r w:rsidRPr="003562D0">
        <w:rPr>
          <w:i/>
        </w:rPr>
        <w:t xml:space="preserve"> </w:t>
      </w:r>
      <w:r>
        <w:rPr>
          <w:i/>
          <w:lang w:val="en-US"/>
        </w:rPr>
        <w:t>X</w:t>
      </w:r>
      <w:r w:rsidRPr="003562D0">
        <w:t>(</w:t>
      </w:r>
      <w:r>
        <w:rPr>
          <w:i/>
          <w:lang w:val="en-US"/>
        </w:rPr>
        <w:t>t</w:t>
      </w:r>
      <w:r w:rsidRPr="003562D0">
        <w:t xml:space="preserve">). </w:t>
      </w:r>
    </w:p>
    <w:p w14:paraId="5841021F" w14:textId="548BA0D4" w:rsidR="0059778D" w:rsidRDefault="0059778D" w:rsidP="0059778D">
      <w:pPr>
        <w:pStyle w:val="a3"/>
        <w:ind w:firstLine="567"/>
        <w:jc w:val="both"/>
      </w:pPr>
      <w:r>
        <w:t>Корреляционная функция</w:t>
      </w:r>
      <w:r w:rsidRPr="003562D0">
        <w:rPr>
          <w:i/>
        </w:rPr>
        <w:t xml:space="preserve"> </w:t>
      </w:r>
      <w:proofErr w:type="spellStart"/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X</w:t>
      </w:r>
      <w:proofErr w:type="spellEnd"/>
      <w:r w:rsidRPr="003562D0">
        <w:t>(</w:t>
      </w:r>
      <w:r>
        <w:rPr>
          <w:lang w:val="en-US"/>
        </w:rPr>
        <w:t>τ</w:t>
      </w:r>
      <w:r w:rsidRPr="003562D0">
        <w:t xml:space="preserve">) </w:t>
      </w:r>
      <w:r>
        <w:t>выражается через спектральную плотность</w:t>
      </w:r>
      <w:r w:rsidRPr="003562D0">
        <w:t xml:space="preserve"> </w:t>
      </w:r>
      <w:r>
        <w:t xml:space="preserve">при помощи обратного преобразования Фурье </w:t>
      </w:r>
    </w:p>
    <w:p w14:paraId="50FB52A7" w14:textId="77777777" w:rsidR="0059778D" w:rsidRDefault="0059778D" w:rsidP="0059778D">
      <w:pPr>
        <w:pStyle w:val="a3"/>
        <w:ind w:firstLine="567"/>
        <w:jc w:val="both"/>
      </w:pPr>
    </w:p>
    <w:p w14:paraId="549EA004" w14:textId="6F8575BB" w:rsidR="0059778D" w:rsidRDefault="0059778D" w:rsidP="0059778D">
      <w:pPr>
        <w:pStyle w:val="a3"/>
        <w:ind w:firstLine="567"/>
        <w:jc w:val="right"/>
      </w:pPr>
      <w:r>
        <w:t xml:space="preserve"> </w:t>
      </w:r>
      <w:r>
        <w:rPr>
          <w:position w:val="-32"/>
        </w:rPr>
        <w:object w:dxaOrig="2680" w:dyaOrig="780" w14:anchorId="6F4A9B66">
          <v:shape id="_x0000_i1118" type="#_x0000_t75" style="width:153pt;height:44.25pt" o:ole="" fillcolor="window">
            <v:imagedata r:id="rId184" o:title=""/>
          </v:shape>
          <o:OLEObject Type="Embed" ProgID="Equation.3" ShapeID="_x0000_i1118" DrawAspect="Content" ObjectID="_1728837708" r:id="rId185"/>
        </w:object>
      </w:r>
      <w:r>
        <w:t>. (9)</w:t>
      </w:r>
    </w:p>
    <w:p w14:paraId="646DA101" w14:textId="77777777" w:rsidR="0059778D" w:rsidRDefault="0059778D" w:rsidP="0059778D">
      <w:pPr>
        <w:pStyle w:val="a3"/>
        <w:ind w:firstLine="567"/>
        <w:jc w:val="right"/>
      </w:pPr>
    </w:p>
    <w:p w14:paraId="5CC67E40" w14:textId="77777777" w:rsidR="0059778D" w:rsidRDefault="0059778D" w:rsidP="0059778D">
      <w:pPr>
        <w:pStyle w:val="a3"/>
        <w:ind w:firstLine="567"/>
        <w:jc w:val="both"/>
      </w:pPr>
      <w:r>
        <w:t>Соотношения (8) и (9) называется формулами Винера–</w:t>
      </w:r>
      <w:proofErr w:type="spellStart"/>
      <w:r>
        <w:t>Хинчина</w:t>
      </w:r>
      <w:proofErr w:type="spellEnd"/>
      <w:r>
        <w:t xml:space="preserve">. </w:t>
      </w:r>
    </w:p>
    <w:p w14:paraId="2DC2092C" w14:textId="77777777" w:rsidR="0059778D" w:rsidRDefault="0059778D" w:rsidP="004F514A">
      <w:pPr>
        <w:pStyle w:val="a3"/>
        <w:numPr>
          <w:ilvl w:val="0"/>
          <w:numId w:val="28"/>
        </w:numPr>
        <w:jc w:val="both"/>
        <w:rPr>
          <w:b/>
        </w:rPr>
      </w:pPr>
      <w:r>
        <w:rPr>
          <w:b/>
        </w:rPr>
        <w:t>Свойства спектральной плотности стационарного с. п.</w:t>
      </w:r>
    </w:p>
    <w:p w14:paraId="07E6B075" w14:textId="77777777" w:rsidR="0059778D" w:rsidRDefault="0059778D" w:rsidP="0059778D">
      <w:pPr>
        <w:pStyle w:val="a3"/>
        <w:numPr>
          <w:ilvl w:val="0"/>
          <w:numId w:val="27"/>
        </w:numPr>
        <w:tabs>
          <w:tab w:val="clear" w:pos="1080"/>
          <w:tab w:val="num" w:pos="927"/>
        </w:tabs>
        <w:ind w:left="927"/>
        <w:jc w:val="both"/>
      </w:pPr>
      <w:r>
        <w:rPr>
          <w:position w:val="-10"/>
        </w:rPr>
        <w:object w:dxaOrig="1740" w:dyaOrig="340" w14:anchorId="1C38780A">
          <v:shape id="_x0000_i1119" type="#_x0000_t75" style="width:105pt;height:21pt" o:ole="" fillcolor="window">
            <v:imagedata r:id="rId186" o:title=""/>
          </v:shape>
          <o:OLEObject Type="Embed" ProgID="Equation.3" ShapeID="_x0000_i1119" DrawAspect="Content" ObjectID="_1728837709" r:id="rId187"/>
        </w:object>
      </w:r>
      <w:r>
        <w:sym w:font="Symbol" w:char="F02D"/>
      </w:r>
      <w:r>
        <w:t xml:space="preserve"> четность спектральной плотности.</w:t>
      </w:r>
    </w:p>
    <w:p w14:paraId="380C3951" w14:textId="77777777" w:rsidR="0059778D" w:rsidRDefault="0059778D" w:rsidP="0059778D">
      <w:pPr>
        <w:pStyle w:val="a3"/>
        <w:numPr>
          <w:ilvl w:val="0"/>
          <w:numId w:val="27"/>
        </w:numPr>
        <w:tabs>
          <w:tab w:val="clear" w:pos="1080"/>
          <w:tab w:val="num" w:pos="927"/>
        </w:tabs>
        <w:spacing w:line="360" w:lineRule="auto"/>
        <w:ind w:left="927"/>
        <w:jc w:val="both"/>
      </w:pPr>
      <w:r>
        <w:rPr>
          <w:position w:val="-12"/>
        </w:rPr>
        <w:object w:dxaOrig="1260" w:dyaOrig="380" w14:anchorId="3D61E555">
          <v:shape id="_x0000_i1120" type="#_x0000_t75" style="width:63pt;height:18.75pt" o:ole="" fillcolor="window">
            <v:imagedata r:id="rId188" o:title=""/>
          </v:shape>
          <o:OLEObject Type="Embed" ProgID="Equation.3" ShapeID="_x0000_i1120" DrawAspect="Content" ObjectID="_1728837710" r:id="rId189"/>
        </w:object>
      </w:r>
      <w:r>
        <w:t>.</w:t>
      </w:r>
    </w:p>
    <w:p w14:paraId="47FFB6D6" w14:textId="77777777" w:rsidR="0059778D" w:rsidRDefault="0059778D" w:rsidP="0059778D">
      <w:pPr>
        <w:pStyle w:val="a3"/>
        <w:numPr>
          <w:ilvl w:val="0"/>
          <w:numId w:val="27"/>
        </w:numPr>
        <w:tabs>
          <w:tab w:val="clear" w:pos="1080"/>
          <w:tab w:val="num" w:pos="927"/>
        </w:tabs>
        <w:ind w:left="927"/>
        <w:jc w:val="both"/>
      </w:pPr>
      <w:r>
        <w:rPr>
          <w:position w:val="-36"/>
        </w:rPr>
        <w:object w:dxaOrig="2140" w:dyaOrig="859" w14:anchorId="6FA7D594">
          <v:shape id="_x0000_i1121" type="#_x0000_t75" style="width:107.25pt;height:42.75pt" o:ole="" fillcolor="window">
            <v:imagedata r:id="rId190" o:title=""/>
          </v:shape>
          <o:OLEObject Type="Embed" ProgID="Equation.3" ShapeID="_x0000_i1121" DrawAspect="Content" ObjectID="_1728837711" r:id="rId191"/>
        </w:object>
      </w:r>
      <w:r>
        <w:t>.</w:t>
      </w:r>
    </w:p>
    <w:p w14:paraId="3816047D" w14:textId="77777777" w:rsidR="0059778D" w:rsidRDefault="0059778D" w:rsidP="0059778D">
      <w:pPr>
        <w:pStyle w:val="a3"/>
        <w:ind w:firstLine="567"/>
        <w:jc w:val="both"/>
      </w:pPr>
      <w:r>
        <w:t xml:space="preserve">Из-за четности функций </w:t>
      </w:r>
      <w:proofErr w:type="spellStart"/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X</w:t>
      </w:r>
      <w:proofErr w:type="spellEnd"/>
      <w:r w:rsidRPr="003562D0">
        <w:t>(</w:t>
      </w:r>
      <w:r>
        <w:rPr>
          <w:lang w:val="en-US"/>
        </w:rPr>
        <w:t>τ</w:t>
      </w:r>
      <w:r w:rsidRPr="003562D0">
        <w:t>) и</w:t>
      </w:r>
      <w:r>
        <w:t xml:space="preserve">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X</w:t>
      </w:r>
      <w:r w:rsidRPr="003562D0">
        <w:t>(</w:t>
      </w:r>
      <w:r>
        <w:rPr>
          <w:i/>
          <w:lang w:val="en-US"/>
        </w:rPr>
        <w:t>ω</w:t>
      </w:r>
      <w:r w:rsidRPr="003562D0">
        <w:t xml:space="preserve">) </w:t>
      </w:r>
      <w:r>
        <w:t>формулы (8) и (9) можно представить в виде</w:t>
      </w:r>
    </w:p>
    <w:p w14:paraId="3FB6F398" w14:textId="6E9D42C6" w:rsidR="0059778D" w:rsidRDefault="0059778D" w:rsidP="0059778D">
      <w:pPr>
        <w:pStyle w:val="a3"/>
        <w:ind w:firstLine="567"/>
        <w:jc w:val="right"/>
      </w:pPr>
      <w:r>
        <w:rPr>
          <w:position w:val="-36"/>
        </w:rPr>
        <w:object w:dxaOrig="3379" w:dyaOrig="859" w14:anchorId="14B97798">
          <v:shape id="_x0000_i1122" type="#_x0000_t75" style="width:189.75pt;height:48.75pt" o:ole="" fillcolor="window">
            <v:imagedata r:id="rId192" o:title=""/>
          </v:shape>
          <o:OLEObject Type="Embed" ProgID="Equation.3" ShapeID="_x0000_i1122" DrawAspect="Content" ObjectID="_1728837712" r:id="rId193"/>
        </w:object>
      </w:r>
      <w:r>
        <w:t xml:space="preserve"> (10)</w:t>
      </w:r>
    </w:p>
    <w:p w14:paraId="68ABF34B" w14:textId="7F50437A" w:rsidR="0059778D" w:rsidRDefault="0059778D" w:rsidP="0059778D">
      <w:pPr>
        <w:pStyle w:val="a3"/>
        <w:ind w:firstLine="567"/>
        <w:jc w:val="right"/>
      </w:pPr>
      <w:r>
        <w:rPr>
          <w:position w:val="-36"/>
        </w:rPr>
        <w:object w:dxaOrig="3120" w:dyaOrig="859" w14:anchorId="2A2DBA31">
          <v:shape id="_x0000_i1123" type="#_x0000_t75" style="width:177.75pt;height:50.25pt" o:ole="" fillcolor="window">
            <v:imagedata r:id="rId194" o:title=""/>
          </v:shape>
          <o:OLEObject Type="Embed" ProgID="Equation.3" ShapeID="_x0000_i1123" DrawAspect="Content" ObjectID="_1728837713" r:id="rId195"/>
        </w:object>
      </w:r>
      <w:r>
        <w:t xml:space="preserve"> (11)</w:t>
      </w:r>
    </w:p>
    <w:p w14:paraId="27A185B9" w14:textId="77777777" w:rsidR="0059778D" w:rsidRPr="003562D0" w:rsidRDefault="0059778D" w:rsidP="0059778D">
      <w:pPr>
        <w:pStyle w:val="a3"/>
        <w:ind w:firstLine="567"/>
        <w:jc w:val="right"/>
      </w:pPr>
    </w:p>
    <w:p w14:paraId="7A93DF3F" w14:textId="58BC24B4" w:rsidR="0059778D" w:rsidRDefault="0059778D" w:rsidP="004F514A">
      <w:pPr>
        <w:pStyle w:val="a3"/>
        <w:numPr>
          <w:ilvl w:val="0"/>
          <w:numId w:val="28"/>
        </w:numPr>
        <w:jc w:val="both"/>
        <w:rPr>
          <w:b/>
        </w:rPr>
      </w:pPr>
      <w:r>
        <w:rPr>
          <w:b/>
        </w:rPr>
        <w:t xml:space="preserve"> Преобразование стационарного </w:t>
      </w:r>
      <w:proofErr w:type="spellStart"/>
      <w:r>
        <w:rPr>
          <w:b/>
        </w:rPr>
        <w:t>с.п</w:t>
      </w:r>
      <w:proofErr w:type="spellEnd"/>
      <w:r>
        <w:rPr>
          <w:b/>
        </w:rPr>
        <w:t>. стационарной линейной динамической системой.</w:t>
      </w:r>
    </w:p>
    <w:p w14:paraId="15E87A50" w14:textId="77777777" w:rsidR="0059778D" w:rsidRDefault="0059778D" w:rsidP="0059778D">
      <w:pPr>
        <w:pStyle w:val="a3"/>
        <w:ind w:firstLine="567"/>
        <w:jc w:val="both"/>
      </w:pPr>
      <w:r>
        <w:t>Стационарная линейная динамическая система описывается линейным дифференциальным уравнением с постоянными коэффициентами</w:t>
      </w:r>
    </w:p>
    <w:p w14:paraId="780FC299" w14:textId="6942108F" w:rsidR="0059778D" w:rsidRDefault="0059778D" w:rsidP="0059778D">
      <w:pPr>
        <w:pStyle w:val="a3"/>
        <w:jc w:val="center"/>
      </w:pPr>
      <w:r>
        <w:rPr>
          <w:position w:val="-38"/>
        </w:rPr>
        <w:object w:dxaOrig="8419" w:dyaOrig="900" w14:anchorId="374CB794">
          <v:shape id="_x0000_i1124" type="#_x0000_t75" style="width:410.25pt;height:43.5pt" o:ole="" fillcolor="window">
            <v:imagedata r:id="rId196" o:title=""/>
          </v:shape>
          <o:OLEObject Type="Embed" ProgID="Equation.3" ShapeID="_x0000_i1124" DrawAspect="Content" ObjectID="_1728837714" r:id="rId197"/>
        </w:object>
      </w:r>
      <w:r>
        <w:t>. (12)</w:t>
      </w:r>
    </w:p>
    <w:p w14:paraId="0FA94CAA" w14:textId="35C89395" w:rsidR="0059778D" w:rsidRDefault="0059778D" w:rsidP="0059778D">
      <w:pPr>
        <w:pStyle w:val="a3"/>
        <w:spacing w:line="360" w:lineRule="auto"/>
        <w:ind w:firstLine="567"/>
        <w:jc w:val="both"/>
      </w:pPr>
      <w:r>
        <w:t xml:space="preserve">Введем обозначение </w:t>
      </w:r>
      <w:r>
        <w:rPr>
          <w:position w:val="-24"/>
        </w:rPr>
        <w:object w:dxaOrig="940" w:dyaOrig="660" w14:anchorId="152B7113">
          <v:shape id="_x0000_i1125" type="#_x0000_t75" style="width:53.25pt;height:37.5pt" o:ole="" fillcolor="window">
            <v:imagedata r:id="rId198" o:title=""/>
          </v:shape>
          <o:OLEObject Type="Embed" ProgID="Equation.3" ShapeID="_x0000_i1125" DrawAspect="Content" ObjectID="_1728837715" r:id="rId199"/>
        </w:object>
      </w:r>
      <w:r>
        <w:t xml:space="preserve">. Тогда уравнение (12) принимает вид </w:t>
      </w:r>
    </w:p>
    <w:p w14:paraId="6CEECA94" w14:textId="77777777" w:rsidR="0059778D" w:rsidRDefault="0059778D" w:rsidP="0059778D">
      <w:pPr>
        <w:pStyle w:val="a3"/>
        <w:spacing w:line="360" w:lineRule="auto"/>
        <w:jc w:val="center"/>
      </w:pPr>
      <w:r>
        <w:rPr>
          <w:position w:val="-12"/>
        </w:rPr>
        <w:object w:dxaOrig="7520" w:dyaOrig="440" w14:anchorId="3E9DA43E">
          <v:shape id="_x0000_i1126" type="#_x0000_t75" style="width:383.25pt;height:21.75pt" o:ole="" fillcolor="window">
            <v:imagedata r:id="rId200" o:title=""/>
          </v:shape>
          <o:OLEObject Type="Embed" ProgID="Equation.3" ShapeID="_x0000_i1126" DrawAspect="Content" ObjectID="_1728837716" r:id="rId201"/>
        </w:object>
      </w:r>
      <w:r>
        <w:t>.</w:t>
      </w:r>
    </w:p>
    <w:p w14:paraId="1FDE9225" w14:textId="5A23EFE0" w:rsidR="0059778D" w:rsidRDefault="0059778D" w:rsidP="0059778D">
      <w:pPr>
        <w:pStyle w:val="a3"/>
        <w:ind w:firstLine="567"/>
        <w:jc w:val="both"/>
      </w:pPr>
      <w:r>
        <w:t xml:space="preserve">Обозначим </w:t>
      </w:r>
    </w:p>
    <w:p w14:paraId="38994B04" w14:textId="7CFC3B78" w:rsidR="0059778D" w:rsidRPr="003562D0" w:rsidRDefault="0059778D" w:rsidP="0059778D">
      <w:pPr>
        <w:pStyle w:val="a3"/>
        <w:spacing w:line="360" w:lineRule="auto"/>
        <w:jc w:val="center"/>
        <w:rPr>
          <w:snapToGrid w:val="0"/>
        </w:rPr>
      </w:pPr>
      <w:r>
        <w:rPr>
          <w:position w:val="-12"/>
        </w:rPr>
        <w:object w:dxaOrig="3860" w:dyaOrig="440" w14:anchorId="40B2BD28">
          <v:shape id="_x0000_i1127" type="#_x0000_t75" style="width:199.5pt;height:21.75pt" o:ole="" fillcolor="window">
            <v:imagedata r:id="rId202" o:title=""/>
          </v:shape>
          <o:OLEObject Type="Embed" ProgID="Equation.3" ShapeID="_x0000_i1127" DrawAspect="Content" ObjectID="_1728837717" r:id="rId203"/>
        </w:object>
      </w:r>
      <w:r>
        <w:t xml:space="preserve">, </w:t>
      </w:r>
      <w:r>
        <w:rPr>
          <w:position w:val="-12"/>
        </w:rPr>
        <w:object w:dxaOrig="4160" w:dyaOrig="440" w14:anchorId="240F912F">
          <v:shape id="_x0000_i1128" type="#_x0000_t75" style="width:224.25pt;height:23.25pt" o:ole="" fillcolor="window">
            <v:imagedata r:id="rId204" o:title=""/>
          </v:shape>
          <o:OLEObject Type="Embed" ProgID="Equation.3" ShapeID="_x0000_i1128" DrawAspect="Content" ObjectID="_1728837718" r:id="rId205"/>
        </w:object>
      </w:r>
      <w:r>
        <w:t>.</w:t>
      </w:r>
    </w:p>
    <w:p w14:paraId="6BDFAD6B" w14:textId="2C35A0E3" w:rsidR="0059778D" w:rsidRDefault="0059778D" w:rsidP="0059778D">
      <w:pPr>
        <w:pStyle w:val="a3"/>
        <w:ind w:firstLine="567"/>
        <w:jc w:val="both"/>
        <w:rPr>
          <w:snapToGrid w:val="0"/>
        </w:rPr>
      </w:pPr>
      <w:r>
        <w:rPr>
          <w:snapToGrid w:val="0"/>
        </w:rPr>
        <w:t xml:space="preserve">Функция </w:t>
      </w:r>
      <w:r>
        <w:rPr>
          <w:snapToGrid w:val="0"/>
          <w:position w:val="-30"/>
          <w:sz w:val="20"/>
        </w:rPr>
        <w:object w:dxaOrig="1480" w:dyaOrig="680" w14:anchorId="04416FE6">
          <v:shape id="_x0000_i1129" type="#_x0000_t75" style="width:75pt;height:34.5pt" o:ole="" fillcolor="window">
            <v:imagedata r:id="rId206" o:title=""/>
          </v:shape>
          <o:OLEObject Type="Embed" ProgID="Equation.3" ShapeID="_x0000_i1129" DrawAspect="Content" ObjectID="_1728837719" r:id="rId207"/>
        </w:object>
      </w:r>
      <w:r>
        <w:rPr>
          <w:snapToGrid w:val="0"/>
        </w:rPr>
        <w:t xml:space="preserve"> называется </w:t>
      </w:r>
      <w:r>
        <w:rPr>
          <w:i/>
          <w:snapToGrid w:val="0"/>
        </w:rPr>
        <w:t>передаточной функцией</w:t>
      </w:r>
      <w:r>
        <w:rPr>
          <w:snapToGrid w:val="0"/>
        </w:rPr>
        <w:t xml:space="preserve"> стационарной линейной динамической системы (12). Функция </w:t>
      </w:r>
      <w:r>
        <w:rPr>
          <w:snapToGrid w:val="0"/>
          <w:position w:val="-34"/>
          <w:sz w:val="20"/>
        </w:rPr>
        <w:object w:dxaOrig="1960" w:dyaOrig="800" w14:anchorId="5D6E8A64">
          <v:shape id="_x0000_i1130" type="#_x0000_t75" style="width:88.5pt;height:36.75pt" o:ole="" fillcolor="window">
            <v:imagedata r:id="rId208" o:title=""/>
          </v:shape>
          <o:OLEObject Type="Embed" ProgID="Equation.3" ShapeID="_x0000_i1130" DrawAspect="Content" ObjectID="_1728837720" r:id="rId209"/>
        </w:object>
      </w:r>
      <w:r>
        <w:rPr>
          <w:snapToGrid w:val="0"/>
        </w:rPr>
        <w:t xml:space="preserve"> называется амплитудно-фазовой частотной характеристикой, а </w:t>
      </w:r>
      <w:r>
        <w:rPr>
          <w:position w:val="-10"/>
        </w:rPr>
        <w:object w:dxaOrig="999" w:dyaOrig="380" w14:anchorId="74C0153D">
          <v:shape id="_x0000_i1131" type="#_x0000_t75" style="width:53.25pt;height:20.25pt" o:ole="" fillcolor="window">
            <v:imagedata r:id="rId210" o:title=""/>
          </v:shape>
          <o:OLEObject Type="Embed" ProgID="Equation.3" ShapeID="_x0000_i1131" DrawAspect="Content" ObjectID="_1728837721" r:id="rId211"/>
        </w:object>
      </w:r>
      <w:r>
        <w:t xml:space="preserve"> </w:t>
      </w:r>
      <w:r>
        <w:rPr>
          <w:snapToGrid w:val="0"/>
        </w:rPr>
        <w:t xml:space="preserve">называется амплитудно-частотной характеристикой стационарной линейной динамической системы. </w:t>
      </w:r>
    </w:p>
    <w:p w14:paraId="7F0CE152" w14:textId="77777777" w:rsidR="0059778D" w:rsidRDefault="0059778D" w:rsidP="0059778D">
      <w:pPr>
        <w:pStyle w:val="a3"/>
        <w:ind w:firstLine="567"/>
        <w:jc w:val="both"/>
        <w:rPr>
          <w:snapToGrid w:val="0"/>
        </w:rPr>
      </w:pPr>
      <w:r>
        <w:rPr>
          <w:snapToGrid w:val="0"/>
        </w:rPr>
        <w:t xml:space="preserve">Если на вход устойчивой стационарной линейной динамической системы (12) подается стационарный </w:t>
      </w:r>
      <w:proofErr w:type="spellStart"/>
      <w:r>
        <w:rPr>
          <w:snapToGrid w:val="0"/>
        </w:rPr>
        <w:t>с.п</w:t>
      </w:r>
      <w:proofErr w:type="spellEnd"/>
      <w:r>
        <w:rPr>
          <w:snapToGrid w:val="0"/>
        </w:rPr>
        <w:t xml:space="preserve">. </w:t>
      </w:r>
      <w:r>
        <w:rPr>
          <w:i/>
          <w:snapToGrid w:val="0"/>
          <w:lang w:val="en-US"/>
        </w:rPr>
        <w:t>X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), </w:t>
      </w:r>
      <w:r>
        <w:rPr>
          <w:snapToGrid w:val="0"/>
        </w:rPr>
        <w:t>то в установившемся</w:t>
      </w:r>
      <w:r w:rsidRPr="003562D0">
        <w:rPr>
          <w:snapToGrid w:val="0"/>
        </w:rPr>
        <w:t xml:space="preserve"> </w:t>
      </w:r>
      <w:r>
        <w:rPr>
          <w:snapToGrid w:val="0"/>
        </w:rPr>
        <w:t xml:space="preserve">режиме на выходе будет стационарный </w:t>
      </w:r>
      <w:proofErr w:type="spellStart"/>
      <w:r>
        <w:rPr>
          <w:snapToGrid w:val="0"/>
        </w:rPr>
        <w:t>с.п</w:t>
      </w:r>
      <w:proofErr w:type="spellEnd"/>
      <w:r>
        <w:rPr>
          <w:snapToGrid w:val="0"/>
        </w:rPr>
        <w:t>.</w:t>
      </w:r>
      <w:r w:rsidRPr="003562D0">
        <w:rPr>
          <w:snapToGrid w:val="0"/>
        </w:rPr>
        <w:t xml:space="preserve"> </w:t>
      </w:r>
      <w:r>
        <w:rPr>
          <w:i/>
          <w:snapToGrid w:val="0"/>
          <w:lang w:val="en-US"/>
        </w:rPr>
        <w:t>Y</w:t>
      </w:r>
      <w:r w:rsidRPr="003562D0">
        <w:rPr>
          <w:snapToGrid w:val="0"/>
        </w:rPr>
        <w:t>(</w:t>
      </w:r>
      <w:r>
        <w:rPr>
          <w:i/>
          <w:snapToGrid w:val="0"/>
          <w:lang w:val="en-US"/>
        </w:rPr>
        <w:t>t</w:t>
      </w:r>
      <w:r w:rsidRPr="003562D0">
        <w:rPr>
          <w:snapToGrid w:val="0"/>
        </w:rPr>
        <w:t xml:space="preserve">). </w:t>
      </w:r>
      <w:r>
        <w:rPr>
          <w:snapToGrid w:val="0"/>
        </w:rPr>
        <w:t>При этом верны следующие формулы.</w:t>
      </w:r>
    </w:p>
    <w:p w14:paraId="5649D1D4" w14:textId="77777777" w:rsidR="0059778D" w:rsidRDefault="0059778D" w:rsidP="0059778D">
      <w:pPr>
        <w:pStyle w:val="a3"/>
        <w:numPr>
          <w:ilvl w:val="0"/>
          <w:numId w:val="20"/>
        </w:numPr>
        <w:ind w:left="0" w:firstLine="567"/>
        <w:jc w:val="both"/>
        <w:rPr>
          <w:snapToGrid w:val="0"/>
        </w:rPr>
      </w:pPr>
      <w:r>
        <w:rPr>
          <w:snapToGrid w:val="0"/>
          <w:position w:val="-34"/>
          <w:sz w:val="20"/>
        </w:rPr>
        <w:object w:dxaOrig="1480" w:dyaOrig="780" w14:anchorId="07FBA91E">
          <v:shape id="_x0000_i1132" type="#_x0000_t75" style="width:74.25pt;height:39pt" o:ole="" fillcolor="window">
            <v:imagedata r:id="rId212" o:title=""/>
          </v:shape>
          <o:OLEObject Type="Embed" ProgID="Equation.3" ShapeID="_x0000_i1132" DrawAspect="Content" ObjectID="_1728837722" r:id="rId213"/>
        </w:object>
      </w:r>
      <w:r>
        <w:rPr>
          <w:snapToGrid w:val="0"/>
        </w:rPr>
        <w:t>.</w:t>
      </w:r>
    </w:p>
    <w:p w14:paraId="6903A5B4" w14:textId="77777777" w:rsidR="0059778D" w:rsidRDefault="0059778D" w:rsidP="0059778D">
      <w:pPr>
        <w:pStyle w:val="a3"/>
        <w:numPr>
          <w:ilvl w:val="0"/>
          <w:numId w:val="20"/>
        </w:numPr>
        <w:ind w:left="0" w:firstLine="567"/>
        <w:jc w:val="both"/>
        <w:rPr>
          <w:snapToGrid w:val="0"/>
        </w:rPr>
      </w:pPr>
      <w:r>
        <w:rPr>
          <w:snapToGrid w:val="0"/>
          <w:position w:val="-36"/>
          <w:sz w:val="20"/>
          <w:lang w:val="en-US"/>
        </w:rPr>
        <w:object w:dxaOrig="5960" w:dyaOrig="859" w14:anchorId="5C93A35C">
          <v:shape id="_x0000_i1133" type="#_x0000_t75" style="width:297.75pt;height:42.75pt" o:ole="" fillcolor="window">
            <v:imagedata r:id="rId214" o:title=""/>
          </v:shape>
          <o:OLEObject Type="Embed" ProgID="Equation.3" ShapeID="_x0000_i1133" DrawAspect="Content" ObjectID="_1728837723" r:id="rId215"/>
        </w:object>
      </w:r>
      <w:r>
        <w:rPr>
          <w:snapToGrid w:val="0"/>
          <w:lang w:val="en-US"/>
        </w:rPr>
        <w:t>.</w:t>
      </w:r>
    </w:p>
    <w:p w14:paraId="4BF8D59D" w14:textId="77777777" w:rsidR="0059778D" w:rsidRDefault="0059778D" w:rsidP="0059778D">
      <w:pPr>
        <w:pStyle w:val="a3"/>
        <w:numPr>
          <w:ilvl w:val="0"/>
          <w:numId w:val="20"/>
        </w:numPr>
        <w:ind w:left="0" w:firstLine="567"/>
        <w:jc w:val="both"/>
        <w:rPr>
          <w:snapToGrid w:val="0"/>
        </w:rPr>
      </w:pPr>
      <w:r>
        <w:rPr>
          <w:snapToGrid w:val="0"/>
          <w:position w:val="-14"/>
          <w:sz w:val="20"/>
          <w:lang w:val="en-US"/>
        </w:rPr>
        <w:object w:dxaOrig="2360" w:dyaOrig="460" w14:anchorId="26EEFADB">
          <v:shape id="_x0000_i1134" type="#_x0000_t75" style="width:134.25pt;height:26.25pt" o:ole="" fillcolor="window">
            <v:imagedata r:id="rId216" o:title=""/>
          </v:shape>
          <o:OLEObject Type="Embed" ProgID="Equation.3" ShapeID="_x0000_i1134" DrawAspect="Content" ObjectID="_1728837724" r:id="rId217"/>
        </w:object>
      </w:r>
      <w:r>
        <w:rPr>
          <w:snapToGrid w:val="0"/>
          <w:lang w:val="en-US"/>
        </w:rPr>
        <w:t>.</w:t>
      </w:r>
    </w:p>
    <w:p w14:paraId="2427BF1B" w14:textId="77777777" w:rsidR="0059778D" w:rsidRDefault="0059778D" w:rsidP="0059778D">
      <w:pPr>
        <w:pStyle w:val="a3"/>
        <w:numPr>
          <w:ilvl w:val="0"/>
          <w:numId w:val="20"/>
        </w:numPr>
        <w:ind w:left="0" w:firstLine="567"/>
        <w:jc w:val="both"/>
        <w:rPr>
          <w:snapToGrid w:val="0"/>
        </w:rPr>
      </w:pPr>
      <w:r>
        <w:rPr>
          <w:snapToGrid w:val="0"/>
          <w:position w:val="-36"/>
          <w:sz w:val="20"/>
          <w:lang w:val="en-US"/>
        </w:rPr>
        <w:object w:dxaOrig="7640" w:dyaOrig="859" w14:anchorId="391A75C1">
          <v:shape id="_x0000_i1135" type="#_x0000_t75" style="width:381.75pt;height:42.75pt" o:ole="" fillcolor="window">
            <v:imagedata r:id="rId218" o:title=""/>
          </v:shape>
          <o:OLEObject Type="Embed" ProgID="Equation.3" ShapeID="_x0000_i1135" DrawAspect="Content" ObjectID="_1728837725" r:id="rId219"/>
        </w:object>
      </w:r>
      <w:r>
        <w:rPr>
          <w:snapToGrid w:val="0"/>
          <w:lang w:val="en-US"/>
        </w:rPr>
        <w:t>.</w:t>
      </w:r>
    </w:p>
    <w:p w14:paraId="7C1F97CC" w14:textId="6FC89428" w:rsidR="0059778D" w:rsidRDefault="0059778D" w:rsidP="00241705">
      <w:pPr>
        <w:jc w:val="center"/>
      </w:pPr>
    </w:p>
    <w:p w14:paraId="147FE6C6" w14:textId="77777777" w:rsidR="0097226F" w:rsidRDefault="0097226F">
      <w:pPr>
        <w:rPr>
          <w:rFonts w:eastAsia="Times New Roman"/>
          <w:b/>
          <w:szCs w:val="20"/>
          <w:lang w:eastAsia="ru-RU"/>
        </w:rPr>
      </w:pPr>
      <w:r>
        <w:rPr>
          <w:b/>
        </w:rPr>
        <w:br w:type="page"/>
      </w:r>
    </w:p>
    <w:p w14:paraId="0BF903F4" w14:textId="45882F00" w:rsidR="0097226F" w:rsidRDefault="0097226F" w:rsidP="0097226F">
      <w:pPr>
        <w:pStyle w:val="a9"/>
        <w:rPr>
          <w:b/>
        </w:rPr>
      </w:pPr>
      <w:r>
        <w:rPr>
          <w:b/>
        </w:rPr>
        <w:lastRenderedPageBreak/>
        <w:t>Сведения из теории вычетов.</w:t>
      </w:r>
    </w:p>
    <w:p w14:paraId="6B19580B" w14:textId="77777777" w:rsidR="0097226F" w:rsidRDefault="0097226F" w:rsidP="0097226F">
      <w:pPr>
        <w:pStyle w:val="a9"/>
        <w:ind w:firstLine="567"/>
        <w:rPr>
          <w:b/>
        </w:rPr>
      </w:pPr>
    </w:p>
    <w:p w14:paraId="465384DF" w14:textId="77777777" w:rsidR="0097226F" w:rsidRDefault="0097226F" w:rsidP="0097226F">
      <w:pPr>
        <w:pStyle w:val="a9"/>
        <w:numPr>
          <w:ilvl w:val="0"/>
          <w:numId w:val="24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Вычисление вычетов для полюсов.</w:t>
      </w:r>
    </w:p>
    <w:p w14:paraId="0D1D47FD" w14:textId="77777777" w:rsidR="0097226F" w:rsidRDefault="0097226F" w:rsidP="0097226F">
      <w:pPr>
        <w:pStyle w:val="a9"/>
        <w:spacing w:line="360" w:lineRule="auto"/>
        <w:ind w:firstLine="567"/>
        <w:jc w:val="both"/>
      </w:pPr>
      <w:r>
        <w:t xml:space="preserve">Пусть </w:t>
      </w:r>
      <w:r>
        <w:rPr>
          <w:i/>
          <w:lang w:val="en-US"/>
        </w:rPr>
        <w:t>z</w:t>
      </w:r>
      <w:r w:rsidRPr="003562D0">
        <w:rPr>
          <w:vertAlign w:val="subscript"/>
        </w:rPr>
        <w:t xml:space="preserve">0 </w:t>
      </w:r>
      <w:r>
        <w:rPr>
          <w:lang w:val="en-US"/>
        </w:rPr>
        <w:sym w:font="Symbol" w:char="F02D"/>
      </w:r>
      <w:r w:rsidRPr="003562D0">
        <w:t xml:space="preserve"> </w:t>
      </w:r>
      <w:r>
        <w:t xml:space="preserve">простой полюс функции  </w:t>
      </w:r>
      <w:r>
        <w:rPr>
          <w:position w:val="-30"/>
          <w:lang w:val="en-US"/>
        </w:rPr>
        <w:object w:dxaOrig="560" w:dyaOrig="680" w14:anchorId="0804FDBD">
          <v:shape id="_x0000_i1136" type="#_x0000_t75" style="width:31.5pt;height:39pt" o:ole="" fillcolor="window">
            <v:imagedata r:id="rId220" o:title=""/>
          </v:shape>
          <o:OLEObject Type="Embed" ProgID="Equation.3" ShapeID="_x0000_i1136" DrawAspect="Content" ObjectID="_1728837726" r:id="rId221"/>
        </w:object>
      </w:r>
      <w:r w:rsidRPr="003562D0">
        <w:t xml:space="preserve">,  функции </w:t>
      </w:r>
      <w:r>
        <w:rPr>
          <w:position w:val="-12"/>
          <w:lang w:val="en-US"/>
        </w:rPr>
        <w:object w:dxaOrig="1160" w:dyaOrig="360" w14:anchorId="4286EB3D">
          <v:shape id="_x0000_i1137" type="#_x0000_t75" style="width:61.5pt;height:19.5pt" o:ole="" fillcolor="window">
            <v:imagedata r:id="rId222" o:title=""/>
          </v:shape>
          <o:OLEObject Type="Embed" ProgID="Equation.3" ShapeID="_x0000_i1137" DrawAspect="Content" ObjectID="_1728837727" r:id="rId223"/>
        </w:object>
      </w:r>
      <w:r w:rsidRPr="003562D0">
        <w:t xml:space="preserve"> </w:t>
      </w:r>
      <w:proofErr w:type="spellStart"/>
      <w:r>
        <w:t>аналитичны</w:t>
      </w:r>
      <w:proofErr w:type="spellEnd"/>
      <w:r>
        <w:t xml:space="preserve"> в точке </w:t>
      </w:r>
      <w:r>
        <w:rPr>
          <w:i/>
          <w:lang w:val="en-US"/>
        </w:rPr>
        <w:t>z</w:t>
      </w:r>
      <w:proofErr w:type="gramStart"/>
      <w:r w:rsidRPr="003562D0">
        <w:rPr>
          <w:vertAlign w:val="subscript"/>
        </w:rPr>
        <w:t xml:space="preserve">0 </w:t>
      </w:r>
      <w:r w:rsidRPr="003562D0">
        <w:t xml:space="preserve"> и</w:t>
      </w:r>
      <w:proofErr w:type="gramEnd"/>
      <w:r w:rsidRPr="003562D0">
        <w:t xml:space="preserve">  </w:t>
      </w:r>
      <w:r>
        <w:rPr>
          <w:position w:val="-12"/>
          <w:lang w:val="en-US"/>
        </w:rPr>
        <w:object w:dxaOrig="999" w:dyaOrig="360" w14:anchorId="4CFB6A1C">
          <v:shape id="_x0000_i1138" type="#_x0000_t75" style="width:56.25pt;height:21pt" o:ole="" fillcolor="window">
            <v:imagedata r:id="rId224" o:title=""/>
          </v:shape>
          <o:OLEObject Type="Embed" ProgID="Equation.3" ShapeID="_x0000_i1138" DrawAspect="Content" ObjectID="_1728837728" r:id="rId225"/>
        </w:object>
      </w:r>
      <w:r w:rsidRPr="003562D0">
        <w:t xml:space="preserve">. </w:t>
      </w:r>
      <w:r>
        <w:t>Т</w:t>
      </w:r>
      <w:r>
        <w:t>о</w:t>
      </w:r>
      <w:r>
        <w:t>гда</w:t>
      </w:r>
    </w:p>
    <w:p w14:paraId="375F7ABF" w14:textId="77777777" w:rsidR="0097226F" w:rsidRDefault="0097226F" w:rsidP="0097226F">
      <w:pPr>
        <w:pStyle w:val="a9"/>
        <w:spacing w:line="360" w:lineRule="auto"/>
        <w:ind w:firstLine="567"/>
        <w:jc w:val="right"/>
        <w:rPr>
          <w:lang w:val="en-US"/>
        </w:rPr>
      </w:pPr>
      <w:r>
        <w:rPr>
          <w:position w:val="-38"/>
          <w:lang w:val="en-US"/>
        </w:rPr>
        <w:object w:dxaOrig="2220" w:dyaOrig="820" w14:anchorId="6422A40A">
          <v:shape id="_x0000_i1139" type="#_x0000_t75" style="width:126pt;height:47.25pt" o:ole="" fillcolor="window">
            <v:imagedata r:id="rId226" o:title=""/>
          </v:shape>
          <o:OLEObject Type="Embed" ProgID="Equation.3" ShapeID="_x0000_i1139" DrawAspect="Content" ObjectID="_1728837729" r:id="rId227"/>
        </w:object>
      </w:r>
      <w:r>
        <w:rPr>
          <w:lang w:val="en-US"/>
        </w:rPr>
        <w:t>.                                                      (1)</w:t>
      </w:r>
    </w:p>
    <w:p w14:paraId="64F4AFF3" w14:textId="77777777" w:rsidR="0097226F" w:rsidRDefault="0097226F" w:rsidP="0097226F">
      <w:pPr>
        <w:pStyle w:val="a9"/>
        <w:spacing w:line="360" w:lineRule="auto"/>
        <w:ind w:firstLine="567"/>
        <w:jc w:val="both"/>
      </w:pPr>
      <w:r>
        <w:t xml:space="preserve">Пусть </w:t>
      </w:r>
      <w:r>
        <w:rPr>
          <w:i/>
          <w:lang w:val="en-US"/>
        </w:rPr>
        <w:t>z</w:t>
      </w:r>
      <w:r>
        <w:rPr>
          <w:vertAlign w:val="subscript"/>
          <w:lang w:val="en-US"/>
        </w:rPr>
        <w:t xml:space="preserve">0 </w:t>
      </w:r>
      <w:r>
        <w:rPr>
          <w:lang w:val="en-US"/>
        </w:rPr>
        <w:sym w:font="Symbol" w:char="F02D"/>
      </w:r>
      <w:r>
        <w:rPr>
          <w:lang w:val="en-US"/>
        </w:rPr>
        <w:t xml:space="preserve"> </w:t>
      </w:r>
      <w:r>
        <w:t xml:space="preserve">полюс второго порядка функции </w:t>
      </w:r>
      <w:r>
        <w:rPr>
          <w:position w:val="-10"/>
          <w:lang w:val="en-US"/>
        </w:rPr>
        <w:object w:dxaOrig="520" w:dyaOrig="320" w14:anchorId="1FFBF4BE">
          <v:shape id="_x0000_i1140" type="#_x0000_t75" style="width:30.75pt;height:18.75pt" o:ole="" fillcolor="window">
            <v:imagedata r:id="rId228" o:title=""/>
          </v:shape>
          <o:OLEObject Type="Embed" ProgID="Equation.3" ShapeID="_x0000_i1140" DrawAspect="Content" ObjectID="_1728837730" r:id="rId229"/>
        </w:object>
      </w:r>
      <w:r>
        <w:rPr>
          <w:lang w:val="en-US"/>
        </w:rPr>
        <w:t xml:space="preserve">. </w:t>
      </w:r>
      <w:r>
        <w:t>Тогда</w:t>
      </w:r>
    </w:p>
    <w:p w14:paraId="1A0EF0D2" w14:textId="77777777" w:rsidR="0097226F" w:rsidRDefault="0097226F" w:rsidP="0097226F">
      <w:pPr>
        <w:pStyle w:val="a9"/>
        <w:spacing w:line="360" w:lineRule="auto"/>
        <w:ind w:firstLine="567"/>
        <w:jc w:val="right"/>
        <w:rPr>
          <w:lang w:val="en-US"/>
        </w:rPr>
      </w:pPr>
      <w:r>
        <w:rPr>
          <w:position w:val="-32"/>
          <w:lang w:val="en-US"/>
        </w:rPr>
        <w:object w:dxaOrig="3180" w:dyaOrig="580" w14:anchorId="1FE8E016">
          <v:shape id="_x0000_i1141" type="#_x0000_t75" style="width:180pt;height:33pt" o:ole="" fillcolor="window">
            <v:imagedata r:id="rId230" o:title=""/>
          </v:shape>
          <o:OLEObject Type="Embed" ProgID="Equation.3" ShapeID="_x0000_i1141" DrawAspect="Content" ObjectID="_1728837731" r:id="rId231"/>
        </w:object>
      </w:r>
      <w:r>
        <w:rPr>
          <w:lang w:val="en-US"/>
        </w:rPr>
        <w:t>.                                               (2)</w:t>
      </w:r>
    </w:p>
    <w:p w14:paraId="4A395F36" w14:textId="77777777" w:rsidR="0097226F" w:rsidRDefault="0097226F" w:rsidP="0097226F">
      <w:pPr>
        <w:pStyle w:val="a9"/>
        <w:spacing w:line="360" w:lineRule="auto"/>
        <w:ind w:firstLine="567"/>
        <w:jc w:val="right"/>
        <w:rPr>
          <w:lang w:val="en-US"/>
        </w:rPr>
      </w:pPr>
    </w:p>
    <w:p w14:paraId="160679EE" w14:textId="77777777" w:rsidR="0097226F" w:rsidRDefault="0097226F" w:rsidP="0097226F">
      <w:pPr>
        <w:pStyle w:val="a9"/>
        <w:numPr>
          <w:ilvl w:val="0"/>
          <w:numId w:val="24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b/>
        </w:rPr>
      </w:pPr>
      <w:r>
        <w:rPr>
          <w:b/>
        </w:rPr>
        <w:t>Вычисление несобственных интегралов с помощью вычетов.</w:t>
      </w:r>
    </w:p>
    <w:p w14:paraId="118054BD" w14:textId="77777777" w:rsidR="0097226F" w:rsidRDefault="0097226F" w:rsidP="0097226F">
      <w:pPr>
        <w:pStyle w:val="a9"/>
        <w:ind w:firstLine="567"/>
        <w:jc w:val="both"/>
      </w:pPr>
      <w:r>
        <w:t xml:space="preserve">Пусть </w:t>
      </w:r>
      <w:r>
        <w:rPr>
          <w:i/>
          <w:lang w:val="en-US"/>
        </w:rPr>
        <w:t>P</w:t>
      </w:r>
      <w:r w:rsidRPr="003562D0">
        <w:t>(</w:t>
      </w:r>
      <w:r>
        <w:rPr>
          <w:i/>
          <w:lang w:val="en-US"/>
        </w:rPr>
        <w:t>z</w:t>
      </w:r>
      <w:r w:rsidRPr="003562D0">
        <w:t xml:space="preserve">), </w:t>
      </w:r>
      <w:r>
        <w:rPr>
          <w:i/>
          <w:lang w:val="en-US"/>
        </w:rPr>
        <w:t>Q</w:t>
      </w:r>
      <w:r w:rsidRPr="003562D0">
        <w:t>(</w:t>
      </w:r>
      <w:r>
        <w:rPr>
          <w:i/>
          <w:lang w:val="en-US"/>
        </w:rPr>
        <w:t>z</w:t>
      </w:r>
      <w:r w:rsidRPr="003562D0">
        <w:t xml:space="preserve">) </w:t>
      </w:r>
      <w:r>
        <w:rPr>
          <w:lang w:val="en-US"/>
        </w:rPr>
        <w:sym w:font="Symbol" w:char="F02D"/>
      </w:r>
      <w:r w:rsidRPr="003562D0">
        <w:t xml:space="preserve"> </w:t>
      </w:r>
      <w:r>
        <w:t xml:space="preserve">многочлены от </w:t>
      </w:r>
      <w:r>
        <w:rPr>
          <w:i/>
          <w:lang w:val="en-US"/>
        </w:rPr>
        <w:t>z</w:t>
      </w:r>
      <w:r>
        <w:t xml:space="preserve"> степени </w:t>
      </w:r>
      <w:r w:rsidRPr="003562D0">
        <w:t xml:space="preserve"> </w:t>
      </w:r>
      <w:r>
        <w:rPr>
          <w:i/>
          <w:lang w:val="en-US"/>
        </w:rPr>
        <w:t>n</w:t>
      </w:r>
      <w:r w:rsidRPr="003562D0">
        <w:t xml:space="preserve">, </w:t>
      </w:r>
      <w:r w:rsidRPr="003562D0">
        <w:rPr>
          <w:i/>
        </w:rPr>
        <w:t xml:space="preserve"> </w:t>
      </w:r>
      <w:r>
        <w:rPr>
          <w:i/>
          <w:lang w:val="en-US"/>
        </w:rPr>
        <w:t>m</w:t>
      </w:r>
      <w:r w:rsidRPr="003562D0">
        <w:rPr>
          <w:i/>
        </w:rPr>
        <w:t xml:space="preserve"> </w:t>
      </w:r>
      <w:r>
        <w:t>соответственно, причем</w:t>
      </w:r>
      <w:r w:rsidRPr="003562D0">
        <w:rPr>
          <w:i/>
        </w:rPr>
        <w:t xml:space="preserve"> </w:t>
      </w:r>
      <w:r>
        <w:rPr>
          <w:i/>
          <w:lang w:val="en-US"/>
        </w:rPr>
        <w:t>m</w:t>
      </w:r>
      <w:r w:rsidRPr="003562D0">
        <w:rPr>
          <w:i/>
        </w:rPr>
        <w:t xml:space="preserve"> &gt; </w:t>
      </w:r>
      <w:r>
        <w:rPr>
          <w:i/>
          <w:lang w:val="en-US"/>
        </w:rPr>
        <w:t>n</w:t>
      </w:r>
      <w:r w:rsidRPr="003562D0">
        <w:t xml:space="preserve"> + 1. </w:t>
      </w:r>
      <w:r>
        <w:t>Кроме того, пусть дробь</w:t>
      </w:r>
      <w:r w:rsidRPr="003562D0">
        <w:rPr>
          <w:i/>
        </w:rPr>
        <w:t xml:space="preserve"> </w:t>
      </w:r>
      <w:r>
        <w:rPr>
          <w:i/>
          <w:lang w:val="en-US"/>
        </w:rPr>
        <w:t>P</w:t>
      </w:r>
      <w:r w:rsidRPr="003562D0">
        <w:t>(</w:t>
      </w:r>
      <w:r>
        <w:rPr>
          <w:i/>
          <w:lang w:val="en-US"/>
        </w:rPr>
        <w:t>z</w:t>
      </w:r>
      <w:r w:rsidRPr="003562D0">
        <w:t>)/</w:t>
      </w:r>
      <w:r>
        <w:rPr>
          <w:i/>
          <w:lang w:val="en-US"/>
        </w:rPr>
        <w:t>Q</w:t>
      </w:r>
      <w:r w:rsidRPr="003562D0">
        <w:t>(</w:t>
      </w:r>
      <w:r>
        <w:rPr>
          <w:i/>
          <w:lang w:val="en-US"/>
        </w:rPr>
        <w:t>z</w:t>
      </w:r>
      <w:r w:rsidRPr="003562D0">
        <w:t xml:space="preserve">) </w:t>
      </w:r>
      <w:r>
        <w:t xml:space="preserve">не имеет особых точек на оси </w:t>
      </w:r>
      <w:r>
        <w:rPr>
          <w:i/>
        </w:rPr>
        <w:t>Ох</w:t>
      </w:r>
      <w:r>
        <w:t xml:space="preserve">, а </w:t>
      </w:r>
      <w:r>
        <w:rPr>
          <w:position w:val="-12"/>
          <w:lang w:val="en-US"/>
        </w:rPr>
        <w:object w:dxaOrig="1300" w:dyaOrig="360" w14:anchorId="43E97546">
          <v:shape id="_x0000_i1142" type="#_x0000_t75" style="width:73.5pt;height:21pt" o:ole="" fillcolor="window">
            <v:imagedata r:id="rId232" o:title=""/>
          </v:shape>
          <o:OLEObject Type="Embed" ProgID="Equation.3" ShapeID="_x0000_i1142" DrawAspect="Content" ObjectID="_1728837732" r:id="rId233"/>
        </w:object>
      </w:r>
      <w:r>
        <w:rPr>
          <w:lang w:val="en-US"/>
        </w:rPr>
        <w:sym w:font="Symbol" w:char="F02D"/>
      </w:r>
      <w:r w:rsidRPr="003562D0">
        <w:t xml:space="preserve"> </w:t>
      </w:r>
      <w:r>
        <w:t>все ее полюса с положительными мнимыми част</w:t>
      </w:r>
      <w:r>
        <w:t>я</w:t>
      </w:r>
      <w:r>
        <w:t>ми. Тогда</w:t>
      </w:r>
    </w:p>
    <w:p w14:paraId="033F8FC2" w14:textId="77777777" w:rsidR="0097226F" w:rsidRDefault="0097226F" w:rsidP="0097226F">
      <w:pPr>
        <w:pStyle w:val="a9"/>
        <w:ind w:firstLine="567"/>
        <w:jc w:val="both"/>
      </w:pPr>
    </w:p>
    <w:p w14:paraId="387AC8B0" w14:textId="77777777" w:rsidR="0097226F" w:rsidRPr="003562D0" w:rsidRDefault="0097226F" w:rsidP="0097226F">
      <w:pPr>
        <w:pStyle w:val="a9"/>
        <w:spacing w:line="360" w:lineRule="auto"/>
        <w:ind w:firstLine="567"/>
        <w:jc w:val="right"/>
      </w:pPr>
      <w:r>
        <w:rPr>
          <w:position w:val="-30"/>
          <w:lang w:val="en-US"/>
        </w:rPr>
        <w:object w:dxaOrig="2820" w:dyaOrig="740" w14:anchorId="6E44CAA1">
          <v:shape id="_x0000_i1143" type="#_x0000_t75" style="width:165.75pt;height:44.25pt" o:ole="" fillcolor="window">
            <v:imagedata r:id="rId234" o:title=""/>
          </v:shape>
          <o:OLEObject Type="Embed" ProgID="Equation.3" ShapeID="_x0000_i1143" DrawAspect="Content" ObjectID="_1728837733" r:id="rId235"/>
        </w:object>
      </w:r>
      <w:r w:rsidRPr="003562D0">
        <w:t xml:space="preserve"> </w:t>
      </w:r>
      <w:proofErr w:type="gramStart"/>
      <w:r w:rsidRPr="003562D0">
        <w:t xml:space="preserve">,   </w:t>
      </w:r>
      <w:proofErr w:type="gramEnd"/>
      <w:r w:rsidRPr="003562D0">
        <w:t xml:space="preserve">                                            (3)</w:t>
      </w:r>
    </w:p>
    <w:p w14:paraId="5971DF28" w14:textId="77777777" w:rsidR="0097226F" w:rsidRPr="003562D0" w:rsidRDefault="0097226F" w:rsidP="0097226F">
      <w:pPr>
        <w:pStyle w:val="a9"/>
        <w:ind w:firstLine="567"/>
        <w:jc w:val="right"/>
      </w:pPr>
      <w:r>
        <w:rPr>
          <w:position w:val="-32"/>
          <w:lang w:val="en-US"/>
        </w:rPr>
        <w:object w:dxaOrig="4620" w:dyaOrig="780" w14:anchorId="601E7846">
          <v:shape id="_x0000_i1144" type="#_x0000_t75" style="width:279.75pt;height:48pt" o:ole="" fillcolor="window">
            <v:imagedata r:id="rId236" o:title=""/>
          </v:shape>
          <o:OLEObject Type="Embed" ProgID="Equation.3" ShapeID="_x0000_i1144" DrawAspect="Content" ObjectID="_1728837734" r:id="rId237"/>
        </w:object>
      </w:r>
      <w:r w:rsidRPr="003562D0">
        <w:t>.                           (4)</w:t>
      </w:r>
    </w:p>
    <w:p w14:paraId="008ADC80" w14:textId="77777777" w:rsidR="0097226F" w:rsidRDefault="0097226F" w:rsidP="0097226F">
      <w:pPr>
        <w:pStyle w:val="a9"/>
        <w:ind w:firstLine="567"/>
        <w:jc w:val="right"/>
      </w:pPr>
    </w:p>
    <w:p w14:paraId="6A39BB3E" w14:textId="77777777" w:rsidR="0097226F" w:rsidRDefault="0097226F" w:rsidP="0097226F">
      <w:pPr>
        <w:pStyle w:val="a9"/>
        <w:ind w:firstLine="567"/>
        <w:jc w:val="both"/>
      </w:pPr>
      <w:r>
        <w:t xml:space="preserve">Замечание. При   </w:t>
      </w:r>
      <w:proofErr w:type="gramStart"/>
      <w:r>
        <w:rPr>
          <w:i/>
          <w:lang w:val="en-US"/>
        </w:rPr>
        <w:t>m</w:t>
      </w:r>
      <w:r w:rsidRPr="003562D0">
        <w:rPr>
          <w:i/>
        </w:rPr>
        <w:t xml:space="preserve"> &gt;</w:t>
      </w:r>
      <w:proofErr w:type="gramEnd"/>
      <w:r w:rsidRPr="003562D0">
        <w:rPr>
          <w:i/>
        </w:rPr>
        <w:t xml:space="preserve"> </w:t>
      </w:r>
      <w:r>
        <w:rPr>
          <w:i/>
          <w:lang w:val="en-US"/>
        </w:rPr>
        <w:t>n</w:t>
      </w:r>
      <w:r w:rsidRPr="003562D0">
        <w:t xml:space="preserve"> + 1  </w:t>
      </w:r>
      <w:r>
        <w:t>формула (3) является частным случаем форм</w:t>
      </w:r>
      <w:r>
        <w:t>у</w:t>
      </w:r>
      <w:r>
        <w:t xml:space="preserve">лы (4) при </w:t>
      </w:r>
      <w:r>
        <w:rPr>
          <w:i/>
          <w:lang w:val="en-US"/>
        </w:rPr>
        <w:t>a</w:t>
      </w:r>
      <w:r w:rsidRPr="003562D0">
        <w:rPr>
          <w:i/>
        </w:rPr>
        <w:t xml:space="preserve"> </w:t>
      </w:r>
      <w:r w:rsidRPr="003562D0">
        <w:t>= 0</w:t>
      </w:r>
      <w:r>
        <w:t xml:space="preserve">. Однако </w:t>
      </w:r>
      <w:proofErr w:type="gramStart"/>
      <w:r>
        <w:t>при</w:t>
      </w:r>
      <w:r w:rsidRPr="003562D0">
        <w:t xml:space="preserve"> </w:t>
      </w:r>
      <w:r>
        <w:t xml:space="preserve"> </w:t>
      </w:r>
      <w:r>
        <w:rPr>
          <w:i/>
          <w:lang w:val="en-US"/>
        </w:rPr>
        <w:t>a</w:t>
      </w:r>
      <w:proofErr w:type="gramEnd"/>
      <w:r w:rsidRPr="003562D0">
        <w:rPr>
          <w:i/>
        </w:rPr>
        <w:t xml:space="preserve"> </w:t>
      </w:r>
      <w:r w:rsidRPr="003562D0">
        <w:t>&gt; 0</w:t>
      </w:r>
      <w:r>
        <w:t xml:space="preserve"> </w:t>
      </w:r>
      <w:r w:rsidRPr="003562D0">
        <w:t xml:space="preserve"> </w:t>
      </w:r>
      <w:r>
        <w:t xml:space="preserve">формула (4) верна и при   </w:t>
      </w:r>
      <w:r>
        <w:rPr>
          <w:i/>
          <w:lang w:val="en-US"/>
        </w:rPr>
        <w:t>m</w:t>
      </w:r>
      <w:r w:rsidRPr="003562D0">
        <w:rPr>
          <w:i/>
        </w:rPr>
        <w:t xml:space="preserve"> &gt; </w:t>
      </w:r>
      <w:r>
        <w:rPr>
          <w:i/>
          <w:lang w:val="en-US"/>
        </w:rPr>
        <w:t>n</w:t>
      </w:r>
      <w:r w:rsidRPr="003562D0">
        <w:t>.</w:t>
      </w:r>
      <w:r>
        <w:t xml:space="preserve"> </w:t>
      </w:r>
    </w:p>
    <w:p w14:paraId="7CE8BF6F" w14:textId="77777777" w:rsidR="0097226F" w:rsidRDefault="0097226F" w:rsidP="00241705">
      <w:pPr>
        <w:jc w:val="center"/>
      </w:pPr>
    </w:p>
    <w:sectPr w:rsidR="0097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AB5"/>
    <w:multiLevelType w:val="singleLevel"/>
    <w:tmpl w:val="6A2EE2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D710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CF13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D20140"/>
    <w:multiLevelType w:val="singleLevel"/>
    <w:tmpl w:val="6A2EE2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1D00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B722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7D6579"/>
    <w:multiLevelType w:val="singleLevel"/>
    <w:tmpl w:val="53E84D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D6D1D4B"/>
    <w:multiLevelType w:val="singleLevel"/>
    <w:tmpl w:val="D4A68D6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FDC78F4"/>
    <w:multiLevelType w:val="singleLevel"/>
    <w:tmpl w:val="6A2EE2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14C05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3A11DC5"/>
    <w:multiLevelType w:val="singleLevel"/>
    <w:tmpl w:val="6A2EE2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4E63ABA"/>
    <w:multiLevelType w:val="singleLevel"/>
    <w:tmpl w:val="6A2EE2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9427AA7"/>
    <w:multiLevelType w:val="singleLevel"/>
    <w:tmpl w:val="6A2EE2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A2F0551"/>
    <w:multiLevelType w:val="singleLevel"/>
    <w:tmpl w:val="1682E7C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2AA70A86"/>
    <w:multiLevelType w:val="multilevel"/>
    <w:tmpl w:val="CE40024E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F1F6C93"/>
    <w:multiLevelType w:val="singleLevel"/>
    <w:tmpl w:val="28C2EBB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6"/>
      </w:rPr>
    </w:lvl>
  </w:abstractNum>
  <w:abstractNum w:abstractNumId="16" w15:restartNumberingAfterBreak="0">
    <w:nsid w:val="37BC785B"/>
    <w:multiLevelType w:val="singleLevel"/>
    <w:tmpl w:val="1682E7C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3432156"/>
    <w:multiLevelType w:val="singleLevel"/>
    <w:tmpl w:val="6A2EE2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451A467B"/>
    <w:multiLevelType w:val="singleLevel"/>
    <w:tmpl w:val="6A2EE2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8053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CEE7C90"/>
    <w:multiLevelType w:val="singleLevel"/>
    <w:tmpl w:val="DD98C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3CB5C4F"/>
    <w:multiLevelType w:val="singleLevel"/>
    <w:tmpl w:val="28C2EBB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6"/>
      </w:rPr>
    </w:lvl>
  </w:abstractNum>
  <w:abstractNum w:abstractNumId="22" w15:restartNumberingAfterBreak="0">
    <w:nsid w:val="60224D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2F3626F"/>
    <w:multiLevelType w:val="singleLevel"/>
    <w:tmpl w:val="6A2EE2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50B33BD"/>
    <w:multiLevelType w:val="hybridMultilevel"/>
    <w:tmpl w:val="BA22188E"/>
    <w:lvl w:ilvl="0" w:tplc="CCC409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C547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073391E"/>
    <w:multiLevelType w:val="singleLevel"/>
    <w:tmpl w:val="6A2EE2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94232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89990658">
    <w:abstractNumId w:val="22"/>
  </w:num>
  <w:num w:numId="2" w16cid:durableId="1519007746">
    <w:abstractNumId w:val="5"/>
  </w:num>
  <w:num w:numId="3" w16cid:durableId="1889560911">
    <w:abstractNumId w:val="14"/>
  </w:num>
  <w:num w:numId="4" w16cid:durableId="1051421636">
    <w:abstractNumId w:val="20"/>
  </w:num>
  <w:num w:numId="5" w16cid:durableId="2141146030">
    <w:abstractNumId w:val="6"/>
  </w:num>
  <w:num w:numId="6" w16cid:durableId="511651757">
    <w:abstractNumId w:val="21"/>
  </w:num>
  <w:num w:numId="7" w16cid:durableId="731974300">
    <w:abstractNumId w:val="15"/>
  </w:num>
  <w:num w:numId="8" w16cid:durableId="989166099">
    <w:abstractNumId w:val="0"/>
  </w:num>
  <w:num w:numId="9" w16cid:durableId="167252847">
    <w:abstractNumId w:val="7"/>
  </w:num>
  <w:num w:numId="10" w16cid:durableId="877164645">
    <w:abstractNumId w:val="16"/>
  </w:num>
  <w:num w:numId="11" w16cid:durableId="328363748">
    <w:abstractNumId w:val="13"/>
  </w:num>
  <w:num w:numId="12" w16cid:durableId="1746953216">
    <w:abstractNumId w:val="12"/>
  </w:num>
  <w:num w:numId="13" w16cid:durableId="674694804">
    <w:abstractNumId w:val="8"/>
  </w:num>
  <w:num w:numId="14" w16cid:durableId="382028555">
    <w:abstractNumId w:val="26"/>
  </w:num>
  <w:num w:numId="15" w16cid:durableId="546139093">
    <w:abstractNumId w:val="23"/>
  </w:num>
  <w:num w:numId="16" w16cid:durableId="539324412">
    <w:abstractNumId w:val="3"/>
  </w:num>
  <w:num w:numId="17" w16cid:durableId="1916669977">
    <w:abstractNumId w:val="10"/>
  </w:num>
  <w:num w:numId="18" w16cid:durableId="924997171">
    <w:abstractNumId w:val="11"/>
  </w:num>
  <w:num w:numId="19" w16cid:durableId="737946623">
    <w:abstractNumId w:val="19"/>
  </w:num>
  <w:num w:numId="20" w16cid:durableId="355080577">
    <w:abstractNumId w:val="17"/>
  </w:num>
  <w:num w:numId="21" w16cid:durableId="372002500">
    <w:abstractNumId w:val="9"/>
  </w:num>
  <w:num w:numId="22" w16cid:durableId="214394047">
    <w:abstractNumId w:val="27"/>
  </w:num>
  <w:num w:numId="23" w16cid:durableId="1084298091">
    <w:abstractNumId w:val="2"/>
  </w:num>
  <w:num w:numId="24" w16cid:durableId="488714068">
    <w:abstractNumId w:val="1"/>
  </w:num>
  <w:num w:numId="25" w16cid:durableId="1543441023">
    <w:abstractNumId w:val="25"/>
  </w:num>
  <w:num w:numId="26" w16cid:durableId="1779788041">
    <w:abstractNumId w:val="4"/>
  </w:num>
  <w:num w:numId="27" w16cid:durableId="1300914795">
    <w:abstractNumId w:val="18"/>
  </w:num>
  <w:num w:numId="28" w16cid:durableId="18069713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05"/>
    <w:rsid w:val="0022218D"/>
    <w:rsid w:val="00241705"/>
    <w:rsid w:val="004F514A"/>
    <w:rsid w:val="0059778D"/>
    <w:rsid w:val="00957B56"/>
    <w:rsid w:val="0097226F"/>
    <w:rsid w:val="00B20661"/>
    <w:rsid w:val="00B673D8"/>
    <w:rsid w:val="00F50279"/>
    <w:rsid w:val="00F6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6005"/>
  <w15:chartTrackingRefBased/>
  <w15:docId w15:val="{5F3D26C1-8A1D-4507-82E6-810CA0C4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778D"/>
    <w:pPr>
      <w:keepNext/>
      <w:spacing w:after="0" w:line="360" w:lineRule="auto"/>
      <w:ind w:firstLine="720"/>
      <w:jc w:val="both"/>
      <w:outlineLvl w:val="0"/>
    </w:pPr>
    <w:rPr>
      <w:rFonts w:eastAsia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778D"/>
    <w:pPr>
      <w:keepNext/>
      <w:spacing w:after="0" w:line="240" w:lineRule="auto"/>
      <w:jc w:val="both"/>
      <w:outlineLvl w:val="1"/>
    </w:pPr>
    <w:rPr>
      <w:rFonts w:eastAsia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9778D"/>
    <w:pPr>
      <w:keepNext/>
      <w:spacing w:after="0" w:line="360" w:lineRule="auto"/>
      <w:jc w:val="both"/>
      <w:outlineLvl w:val="2"/>
    </w:pPr>
    <w:rPr>
      <w:rFonts w:eastAsia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778D"/>
    <w:pPr>
      <w:keepNext/>
      <w:spacing w:after="0" w:line="360" w:lineRule="auto"/>
      <w:ind w:firstLine="567"/>
      <w:jc w:val="both"/>
      <w:outlineLvl w:val="3"/>
    </w:pPr>
    <w:rPr>
      <w:rFonts w:eastAsia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78D"/>
    <w:rPr>
      <w:rFonts w:eastAsia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778D"/>
    <w:rPr>
      <w:rFonts w:eastAsia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778D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778D"/>
    <w:rPr>
      <w:rFonts w:eastAsia="Times New Roman"/>
      <w:snapToGrid w:val="0"/>
      <w:szCs w:val="20"/>
      <w:lang w:eastAsia="ru-RU"/>
    </w:rPr>
  </w:style>
  <w:style w:type="paragraph" w:styleId="a3">
    <w:name w:val="Body Text Indent"/>
    <w:basedOn w:val="a"/>
    <w:link w:val="a4"/>
    <w:rsid w:val="0059778D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9778D"/>
    <w:rPr>
      <w:rFonts w:eastAsia="Times New Roman"/>
      <w:szCs w:val="20"/>
      <w:lang w:eastAsia="ru-RU"/>
    </w:rPr>
  </w:style>
  <w:style w:type="paragraph" w:styleId="a5">
    <w:name w:val="caption"/>
    <w:basedOn w:val="a"/>
    <w:next w:val="a"/>
    <w:qFormat/>
    <w:rsid w:val="0059778D"/>
    <w:pPr>
      <w:spacing w:after="0" w:line="240" w:lineRule="auto"/>
      <w:jc w:val="both"/>
    </w:pPr>
    <w:rPr>
      <w:rFonts w:eastAsia="Times New Roman"/>
      <w:sz w:val="26"/>
      <w:szCs w:val="20"/>
      <w:lang w:eastAsia="ru-RU"/>
    </w:rPr>
  </w:style>
  <w:style w:type="paragraph" w:styleId="a6">
    <w:name w:val="Block Text"/>
    <w:basedOn w:val="a"/>
    <w:rsid w:val="0059778D"/>
    <w:pPr>
      <w:spacing w:after="0" w:line="240" w:lineRule="auto"/>
      <w:ind w:left="330" w:right="264"/>
      <w:jc w:val="both"/>
    </w:pPr>
    <w:rPr>
      <w:rFonts w:ascii="Arial" w:eastAsia="Times New Roman" w:hAnsi="Arial"/>
      <w:snapToGrid w:val="0"/>
      <w:szCs w:val="20"/>
      <w:lang w:eastAsia="ru-RU"/>
    </w:rPr>
  </w:style>
  <w:style w:type="paragraph" w:styleId="a7">
    <w:name w:val="Body Text"/>
    <w:basedOn w:val="a"/>
    <w:link w:val="a8"/>
    <w:rsid w:val="0059778D"/>
    <w:pPr>
      <w:spacing w:after="0" w:line="240" w:lineRule="auto"/>
      <w:jc w:val="both"/>
    </w:pPr>
    <w:rPr>
      <w:rFonts w:eastAsia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9778D"/>
    <w:rPr>
      <w:rFonts w:eastAsia="Times New Roman"/>
      <w:sz w:val="26"/>
      <w:szCs w:val="20"/>
      <w:lang w:eastAsia="ru-RU"/>
    </w:rPr>
  </w:style>
  <w:style w:type="paragraph" w:styleId="a9">
    <w:name w:val="Title"/>
    <w:basedOn w:val="a"/>
    <w:link w:val="aa"/>
    <w:qFormat/>
    <w:rsid w:val="0059778D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59778D"/>
    <w:rPr>
      <w:rFonts w:eastAsia="Times New Roman"/>
      <w:szCs w:val="20"/>
      <w:lang w:eastAsia="ru-RU"/>
    </w:rPr>
  </w:style>
  <w:style w:type="paragraph" w:styleId="ab">
    <w:name w:val="header"/>
    <w:basedOn w:val="a"/>
    <w:link w:val="ac"/>
    <w:rsid w:val="0059778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59778D"/>
    <w:rPr>
      <w:rFonts w:eastAsia="Times New Roman"/>
      <w:sz w:val="20"/>
      <w:szCs w:val="20"/>
      <w:lang w:eastAsia="ru-RU"/>
    </w:rPr>
  </w:style>
  <w:style w:type="character" w:styleId="ad">
    <w:name w:val="page number"/>
    <w:basedOn w:val="a0"/>
    <w:rsid w:val="0059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8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70.wmf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2.bin"/><Relationship Id="rId216" Type="http://schemas.openxmlformats.org/officeDocument/2006/relationships/image" Target="media/image103.wmf"/><Relationship Id="rId237" Type="http://schemas.openxmlformats.org/officeDocument/2006/relationships/oleObject" Target="embeddings/oleObject120.bin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9.bin"/><Relationship Id="rId192" Type="http://schemas.openxmlformats.org/officeDocument/2006/relationships/image" Target="media/image91.wmf"/><Relationship Id="rId197" Type="http://schemas.openxmlformats.org/officeDocument/2006/relationships/oleObject" Target="embeddings/oleObject100.bin"/><Relationship Id="rId206" Type="http://schemas.openxmlformats.org/officeDocument/2006/relationships/image" Target="media/image98.wmf"/><Relationship Id="rId227" Type="http://schemas.openxmlformats.org/officeDocument/2006/relationships/oleObject" Target="embeddings/oleObject115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6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image" Target="media/image60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4.bin"/><Relationship Id="rId182" Type="http://schemas.openxmlformats.org/officeDocument/2006/relationships/image" Target="media/image86.wmf"/><Relationship Id="rId187" Type="http://schemas.openxmlformats.org/officeDocument/2006/relationships/oleObject" Target="embeddings/oleObject95.bin"/><Relationship Id="rId217" Type="http://schemas.openxmlformats.org/officeDocument/2006/relationships/oleObject" Target="embeddings/oleObject1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8.bin"/><Relationship Id="rId238" Type="http://schemas.openxmlformats.org/officeDocument/2006/relationships/fontTable" Target="fontTable.xml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6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8.bin"/><Relationship Id="rId202" Type="http://schemas.openxmlformats.org/officeDocument/2006/relationships/image" Target="media/image96.wmf"/><Relationship Id="rId207" Type="http://schemas.openxmlformats.org/officeDocument/2006/relationships/oleObject" Target="embeddings/oleObject105.bin"/><Relationship Id="rId223" Type="http://schemas.openxmlformats.org/officeDocument/2006/relationships/oleObject" Target="embeddings/oleObject113.bin"/><Relationship Id="rId228" Type="http://schemas.openxmlformats.org/officeDocument/2006/relationships/image" Target="media/image109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3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3" Type="http://schemas.openxmlformats.org/officeDocument/2006/relationships/oleObject" Target="embeddings/oleObject108.bin"/><Relationship Id="rId218" Type="http://schemas.openxmlformats.org/officeDocument/2006/relationships/image" Target="media/image104.wmf"/><Relationship Id="rId234" Type="http://schemas.openxmlformats.org/officeDocument/2006/relationships/image" Target="media/image112.wmf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6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7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5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9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4.bin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7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3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2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11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4</cp:revision>
  <dcterms:created xsi:type="dcterms:W3CDTF">2022-11-01T12:49:00Z</dcterms:created>
  <dcterms:modified xsi:type="dcterms:W3CDTF">2022-11-01T16:52:00Z</dcterms:modified>
</cp:coreProperties>
</file>